
<file path=[Content_Types].xml><?xml version="1.0" encoding="utf-8"?>
<Types xmlns="http://schemas.openxmlformats.org/package/2006/content-types">
  <Default Extension="gif" ContentType="image/gi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BD13D2" w14:textId="3A6978DC" w:rsidR="00B25325" w:rsidRDefault="0083430F" w:rsidP="00A14B1B">
      <w:pPr>
        <w:spacing w:after="180" w:line="360" w:lineRule="exact"/>
        <w:jc w:val="both"/>
        <w:rPr>
          <w:rFonts w:ascii="Arial" w:hAnsi="Arial" w:cs="Arial"/>
          <w:b/>
          <w:noProof/>
          <w:sz w:val="24"/>
          <w:szCs w:val="24"/>
          <w:u w:val="single"/>
        </w:rPr>
      </w:pPr>
      <w:r w:rsidRPr="00DE37BC">
        <w:rPr>
          <w:rFonts w:ascii="Arial" w:hAnsi="Arial" w:cs="Arial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57216" behindDoc="0" locked="1" layoutInCell="1" allowOverlap="1" wp14:anchorId="18382D37" wp14:editId="702513A0">
                <wp:simplePos x="0" y="0"/>
                <wp:positionH relativeFrom="column">
                  <wp:posOffset>-2073275</wp:posOffset>
                </wp:positionH>
                <wp:positionV relativeFrom="page">
                  <wp:posOffset>2809240</wp:posOffset>
                </wp:positionV>
                <wp:extent cx="1652270" cy="7265670"/>
                <wp:effectExtent l="0" t="0" r="0" b="0"/>
                <wp:wrapNone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652270" cy="72656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A4A9C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2CBD32D7" w14:textId="473439D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585F0E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715438CB" w14:textId="77777777" w:rsidR="004F4F1E" w:rsidRPr="009A1AB1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713CA04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5D39E879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1984ED0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Marion Paul</w:t>
                            </w:r>
                          </w:p>
                          <w:p w14:paraId="1B1447C6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Ringstraße 49</w:t>
                            </w:r>
                          </w:p>
                          <w:p w14:paraId="741231F8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56357 Holzhausen</w:t>
                            </w:r>
                          </w:p>
                          <w:p w14:paraId="7913FC63" w14:textId="77777777" w:rsidR="004F4F1E" w:rsidRPr="00A71D3B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71D3B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(06772) 969 87 39</w:t>
                            </w:r>
                          </w:p>
                          <w:p w14:paraId="0EC66791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paul@waldecker-pr.de</w:t>
                              </w:r>
                            </w:hyperlink>
                          </w:p>
                          <w:p w14:paraId="6C7FD40E" w14:textId="77777777" w:rsidR="004F4F1E" w:rsidRPr="00371A13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371A1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371A13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2" w:history="1">
                              <w:r w:rsidRPr="0010765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7EF707A1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5ECB71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4538636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1F49C71A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C67E6C4" w14:textId="77777777" w:rsidR="004F4F1E" w:rsidRDefault="004F4F1E" w:rsidP="004F4F1E">
                            <w:pPr>
                              <w:spacing w:after="40"/>
                            </w:pPr>
                          </w:p>
                          <w:p w14:paraId="690CE17D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E337504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71CF6EB" w14:textId="77777777" w:rsidR="004F4F1E" w:rsidRPr="0073513F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D394E63" w14:textId="77777777" w:rsidR="004F4F1E" w:rsidRDefault="004F4F1E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5CEAB8" w14:textId="77777777" w:rsidR="005009CD" w:rsidRPr="0073513F" w:rsidRDefault="005009CD" w:rsidP="004F4F1E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88653B1" w14:textId="77777777" w:rsidR="00012149" w:rsidRPr="0073513F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73513F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Vitramo GmbH</w:t>
                            </w:r>
                          </w:p>
                          <w:p w14:paraId="14458C76" w14:textId="77777777" w:rsidR="00012149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Zur </w:t>
                            </w:r>
                            <w:proofErr w:type="spellStart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Altenau</w:t>
                            </w:r>
                            <w:proofErr w:type="spellEnd"/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6</w:t>
                            </w:r>
                          </w:p>
                          <w:p w14:paraId="4B2A589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97941 Tauberbischofsheim</w:t>
                            </w:r>
                          </w:p>
                          <w:p w14:paraId="32949A61" w14:textId="77777777" w:rsidR="00012149" w:rsidRPr="009A1AB1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(0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)9341-8495717</w:t>
                            </w:r>
                          </w:p>
                          <w:p w14:paraId="09F33DB4" w14:textId="77777777" w:rsidR="00012149" w:rsidRPr="009A1AB1" w:rsidRDefault="00012149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0)9341-8494749</w:t>
                            </w:r>
                          </w:p>
                          <w:p w14:paraId="5392DA49" w14:textId="77777777" w:rsidR="00012149" w:rsidRPr="00F8156D" w:rsidRDefault="00012149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3" w:history="1">
                              <w:r w:rsidRPr="0070202B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info@vitramo.com</w:t>
                              </w:r>
                            </w:hyperlink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43CD0FB1" w14:textId="77777777" w:rsidR="00012149" w:rsidRDefault="00012149" w:rsidP="00514F2A">
                            <w:pPr>
                              <w:spacing w:after="40"/>
                              <w:rPr>
                                <w:rStyle w:val="Hyperlink"/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</w:t>
                            </w:r>
                            <w:hyperlink r:id="rId14" w:history="1">
                              <w:r w:rsidRPr="00FA143E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:  www.infrarotheizung-vitramo.de</w:t>
                              </w:r>
                            </w:hyperlink>
                          </w:p>
                          <w:p w14:paraId="72F8686C" w14:textId="77777777" w:rsidR="00933D7A" w:rsidRDefault="00933D7A" w:rsidP="00933D7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CAFAA9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3D21DD4A" wp14:editId="665DEEF7">
                                  <wp:extent cx="317500" cy="317500"/>
                                  <wp:effectExtent l="0" t="0" r="6350" b="6350"/>
                                  <wp:docPr id="207892903" name="Grafik 207892903">
                                    <a:hlinkClick xmlns:a="http://schemas.openxmlformats.org/drawingml/2006/main" r:id="rId1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Grafik 14">
                                            <a:hlinkClick r:id="rId1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noProof/>
                                <w:color w:val="0000FF"/>
                                <w:sz w:val="27"/>
                                <w:szCs w:val="27"/>
                              </w:rPr>
                              <w:drawing>
                                <wp:inline distT="0" distB="0" distL="0" distR="0" wp14:anchorId="61883368" wp14:editId="5AE6196A">
                                  <wp:extent cx="317500" cy="317500"/>
                                  <wp:effectExtent l="0" t="0" r="6350" b="6350"/>
                                  <wp:docPr id="347755699" name="Grafik 347755699">
                                    <a:hlinkClick xmlns:a="http://schemas.openxmlformats.org/drawingml/2006/main" r:id="rId17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Grafik 18">
                                            <a:hlinkClick r:id="rId17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BFEEFF4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480CDA" w14:textId="77777777" w:rsidR="00933D7A" w:rsidRDefault="00933D7A" w:rsidP="00933D7A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noProof/>
                                <w:sz w:val="18"/>
                                <w:szCs w:val="18"/>
                              </w:rPr>
                              <w:drawing>
                                <wp:inline distT="0" distB="0" distL="0" distR="0" wp14:anchorId="5CBD9598" wp14:editId="4C1E4512">
                                  <wp:extent cx="317500" cy="317500"/>
                                  <wp:effectExtent l="0" t="0" r="6350" b="6350"/>
                                  <wp:docPr id="1059517155" name="Grafik 1059517155">
                                    <a:hlinkClick xmlns:a="http://schemas.openxmlformats.org/drawingml/2006/main" r:id="rId1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" name="Grafik 19">
                                            <a:hlinkClick r:id="rId19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7500" cy="317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B30E44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698CA67" wp14:editId="701EB271">
                                  <wp:extent cx="317500" cy="317500"/>
                                  <wp:effectExtent l="0" t="0" r="6350" b="6350"/>
                                  <wp:docPr id="1689641700" name="Grafik 1689641700">
                                    <a:hlinkClick xmlns:a="http://schemas.openxmlformats.org/drawingml/2006/main" r:id="rId21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Grafik 20">
                                            <a:hlinkClick r:id="rId21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3568" cy="3335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ABA7253" w14:textId="77777777" w:rsidR="00933D7A" w:rsidRDefault="00933D7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78D78AA" w14:textId="7F398AAF" w:rsidR="00963AF1" w:rsidRPr="00164F60" w:rsidRDefault="0048326C" w:rsidP="004F6A55">
                            <w:pPr>
                              <w:tabs>
                                <w:tab w:val="left" w:pos="1134"/>
                              </w:tabs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D95B817" wp14:editId="26358A99">
                                  <wp:extent cx="317500" cy="317500"/>
                                  <wp:effectExtent l="0" t="0" r="6350" b="6350"/>
                                  <wp:docPr id="1609208475" name="Grafik 1609208475" descr="Ein Bild, das Logo, Vogel enthält.&#10;&#10;Automatisch generierte Beschreibung">
                                    <a:hlinkClick xmlns:a="http://schemas.openxmlformats.org/drawingml/2006/main" r:id="rId23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4481185" name="Grafik 1" descr="Ein Bild, das Logo, Vogel enthält.&#10;&#10;Automatisch generierte Beschreibung">
                                            <a:hlinkClick r:id="rId23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1337" cy="32133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4F6A55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  <w:lang w:val="en-US"/>
                              </w:rPr>
                              <w:tab/>
                            </w:r>
                            <w:r w:rsidR="0039618E">
                              <w:rPr>
                                <w:noProof/>
                              </w:rPr>
                              <w:drawing>
                                <wp:inline distT="0" distB="0" distL="0" distR="0" wp14:anchorId="493FE7AE" wp14:editId="268CA5A5">
                                  <wp:extent cx="302260" cy="302260"/>
                                  <wp:effectExtent l="0" t="0" r="2540" b="2540"/>
                                  <wp:docPr id="64155587" name="Grafik 64155587" descr="Ein Bild, das Symbol, Grafiken, Schrift, weiß enthält.&#10;&#10;Automatisch generierte Beschreibung">
                                    <a:hlinkClick xmlns:a="http://schemas.openxmlformats.org/drawingml/2006/main" r:id="rId25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96021094" name="Grafik 2" descr="Ein Bild, das Symbol, Grafiken, Schrift, weiß enthält.&#10;&#10;Automatisch generierte Beschreibung">
                                            <a:hlinkClick r:id="rId25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532" cy="30853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382D3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163.25pt;margin-top:221.2pt;width:130.1pt;height:572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" strokecolor="white">
                <v:path arrowok="t"/>
                <v:textbox>
                  <w:txbxContent>
                    <w:p w14:paraId="746A4A9C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2CBD32D7" w14:textId="473439D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585F0E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715438CB" w14:textId="77777777" w:rsidR="004F4F1E" w:rsidRPr="009A1AB1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713CA04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5D39E879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:</w:t>
                      </w:r>
                    </w:p>
                    <w:p w14:paraId="11984ED0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Marion Paul</w:t>
                      </w:r>
                    </w:p>
                    <w:p w14:paraId="1B1447C6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Ringstraße 49</w:t>
                      </w:r>
                    </w:p>
                    <w:p w14:paraId="741231F8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56357 Holzhausen</w:t>
                      </w:r>
                    </w:p>
                    <w:p w14:paraId="7913FC63" w14:textId="77777777" w:rsidR="004F4F1E" w:rsidRPr="00A71D3B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71D3B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(06772) 969 87 39</w:t>
                      </w:r>
                    </w:p>
                    <w:p w14:paraId="0EC66791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7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paul@waldecker-pr.de</w:t>
                        </w:r>
                      </w:hyperlink>
                    </w:p>
                    <w:p w14:paraId="6C7FD40E" w14:textId="77777777" w:rsidR="004F4F1E" w:rsidRPr="00371A13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371A1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371A13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28" w:history="1">
                        <w:r w:rsidRPr="0010765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7EF707A1" w14:textId="77777777" w:rsidR="004F4F1E" w:rsidRDefault="004F4F1E" w:rsidP="004F4F1E">
                      <w:pPr>
                        <w:spacing w:after="40"/>
                      </w:pPr>
                    </w:p>
                    <w:p w14:paraId="65ECB714" w14:textId="77777777" w:rsidR="004F4F1E" w:rsidRDefault="004F4F1E" w:rsidP="004F4F1E">
                      <w:pPr>
                        <w:spacing w:after="40"/>
                      </w:pPr>
                    </w:p>
                    <w:p w14:paraId="45386364" w14:textId="77777777" w:rsidR="004F4F1E" w:rsidRDefault="004F4F1E" w:rsidP="004F4F1E">
                      <w:pPr>
                        <w:spacing w:after="40"/>
                      </w:pPr>
                    </w:p>
                    <w:p w14:paraId="1F49C71A" w14:textId="77777777" w:rsidR="004F4F1E" w:rsidRDefault="004F4F1E" w:rsidP="004F4F1E">
                      <w:pPr>
                        <w:spacing w:after="40"/>
                      </w:pPr>
                    </w:p>
                    <w:p w14:paraId="6C67E6C4" w14:textId="77777777" w:rsidR="004F4F1E" w:rsidRDefault="004F4F1E" w:rsidP="004F4F1E">
                      <w:pPr>
                        <w:spacing w:after="40"/>
                      </w:pPr>
                    </w:p>
                    <w:p w14:paraId="690CE17D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E337504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71CF6EB" w14:textId="77777777" w:rsidR="004F4F1E" w:rsidRPr="0073513F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D394E63" w14:textId="77777777" w:rsidR="004F4F1E" w:rsidRDefault="004F4F1E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5CEAB8" w14:textId="77777777" w:rsidR="005009CD" w:rsidRPr="0073513F" w:rsidRDefault="005009CD" w:rsidP="004F4F1E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88653B1" w14:textId="77777777" w:rsidR="00012149" w:rsidRPr="0073513F" w:rsidRDefault="00012149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73513F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Vitramo GmbH</w:t>
                      </w:r>
                    </w:p>
                    <w:p w14:paraId="14458C76" w14:textId="77777777" w:rsidR="00012149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Zur </w:t>
                      </w:r>
                      <w:proofErr w:type="spellStart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Altenau</w:t>
                      </w:r>
                      <w:proofErr w:type="spellEnd"/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6</w:t>
                      </w:r>
                    </w:p>
                    <w:p w14:paraId="4B2A589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97941 Tauberbischofsheim</w:t>
                      </w:r>
                    </w:p>
                    <w:p w14:paraId="32949A61" w14:textId="77777777" w:rsidR="00012149" w:rsidRPr="009A1AB1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(0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)9341-8495717</w:t>
                      </w:r>
                    </w:p>
                    <w:p w14:paraId="09F33DB4" w14:textId="77777777" w:rsidR="00012149" w:rsidRPr="009A1AB1" w:rsidRDefault="00012149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Fax: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0)9341-8494749</w:t>
                      </w:r>
                    </w:p>
                    <w:p w14:paraId="5392DA49" w14:textId="77777777" w:rsidR="00012149" w:rsidRPr="00F8156D" w:rsidRDefault="00012149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 </w:t>
                      </w:r>
                      <w:hyperlink r:id="rId29" w:history="1">
                        <w:r w:rsidRPr="0070202B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info@vitramo.com</w:t>
                        </w:r>
                      </w:hyperlink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43CD0FB1" w14:textId="77777777" w:rsidR="00012149" w:rsidRDefault="00012149" w:rsidP="00514F2A">
                      <w:pPr>
                        <w:spacing w:after="40"/>
                        <w:rPr>
                          <w:rStyle w:val="Hyperlink"/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</w:t>
                      </w:r>
                      <w:hyperlink r:id="rId30" w:history="1">
                        <w:r w:rsidRPr="00FA143E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:  www.infrarotheizung-vitramo.de</w:t>
                        </w:r>
                      </w:hyperlink>
                    </w:p>
                    <w:p w14:paraId="72F8686C" w14:textId="77777777" w:rsidR="00933D7A" w:rsidRDefault="00933D7A" w:rsidP="00933D7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CAFAA9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3D21DD4A" wp14:editId="665DEEF7">
                            <wp:extent cx="317500" cy="317500"/>
                            <wp:effectExtent l="0" t="0" r="6350" b="6350"/>
                            <wp:docPr id="207892903" name="Grafik 207892903">
                              <a:hlinkClick xmlns:a="http://schemas.openxmlformats.org/drawingml/2006/main" r:id="rId3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Grafik 14">
                                      <a:hlinkClick r:id="rId3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rFonts w:ascii="Arial" w:hAnsi="Arial" w:cs="Arial"/>
                          <w:noProof/>
                          <w:color w:val="0000FF"/>
                          <w:sz w:val="27"/>
                          <w:szCs w:val="27"/>
                        </w:rPr>
                        <w:drawing>
                          <wp:inline distT="0" distB="0" distL="0" distR="0" wp14:anchorId="61883368" wp14:editId="5AE6196A">
                            <wp:extent cx="317500" cy="317500"/>
                            <wp:effectExtent l="0" t="0" r="6350" b="6350"/>
                            <wp:docPr id="347755699" name="Grafik 347755699">
                              <a:hlinkClick xmlns:a="http://schemas.openxmlformats.org/drawingml/2006/main" r:id="rId33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" name="Grafik 18">
                                      <a:hlinkClick r:id="rId33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BFEEFF4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</w:p>
                    <w:p w14:paraId="4E480CDA" w14:textId="77777777" w:rsidR="00933D7A" w:rsidRDefault="00933D7A" w:rsidP="00933D7A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 Narrow" w:hAnsi="Arial Narrow"/>
                          <w:i/>
                          <w:noProof/>
                          <w:sz w:val="18"/>
                          <w:szCs w:val="18"/>
                        </w:rPr>
                        <w:drawing>
                          <wp:inline distT="0" distB="0" distL="0" distR="0" wp14:anchorId="5CBD9598" wp14:editId="4C1E4512">
                            <wp:extent cx="317500" cy="317500"/>
                            <wp:effectExtent l="0" t="0" r="6350" b="6350"/>
                            <wp:docPr id="1059517155" name="Grafik 1059517155">
                              <a:hlinkClick xmlns:a="http://schemas.openxmlformats.org/drawingml/2006/main" r:id="rId35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" name="Grafik 19">
                                      <a:hlinkClick r:id="rId35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7500" cy="317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B30E44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698CA67" wp14:editId="701EB271">
                            <wp:extent cx="317500" cy="317500"/>
                            <wp:effectExtent l="0" t="0" r="6350" b="6350"/>
                            <wp:docPr id="1689641700" name="Grafik 1689641700">
                              <a:hlinkClick xmlns:a="http://schemas.openxmlformats.org/drawingml/2006/main" r:id="rId37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Grafik 20">
                                      <a:hlinkClick r:id="rId37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3568" cy="33356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ABA7253" w14:textId="77777777" w:rsidR="00933D7A" w:rsidRDefault="00933D7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78D78AA" w14:textId="7F398AAF" w:rsidR="00963AF1" w:rsidRPr="00164F60" w:rsidRDefault="0048326C" w:rsidP="004F6A55">
                      <w:pPr>
                        <w:tabs>
                          <w:tab w:val="left" w:pos="1134"/>
                        </w:tabs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D95B817" wp14:editId="26358A99">
                            <wp:extent cx="317500" cy="317500"/>
                            <wp:effectExtent l="0" t="0" r="6350" b="6350"/>
                            <wp:docPr id="1609208475" name="Grafik 1609208475" descr="Ein Bild, das Logo, Vogel enthält.&#10;&#10;Automatisch generierte Beschreibung">
                              <a:hlinkClick xmlns:a="http://schemas.openxmlformats.org/drawingml/2006/main" r:id="rId3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4481185" name="Grafik 1" descr="Ein Bild, das Logo, Vogel enthält.&#10;&#10;Automatisch generierte Beschreibung">
                                      <a:hlinkClick r:id="rId39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1337" cy="32133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4F6A55">
                        <w:rPr>
                          <w:rFonts w:ascii="Arial Narrow" w:hAnsi="Arial Narrow"/>
                          <w:i/>
                          <w:sz w:val="18"/>
                          <w:szCs w:val="18"/>
                          <w:lang w:val="en-US"/>
                        </w:rPr>
                        <w:tab/>
                      </w:r>
                      <w:r w:rsidR="0039618E">
                        <w:rPr>
                          <w:noProof/>
                        </w:rPr>
                        <w:drawing>
                          <wp:inline distT="0" distB="0" distL="0" distR="0" wp14:anchorId="493FE7AE" wp14:editId="268CA5A5">
                            <wp:extent cx="302260" cy="302260"/>
                            <wp:effectExtent l="0" t="0" r="2540" b="2540"/>
                            <wp:docPr id="64155587" name="Grafik 64155587" descr="Ein Bild, das Symbol, Grafiken, Schrift, weiß enthält.&#10;&#10;Automatisch generierte Beschreibung">
                              <a:hlinkClick xmlns:a="http://schemas.openxmlformats.org/drawingml/2006/main" r:id="rId41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96021094" name="Grafik 2" descr="Ein Bild, das Symbol, Grafiken, Schrift, weiß enthält.&#10;&#10;Automatisch generierte Beschreibung">
                                      <a:hlinkClick r:id="rId41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532" cy="30853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B61469">
        <w:rPr>
          <w:rFonts w:ascii="Arial" w:hAnsi="Arial" w:cs="Arial"/>
          <w:b/>
          <w:noProof/>
          <w:sz w:val="24"/>
          <w:szCs w:val="24"/>
          <w:u w:val="single"/>
        </w:rPr>
        <w:t>Vitramo-Neuheit: Badheizkörper in Anthrazit</w:t>
      </w:r>
    </w:p>
    <w:p w14:paraId="35F33AFF" w14:textId="068C660A" w:rsidR="00585F0E" w:rsidRPr="00585F0E" w:rsidRDefault="00B61469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w:t>S</w:t>
      </w:r>
      <w:r w:rsidR="00B3354E">
        <w:rPr>
          <w:rFonts w:ascii="Arial" w:hAnsi="Arial" w:cs="Arial"/>
          <w:b/>
          <w:noProof/>
          <w:sz w:val="24"/>
          <w:szCs w:val="24"/>
        </w:rPr>
        <w:t>chön</w:t>
      </w:r>
      <w:r w:rsidR="001755D8">
        <w:rPr>
          <w:rFonts w:ascii="Arial" w:hAnsi="Arial" w:cs="Arial"/>
          <w:b/>
          <w:noProof/>
          <w:sz w:val="24"/>
          <w:szCs w:val="24"/>
        </w:rPr>
        <w:t xml:space="preserve"> und </w:t>
      </w:r>
      <w:r>
        <w:rPr>
          <w:rFonts w:ascii="Arial" w:hAnsi="Arial" w:cs="Arial"/>
          <w:b/>
          <w:noProof/>
          <w:sz w:val="24"/>
          <w:szCs w:val="24"/>
        </w:rPr>
        <w:t>warm</w:t>
      </w:r>
    </w:p>
    <w:p w14:paraId="3EA96703" w14:textId="285697FA" w:rsidR="003B2953" w:rsidRPr="00A5234F" w:rsidRDefault="00B61469" w:rsidP="00A5234F">
      <w:pPr>
        <w:spacing w:after="180" w:line="360" w:lineRule="exact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 xml:space="preserve">Gutes Design zählt zum Markenkern von Vitramo, dem süddeutschen Hersteller hochwertiger </w:t>
      </w:r>
      <w:r w:rsidR="002A21EE">
        <w:rPr>
          <w:rFonts w:ascii="Arial" w:hAnsi="Arial" w:cs="Arial"/>
          <w:i/>
          <w:sz w:val="24"/>
          <w:szCs w:val="24"/>
        </w:rPr>
        <w:t>Infrarot</w:t>
      </w:r>
      <w:r w:rsidR="00EA0848">
        <w:rPr>
          <w:rFonts w:ascii="Arial" w:hAnsi="Arial" w:cs="Arial"/>
          <w:i/>
          <w:sz w:val="24"/>
          <w:szCs w:val="24"/>
        </w:rPr>
        <w:t>heizungen.</w:t>
      </w:r>
      <w:r>
        <w:rPr>
          <w:rFonts w:ascii="Arial" w:hAnsi="Arial" w:cs="Arial"/>
          <w:i/>
          <w:sz w:val="24"/>
          <w:szCs w:val="24"/>
        </w:rPr>
        <w:t xml:space="preserve"> Das gilt auch für den Badheizkörper</w:t>
      </w:r>
      <w:r w:rsidR="00C02648" w:rsidRPr="00C02648">
        <w:rPr>
          <w:rFonts w:ascii="Arial" w:hAnsi="Arial" w:cs="Arial"/>
          <w:i/>
          <w:sz w:val="24"/>
          <w:szCs w:val="24"/>
        </w:rPr>
        <w:t xml:space="preserve"> </w:t>
      </w:r>
      <w:r w:rsidR="00C02648">
        <w:rPr>
          <w:rFonts w:ascii="Arial" w:hAnsi="Arial" w:cs="Arial"/>
          <w:i/>
          <w:sz w:val="24"/>
          <w:szCs w:val="24"/>
        </w:rPr>
        <w:t>in der Farbe Anthrazit</w:t>
      </w:r>
      <w:r>
        <w:rPr>
          <w:rFonts w:ascii="Arial" w:hAnsi="Arial" w:cs="Arial"/>
          <w:i/>
          <w:sz w:val="24"/>
          <w:szCs w:val="24"/>
        </w:rPr>
        <w:t>, der auf den diesjährigen Frühjahrsmessen Premiere hatte</w:t>
      </w:r>
      <w:r w:rsidR="00A5234F">
        <w:rPr>
          <w:rFonts w:ascii="Arial" w:hAnsi="Arial" w:cs="Arial"/>
          <w:i/>
          <w:sz w:val="24"/>
          <w:szCs w:val="24"/>
        </w:rPr>
        <w:t>.</w:t>
      </w:r>
    </w:p>
    <w:p w14:paraId="55B26BC4" w14:textId="53333CE9" w:rsidR="00323C9D" w:rsidRDefault="006312F0" w:rsidP="00A5234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Sowohl auf der</w:t>
      </w:r>
      <w:r w:rsidR="00B3354E">
        <w:rPr>
          <w:rFonts w:ascii="Arial" w:hAnsi="Arial" w:cs="Arial"/>
          <w:sz w:val="24"/>
          <w:szCs w:val="24"/>
        </w:rPr>
        <w:t xml:space="preserve"> light &amp; </w:t>
      </w:r>
      <w:proofErr w:type="spellStart"/>
      <w:r w:rsidR="00B3354E">
        <w:rPr>
          <w:rFonts w:ascii="Arial" w:hAnsi="Arial" w:cs="Arial"/>
          <w:sz w:val="24"/>
          <w:szCs w:val="24"/>
        </w:rPr>
        <w:t>building</w:t>
      </w:r>
      <w:proofErr w:type="spellEnd"/>
      <w:r w:rsidR="00B3354E">
        <w:rPr>
          <w:rFonts w:ascii="Arial" w:hAnsi="Arial" w:cs="Arial"/>
          <w:sz w:val="24"/>
          <w:szCs w:val="24"/>
        </w:rPr>
        <w:t xml:space="preserve"> in Frankfurt</w:t>
      </w:r>
      <w:r>
        <w:rPr>
          <w:rFonts w:ascii="Arial" w:hAnsi="Arial" w:cs="Arial"/>
          <w:sz w:val="24"/>
          <w:szCs w:val="24"/>
        </w:rPr>
        <w:t xml:space="preserve"> als auch auf der </w:t>
      </w:r>
      <w:proofErr w:type="spellStart"/>
      <w:r>
        <w:rPr>
          <w:rFonts w:ascii="Arial" w:hAnsi="Arial" w:cs="Arial"/>
          <w:sz w:val="24"/>
          <w:szCs w:val="24"/>
        </w:rPr>
        <w:t>ifh</w:t>
      </w:r>
      <w:proofErr w:type="spellEnd"/>
      <w:r w:rsidR="00B3354E">
        <w:rPr>
          <w:rFonts w:ascii="Arial" w:hAnsi="Arial" w:cs="Arial"/>
          <w:sz w:val="24"/>
          <w:szCs w:val="24"/>
        </w:rPr>
        <w:t xml:space="preserve"> </w:t>
      </w:r>
      <w:r w:rsidR="00B3354E" w:rsidRPr="001755D8">
        <w:rPr>
          <w:rFonts w:ascii="Arial" w:hAnsi="Arial" w:cs="Arial"/>
          <w:sz w:val="24"/>
          <w:szCs w:val="24"/>
        </w:rPr>
        <w:t>in</w:t>
      </w:r>
      <w:r w:rsidR="00B3354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Nürnberg hieß es am Messestand von Vitramo: „Vorhang auf für den </w:t>
      </w:r>
      <w:r w:rsidR="008F7225">
        <w:rPr>
          <w:rFonts w:ascii="Arial" w:hAnsi="Arial" w:cs="Arial"/>
          <w:sz w:val="24"/>
          <w:szCs w:val="24"/>
        </w:rPr>
        <w:t xml:space="preserve">neuen </w:t>
      </w:r>
      <w:r>
        <w:rPr>
          <w:rFonts w:ascii="Arial" w:hAnsi="Arial" w:cs="Arial"/>
          <w:sz w:val="24"/>
          <w:szCs w:val="24"/>
        </w:rPr>
        <w:t xml:space="preserve">Star </w:t>
      </w:r>
      <w:r w:rsidR="008F7225">
        <w:rPr>
          <w:rFonts w:ascii="Arial" w:hAnsi="Arial" w:cs="Arial"/>
          <w:sz w:val="24"/>
          <w:szCs w:val="24"/>
        </w:rPr>
        <w:t xml:space="preserve">im </w:t>
      </w:r>
      <w:r>
        <w:rPr>
          <w:rFonts w:ascii="Arial" w:hAnsi="Arial" w:cs="Arial"/>
          <w:sz w:val="24"/>
          <w:szCs w:val="24"/>
        </w:rPr>
        <w:t>Bad</w:t>
      </w:r>
      <w:r w:rsidR="008F7225">
        <w:rPr>
          <w:rFonts w:ascii="Arial" w:hAnsi="Arial" w:cs="Arial"/>
          <w:sz w:val="24"/>
          <w:szCs w:val="24"/>
        </w:rPr>
        <w:t>“. M</w:t>
      </w:r>
      <w:r>
        <w:rPr>
          <w:rFonts w:ascii="Arial" w:hAnsi="Arial" w:cs="Arial"/>
          <w:sz w:val="24"/>
          <w:szCs w:val="24"/>
        </w:rPr>
        <w:t xml:space="preserve">it dem </w:t>
      </w:r>
      <w:r w:rsidR="00F01566">
        <w:rPr>
          <w:rFonts w:ascii="Arial" w:hAnsi="Arial" w:cs="Arial"/>
          <w:sz w:val="24"/>
          <w:szCs w:val="24"/>
        </w:rPr>
        <w:t xml:space="preserve">schicken </w:t>
      </w:r>
      <w:r>
        <w:rPr>
          <w:rFonts w:ascii="Arial" w:hAnsi="Arial" w:cs="Arial"/>
          <w:sz w:val="24"/>
          <w:szCs w:val="24"/>
        </w:rPr>
        <w:t xml:space="preserve">Badheizkörper in Anthrazit lassen sich Bäder </w:t>
      </w:r>
      <w:r w:rsidR="00F01566">
        <w:rPr>
          <w:rFonts w:ascii="Arial" w:hAnsi="Arial" w:cs="Arial"/>
          <w:sz w:val="24"/>
          <w:szCs w:val="24"/>
        </w:rPr>
        <w:t>elegant</w:t>
      </w:r>
      <w:r>
        <w:rPr>
          <w:rFonts w:ascii="Arial" w:hAnsi="Arial" w:cs="Arial"/>
          <w:sz w:val="24"/>
          <w:szCs w:val="24"/>
        </w:rPr>
        <w:t xml:space="preserve"> </w:t>
      </w:r>
      <w:r w:rsidR="00B3354E" w:rsidRPr="001755D8">
        <w:rPr>
          <w:rFonts w:ascii="Arial" w:hAnsi="Arial" w:cs="Arial"/>
          <w:sz w:val="24"/>
          <w:szCs w:val="24"/>
        </w:rPr>
        <w:t>und effizient</w:t>
      </w:r>
      <w:r w:rsidR="00B3354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erwärmen. </w:t>
      </w:r>
      <w:r w:rsidR="00812651">
        <w:rPr>
          <w:rFonts w:ascii="Arial" w:hAnsi="Arial" w:cs="Arial"/>
          <w:sz w:val="24"/>
          <w:szCs w:val="24"/>
        </w:rPr>
        <w:t xml:space="preserve">Optional bieten bis zu drei </w:t>
      </w:r>
      <w:r w:rsidR="00F01566">
        <w:rPr>
          <w:rFonts w:ascii="Arial" w:hAnsi="Arial" w:cs="Arial"/>
          <w:sz w:val="24"/>
          <w:szCs w:val="24"/>
        </w:rPr>
        <w:t>Handtuch</w:t>
      </w:r>
      <w:r w:rsidR="007E3683">
        <w:rPr>
          <w:rFonts w:ascii="Arial" w:hAnsi="Arial" w:cs="Arial"/>
          <w:sz w:val="24"/>
          <w:szCs w:val="24"/>
        </w:rPr>
        <w:t>halter</w:t>
      </w:r>
      <w:r w:rsidR="00F01566">
        <w:rPr>
          <w:rFonts w:ascii="Arial" w:hAnsi="Arial" w:cs="Arial"/>
          <w:sz w:val="24"/>
          <w:szCs w:val="24"/>
        </w:rPr>
        <w:t xml:space="preserve"> einen weiteren Nutzen. </w:t>
      </w:r>
      <w:r w:rsidR="00177310">
        <w:rPr>
          <w:rFonts w:ascii="Arial" w:hAnsi="Arial" w:cs="Arial"/>
          <w:sz w:val="24"/>
          <w:szCs w:val="24"/>
        </w:rPr>
        <w:t>Sie sind</w:t>
      </w:r>
      <w:r w:rsidR="00F01566">
        <w:rPr>
          <w:rFonts w:ascii="Arial" w:hAnsi="Arial" w:cs="Arial"/>
          <w:sz w:val="24"/>
          <w:szCs w:val="24"/>
        </w:rPr>
        <w:t xml:space="preserve"> </w:t>
      </w:r>
      <w:r w:rsidR="00812651">
        <w:rPr>
          <w:rFonts w:ascii="Arial" w:hAnsi="Arial" w:cs="Arial"/>
          <w:sz w:val="24"/>
          <w:szCs w:val="24"/>
        </w:rPr>
        <w:t>in verchromtem Metall oder matt gebürstetem Edelstahl erhältlich</w:t>
      </w:r>
      <w:r w:rsidR="006867AE">
        <w:rPr>
          <w:rFonts w:ascii="Arial" w:hAnsi="Arial" w:cs="Arial"/>
          <w:sz w:val="24"/>
          <w:szCs w:val="24"/>
        </w:rPr>
        <w:t xml:space="preserve"> und</w:t>
      </w:r>
      <w:r w:rsidR="00323C9D">
        <w:rPr>
          <w:rFonts w:ascii="Arial" w:hAnsi="Arial" w:cs="Arial"/>
          <w:sz w:val="24"/>
          <w:szCs w:val="24"/>
        </w:rPr>
        <w:t xml:space="preserve"> können </w:t>
      </w:r>
      <w:r w:rsidR="00323C9D" w:rsidRPr="00224622">
        <w:rPr>
          <w:rFonts w:ascii="Arial" w:hAnsi="Arial" w:cs="Arial"/>
          <w:sz w:val="24"/>
          <w:szCs w:val="24"/>
        </w:rPr>
        <w:t>links- oder rechtsseitig offen oder geschlossen einfach am Heizelement befestigt werden</w:t>
      </w:r>
      <w:r w:rsidR="000115E7">
        <w:rPr>
          <w:rFonts w:ascii="Arial" w:hAnsi="Arial" w:cs="Arial"/>
          <w:sz w:val="24"/>
          <w:szCs w:val="24"/>
        </w:rPr>
        <w:t>.</w:t>
      </w:r>
    </w:p>
    <w:p w14:paraId="7ED15253" w14:textId="552C116F" w:rsidR="0066719E" w:rsidRDefault="00DD16F8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</w:t>
      </w:r>
      <w:r w:rsidR="00812651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Vitramo-Entwicklung greift das </w:t>
      </w:r>
      <w:r w:rsidR="00812651">
        <w:rPr>
          <w:rFonts w:ascii="Arial" w:hAnsi="Arial" w:cs="Arial"/>
          <w:sz w:val="24"/>
          <w:szCs w:val="24"/>
        </w:rPr>
        <w:t>bewährte Infrarot-Wandheizelement VB</w:t>
      </w:r>
      <w:r w:rsidR="001C4CF4" w:rsidRPr="001C4CF4">
        <w:rPr>
          <w:rFonts w:ascii="Arial" w:hAnsi="Arial" w:cs="Arial"/>
          <w:sz w:val="24"/>
          <w:szCs w:val="24"/>
        </w:rPr>
        <w:t xml:space="preserve"> </w:t>
      </w:r>
      <w:r w:rsidR="001C4CF4">
        <w:rPr>
          <w:rFonts w:ascii="Arial" w:hAnsi="Arial" w:cs="Arial"/>
          <w:sz w:val="24"/>
          <w:szCs w:val="24"/>
        </w:rPr>
        <w:t>auf</w:t>
      </w:r>
      <w:r w:rsidR="00812651">
        <w:rPr>
          <w:rFonts w:ascii="Arial" w:hAnsi="Arial" w:cs="Arial"/>
          <w:sz w:val="24"/>
          <w:szCs w:val="24"/>
        </w:rPr>
        <w:t xml:space="preserve">, das </w:t>
      </w:r>
      <w:r w:rsidR="00AB58EC">
        <w:rPr>
          <w:rFonts w:ascii="Arial" w:hAnsi="Arial" w:cs="Arial"/>
          <w:sz w:val="24"/>
          <w:szCs w:val="24"/>
        </w:rPr>
        <w:t xml:space="preserve">für den Einsatz als Badheizkörper technisch überarbeitet wurde. </w:t>
      </w:r>
      <w:r w:rsidR="00153BCC">
        <w:rPr>
          <w:rFonts w:ascii="Arial" w:hAnsi="Arial" w:cs="Arial"/>
          <w:sz w:val="24"/>
          <w:szCs w:val="24"/>
        </w:rPr>
        <w:t xml:space="preserve">Die </w:t>
      </w:r>
      <w:proofErr w:type="spellStart"/>
      <w:r w:rsidR="00153BCC">
        <w:rPr>
          <w:rFonts w:ascii="Arial" w:hAnsi="Arial" w:cs="Arial"/>
          <w:sz w:val="24"/>
          <w:szCs w:val="24"/>
        </w:rPr>
        <w:t>hochformatigen</w:t>
      </w:r>
      <w:proofErr w:type="spellEnd"/>
      <w:r w:rsidR="00153BCC">
        <w:rPr>
          <w:rFonts w:ascii="Arial" w:hAnsi="Arial" w:cs="Arial"/>
          <w:sz w:val="24"/>
          <w:szCs w:val="24"/>
        </w:rPr>
        <w:t xml:space="preserve"> Elemente sind </w:t>
      </w:r>
      <w:r w:rsidR="00812651">
        <w:rPr>
          <w:rFonts w:ascii="Arial" w:hAnsi="Arial" w:cs="Arial"/>
          <w:sz w:val="24"/>
          <w:szCs w:val="24"/>
        </w:rPr>
        <w:t xml:space="preserve">in den Leistungsklassen 560, 660 und 860 Watt </w:t>
      </w:r>
      <w:r w:rsidR="00A162A3">
        <w:rPr>
          <w:rFonts w:ascii="Arial" w:hAnsi="Arial" w:cs="Arial"/>
          <w:sz w:val="24"/>
          <w:szCs w:val="24"/>
        </w:rPr>
        <w:t>neben der neuen Farbe Anthrazit auch</w:t>
      </w:r>
      <w:r w:rsidR="00153BCC">
        <w:rPr>
          <w:rFonts w:ascii="Arial" w:hAnsi="Arial" w:cs="Arial"/>
          <w:sz w:val="24"/>
          <w:szCs w:val="24"/>
        </w:rPr>
        <w:t xml:space="preserve"> </w:t>
      </w:r>
      <w:r w:rsidR="00812651">
        <w:rPr>
          <w:rFonts w:ascii="Arial" w:hAnsi="Arial" w:cs="Arial"/>
          <w:sz w:val="24"/>
          <w:szCs w:val="24"/>
        </w:rPr>
        <w:t>in schlichtem Weiß</w:t>
      </w:r>
      <w:r w:rsidR="006B08F6" w:rsidRPr="006B08F6">
        <w:rPr>
          <w:rFonts w:ascii="Arial" w:hAnsi="Arial" w:cs="Arial"/>
          <w:sz w:val="24"/>
          <w:szCs w:val="24"/>
        </w:rPr>
        <w:t xml:space="preserve"> </w:t>
      </w:r>
      <w:r w:rsidR="006B08F6">
        <w:rPr>
          <w:rFonts w:ascii="Arial" w:hAnsi="Arial" w:cs="Arial"/>
          <w:sz w:val="24"/>
          <w:szCs w:val="24"/>
        </w:rPr>
        <w:t>erhältlich</w:t>
      </w:r>
      <w:r w:rsidR="00812651">
        <w:rPr>
          <w:rFonts w:ascii="Arial" w:hAnsi="Arial" w:cs="Arial"/>
          <w:sz w:val="24"/>
          <w:szCs w:val="24"/>
        </w:rPr>
        <w:t>.</w:t>
      </w:r>
    </w:p>
    <w:p w14:paraId="42597104" w14:textId="62C47F1E" w:rsidR="00323C9D" w:rsidRDefault="00B3354E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1755D8">
        <w:rPr>
          <w:rFonts w:ascii="Arial" w:hAnsi="Arial" w:cs="Arial"/>
          <w:sz w:val="24"/>
          <w:szCs w:val="24"/>
        </w:rPr>
        <w:t>Die</w:t>
      </w:r>
      <w:r w:rsidR="006B08F6" w:rsidRPr="001755D8">
        <w:rPr>
          <w:rFonts w:ascii="Arial" w:hAnsi="Arial" w:cs="Arial"/>
          <w:sz w:val="24"/>
          <w:szCs w:val="24"/>
        </w:rPr>
        <w:t xml:space="preserve"> Besonderheit: </w:t>
      </w:r>
      <w:r w:rsidRPr="001755D8">
        <w:rPr>
          <w:rFonts w:ascii="Arial" w:hAnsi="Arial" w:cs="Arial"/>
          <w:sz w:val="24"/>
          <w:szCs w:val="24"/>
        </w:rPr>
        <w:t xml:space="preserve">Die Badheizkörper </w:t>
      </w:r>
      <w:r w:rsidR="00323C9D" w:rsidRPr="001755D8">
        <w:rPr>
          <w:rFonts w:ascii="Arial" w:hAnsi="Arial" w:cs="Arial"/>
          <w:sz w:val="24"/>
          <w:szCs w:val="24"/>
        </w:rPr>
        <w:t xml:space="preserve">sind in zwei </w:t>
      </w:r>
      <w:r w:rsidRPr="001755D8">
        <w:rPr>
          <w:rFonts w:ascii="Arial" w:hAnsi="Arial" w:cs="Arial"/>
          <w:sz w:val="24"/>
          <w:szCs w:val="24"/>
        </w:rPr>
        <w:t>Heizz</w:t>
      </w:r>
      <w:r w:rsidR="00323C9D" w:rsidRPr="001755D8">
        <w:rPr>
          <w:rFonts w:ascii="Arial" w:hAnsi="Arial" w:cs="Arial"/>
          <w:sz w:val="24"/>
          <w:szCs w:val="24"/>
        </w:rPr>
        <w:t>one</w:t>
      </w:r>
      <w:r w:rsidR="00323C9D">
        <w:rPr>
          <w:rFonts w:ascii="Arial" w:hAnsi="Arial" w:cs="Arial"/>
          <w:sz w:val="24"/>
          <w:szCs w:val="24"/>
        </w:rPr>
        <w:t>n aufgeteilt</w:t>
      </w:r>
      <w:r w:rsidR="0066719E">
        <w:rPr>
          <w:rFonts w:ascii="Arial" w:hAnsi="Arial" w:cs="Arial"/>
          <w:sz w:val="24"/>
          <w:szCs w:val="24"/>
        </w:rPr>
        <w:t>.</w:t>
      </w:r>
      <w:r w:rsidR="00323C9D">
        <w:rPr>
          <w:rFonts w:ascii="Arial" w:hAnsi="Arial" w:cs="Arial"/>
          <w:sz w:val="24"/>
          <w:szCs w:val="24"/>
        </w:rPr>
        <w:t xml:space="preserve"> </w:t>
      </w:r>
      <w:r w:rsidR="00323C9D" w:rsidRPr="002B1D7B">
        <w:rPr>
          <w:rFonts w:ascii="Arial" w:hAnsi="Arial" w:cs="Arial"/>
          <w:sz w:val="24"/>
          <w:szCs w:val="24"/>
        </w:rPr>
        <w:t xml:space="preserve">Die </w:t>
      </w:r>
      <w:r w:rsidR="00323C9D">
        <w:rPr>
          <w:rFonts w:ascii="Arial" w:hAnsi="Arial" w:cs="Arial"/>
          <w:sz w:val="24"/>
          <w:szCs w:val="24"/>
        </w:rPr>
        <w:t>obere</w:t>
      </w:r>
      <w:r w:rsidR="00323C9D" w:rsidRPr="002B1D7B">
        <w:rPr>
          <w:rFonts w:ascii="Arial" w:hAnsi="Arial" w:cs="Arial"/>
          <w:sz w:val="24"/>
          <w:szCs w:val="24"/>
        </w:rPr>
        <w:t xml:space="preserve"> erreicht </w:t>
      </w:r>
      <w:r w:rsidR="00323C9D">
        <w:rPr>
          <w:rFonts w:ascii="Arial" w:hAnsi="Arial" w:cs="Arial"/>
          <w:sz w:val="24"/>
          <w:szCs w:val="24"/>
        </w:rPr>
        <w:t xml:space="preserve">bei einer Umgebungstemperatur von </w:t>
      </w:r>
      <w:r w:rsidR="00323C9D" w:rsidRPr="002B1D7B">
        <w:rPr>
          <w:rFonts w:ascii="Arial" w:hAnsi="Arial" w:cs="Arial"/>
          <w:sz w:val="24"/>
          <w:szCs w:val="24"/>
        </w:rPr>
        <w:t>20</w:t>
      </w:r>
      <w:r w:rsidR="00323C9D">
        <w:rPr>
          <w:rFonts w:ascii="Arial" w:hAnsi="Arial" w:cs="Arial"/>
          <w:sz w:val="24"/>
          <w:szCs w:val="24"/>
        </w:rPr>
        <w:t> </w:t>
      </w:r>
      <w:r w:rsidR="00323C9D" w:rsidRPr="002B1D7B">
        <w:rPr>
          <w:rFonts w:ascii="Arial" w:hAnsi="Arial" w:cs="Arial"/>
          <w:sz w:val="24"/>
          <w:szCs w:val="24"/>
        </w:rPr>
        <w:t xml:space="preserve">°C eine Oberflächentemperatur von maximal </w:t>
      </w:r>
      <w:r w:rsidR="00323C9D">
        <w:rPr>
          <w:rFonts w:ascii="Arial" w:hAnsi="Arial" w:cs="Arial"/>
          <w:sz w:val="24"/>
          <w:szCs w:val="24"/>
        </w:rPr>
        <w:t>10</w:t>
      </w:r>
      <w:r w:rsidR="00323C9D" w:rsidRPr="002B1D7B">
        <w:rPr>
          <w:rFonts w:ascii="Arial" w:hAnsi="Arial" w:cs="Arial"/>
          <w:sz w:val="24"/>
          <w:szCs w:val="24"/>
        </w:rPr>
        <w:t>0</w:t>
      </w:r>
      <w:r w:rsidR="00323C9D">
        <w:rPr>
          <w:rFonts w:ascii="Arial" w:hAnsi="Arial" w:cs="Arial"/>
          <w:sz w:val="24"/>
          <w:szCs w:val="24"/>
        </w:rPr>
        <w:t> </w:t>
      </w:r>
      <w:r w:rsidR="00323C9D" w:rsidRPr="002B1D7B">
        <w:rPr>
          <w:rFonts w:ascii="Arial" w:hAnsi="Arial" w:cs="Arial"/>
          <w:sz w:val="24"/>
          <w:szCs w:val="24"/>
        </w:rPr>
        <w:t xml:space="preserve">°C, </w:t>
      </w:r>
      <w:r w:rsidR="00323C9D">
        <w:rPr>
          <w:rFonts w:ascii="Arial" w:hAnsi="Arial" w:cs="Arial"/>
          <w:sz w:val="24"/>
          <w:szCs w:val="24"/>
        </w:rPr>
        <w:t>während die Temperatur im unteren Bereich, wo die Handtuchhalter montiert werden, auf maximal 7</w:t>
      </w:r>
      <w:r w:rsidR="00323C9D" w:rsidRPr="002B1D7B">
        <w:rPr>
          <w:rFonts w:ascii="Arial" w:hAnsi="Arial" w:cs="Arial"/>
          <w:sz w:val="24"/>
          <w:szCs w:val="24"/>
        </w:rPr>
        <w:t>0</w:t>
      </w:r>
      <w:r w:rsidR="00323C9D">
        <w:rPr>
          <w:rFonts w:ascii="Arial" w:hAnsi="Arial" w:cs="Arial"/>
          <w:sz w:val="24"/>
          <w:szCs w:val="24"/>
        </w:rPr>
        <w:t> </w:t>
      </w:r>
      <w:r w:rsidR="00323C9D" w:rsidRPr="002B1D7B">
        <w:rPr>
          <w:rFonts w:ascii="Arial" w:hAnsi="Arial" w:cs="Arial"/>
          <w:sz w:val="24"/>
          <w:szCs w:val="24"/>
        </w:rPr>
        <w:t xml:space="preserve">°C </w:t>
      </w:r>
      <w:r w:rsidR="00323C9D">
        <w:rPr>
          <w:rFonts w:ascii="Arial" w:hAnsi="Arial" w:cs="Arial"/>
          <w:sz w:val="24"/>
          <w:szCs w:val="24"/>
        </w:rPr>
        <w:t>limitiert ist</w:t>
      </w:r>
      <w:r w:rsidR="00323C9D" w:rsidRPr="002B1D7B">
        <w:rPr>
          <w:rFonts w:ascii="Arial" w:hAnsi="Arial" w:cs="Arial"/>
          <w:sz w:val="24"/>
          <w:szCs w:val="24"/>
        </w:rPr>
        <w:t>.</w:t>
      </w:r>
      <w:r w:rsidR="00323C9D">
        <w:rPr>
          <w:rFonts w:ascii="Arial" w:hAnsi="Arial" w:cs="Arial"/>
          <w:sz w:val="24"/>
          <w:szCs w:val="24"/>
        </w:rPr>
        <w:t xml:space="preserve"> Auf diese Weise wird eine sanfte Temperierung der Handtücher gewährleistet, sodass sie</w:t>
      </w:r>
      <w:r w:rsidR="001755D8">
        <w:rPr>
          <w:rFonts w:ascii="Arial" w:hAnsi="Arial" w:cs="Arial"/>
          <w:sz w:val="24"/>
          <w:szCs w:val="24"/>
        </w:rPr>
        <w:t xml:space="preserve"> </w:t>
      </w:r>
      <w:r w:rsidR="00323C9D">
        <w:rPr>
          <w:rFonts w:ascii="Arial" w:hAnsi="Arial" w:cs="Arial"/>
          <w:sz w:val="24"/>
          <w:szCs w:val="24"/>
        </w:rPr>
        <w:t xml:space="preserve">angenehm vorgewärmt </w:t>
      </w:r>
      <w:r>
        <w:rPr>
          <w:rFonts w:ascii="Arial" w:hAnsi="Arial" w:cs="Arial"/>
          <w:sz w:val="24"/>
          <w:szCs w:val="24"/>
        </w:rPr>
        <w:t xml:space="preserve">und </w:t>
      </w:r>
      <w:r w:rsidR="00323C9D">
        <w:rPr>
          <w:rFonts w:ascii="Arial" w:hAnsi="Arial" w:cs="Arial"/>
          <w:sz w:val="24"/>
          <w:szCs w:val="24"/>
        </w:rPr>
        <w:t>sicher durchgetrocknet werden.</w:t>
      </w:r>
    </w:p>
    <w:p w14:paraId="1025D445" w14:textId="4083F5A8" w:rsidR="00A5234F" w:rsidRDefault="00323C9D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Die neuen Badheizelemente können </w:t>
      </w:r>
      <w:r w:rsidR="0021116E">
        <w:rPr>
          <w:rFonts w:ascii="Arial" w:hAnsi="Arial" w:cs="Arial"/>
          <w:sz w:val="24"/>
          <w:szCs w:val="24"/>
        </w:rPr>
        <w:t xml:space="preserve">in gut </w:t>
      </w:r>
      <w:r>
        <w:rPr>
          <w:rFonts w:ascii="Arial" w:hAnsi="Arial" w:cs="Arial"/>
          <w:sz w:val="24"/>
          <w:szCs w:val="24"/>
        </w:rPr>
        <w:t xml:space="preserve">gedämmten </w:t>
      </w:r>
      <w:r w:rsidR="00B3354E">
        <w:rPr>
          <w:rFonts w:ascii="Arial" w:hAnsi="Arial" w:cs="Arial"/>
          <w:sz w:val="24"/>
          <w:szCs w:val="24"/>
        </w:rPr>
        <w:t>Bädern</w:t>
      </w:r>
      <w:r>
        <w:rPr>
          <w:rFonts w:ascii="Arial" w:hAnsi="Arial" w:cs="Arial"/>
          <w:sz w:val="24"/>
          <w:szCs w:val="24"/>
        </w:rPr>
        <w:t xml:space="preserve"> als Alleinheizung dienen</w:t>
      </w:r>
      <w:r w:rsidR="002C623B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  <w:r w:rsidR="00B3354E" w:rsidRPr="001755D8">
        <w:rPr>
          <w:rFonts w:ascii="Arial" w:hAnsi="Arial" w:cs="Arial"/>
          <w:sz w:val="24"/>
          <w:szCs w:val="24"/>
        </w:rPr>
        <w:t xml:space="preserve">Ebenso </w:t>
      </w:r>
      <w:r w:rsidR="00D61FDE" w:rsidRPr="001755D8">
        <w:rPr>
          <w:rFonts w:ascii="Arial" w:hAnsi="Arial" w:cs="Arial"/>
          <w:sz w:val="24"/>
          <w:szCs w:val="24"/>
        </w:rPr>
        <w:t>s</w:t>
      </w:r>
      <w:r w:rsidR="00D61FDE">
        <w:rPr>
          <w:rFonts w:ascii="Arial" w:hAnsi="Arial" w:cs="Arial"/>
          <w:sz w:val="24"/>
          <w:szCs w:val="24"/>
        </w:rPr>
        <w:t xml:space="preserve">tellen </w:t>
      </w:r>
      <w:r>
        <w:rPr>
          <w:rFonts w:ascii="Arial" w:hAnsi="Arial" w:cs="Arial"/>
          <w:sz w:val="24"/>
          <w:szCs w:val="24"/>
        </w:rPr>
        <w:t>sie – auch nachträglich installiert – eine willkommene Ergänzung zu einer konventionellen Zentralheizung dar</w:t>
      </w:r>
      <w:r w:rsidR="00D61FDE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Denn wie beim Infrarot-Prinzip üblich, tritt dasselbe Komfortgefühl bereits bei geringerer Raumtemperatur ein, was unterm Strich auch einen geringeren Energieverbrauch </w:t>
      </w:r>
      <w:r w:rsidRPr="001755D8">
        <w:rPr>
          <w:rFonts w:ascii="Arial" w:hAnsi="Arial" w:cs="Arial"/>
          <w:sz w:val="24"/>
          <w:szCs w:val="24"/>
        </w:rPr>
        <w:t>bedeutet</w:t>
      </w:r>
      <w:r w:rsidR="00DD54EF">
        <w:rPr>
          <w:rFonts w:ascii="Arial" w:hAnsi="Arial" w:cs="Arial"/>
          <w:sz w:val="24"/>
          <w:szCs w:val="24"/>
        </w:rPr>
        <w:t>.</w:t>
      </w:r>
      <w:r w:rsidR="00B3354E" w:rsidRPr="001755D8">
        <w:rPr>
          <w:rFonts w:ascii="Arial" w:hAnsi="Arial" w:cs="Arial"/>
          <w:sz w:val="24"/>
          <w:szCs w:val="24"/>
        </w:rPr>
        <w:t xml:space="preserve"> </w:t>
      </w:r>
      <w:r w:rsidR="003910B7">
        <w:rPr>
          <w:rFonts w:ascii="Arial" w:hAnsi="Arial" w:cs="Arial"/>
          <w:sz w:val="24"/>
          <w:szCs w:val="24"/>
        </w:rPr>
        <w:t>Zudem wird</w:t>
      </w:r>
      <w:r w:rsidR="003910B7" w:rsidRPr="001755D8">
        <w:rPr>
          <w:rFonts w:ascii="Arial" w:hAnsi="Arial" w:cs="Arial"/>
          <w:sz w:val="24"/>
          <w:szCs w:val="24"/>
        </w:rPr>
        <w:t xml:space="preserve"> </w:t>
      </w:r>
      <w:r w:rsidR="003910B7">
        <w:rPr>
          <w:rFonts w:ascii="Arial" w:hAnsi="Arial" w:cs="Arial"/>
          <w:sz w:val="24"/>
          <w:szCs w:val="24"/>
        </w:rPr>
        <w:t>d</w:t>
      </w:r>
      <w:r w:rsidR="00B3354E" w:rsidRPr="001755D8">
        <w:rPr>
          <w:rFonts w:ascii="Arial" w:hAnsi="Arial" w:cs="Arial"/>
          <w:sz w:val="24"/>
          <w:szCs w:val="24"/>
        </w:rPr>
        <w:t>urch die Erwärmung der Oberflächen die oft im Bad bekannte Schimmelbildung</w:t>
      </w:r>
      <w:r w:rsidR="00740027" w:rsidRPr="00740027">
        <w:rPr>
          <w:rFonts w:ascii="Arial" w:hAnsi="Arial" w:cs="Arial"/>
          <w:sz w:val="24"/>
          <w:szCs w:val="24"/>
        </w:rPr>
        <w:t xml:space="preserve"> </w:t>
      </w:r>
      <w:r w:rsidR="00740027" w:rsidRPr="001755D8">
        <w:rPr>
          <w:rFonts w:ascii="Arial" w:hAnsi="Arial" w:cs="Arial"/>
          <w:sz w:val="24"/>
          <w:szCs w:val="24"/>
        </w:rPr>
        <w:t>verhindert</w:t>
      </w:r>
      <w:r w:rsidR="00B3354E" w:rsidRPr="001755D8">
        <w:rPr>
          <w:rFonts w:ascii="Arial" w:hAnsi="Arial" w:cs="Arial"/>
          <w:sz w:val="24"/>
          <w:szCs w:val="24"/>
        </w:rPr>
        <w:t>.</w:t>
      </w:r>
    </w:p>
    <w:p w14:paraId="64F5B5A5" w14:textId="4FCD5696" w:rsidR="006C4CAF" w:rsidRDefault="00D61FDE" w:rsidP="006C4CAF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5AD96FC4" wp14:editId="24B87BEA">
            <wp:simplePos x="0" y="0"/>
            <wp:positionH relativeFrom="margin">
              <wp:align>left</wp:align>
            </wp:positionH>
            <wp:positionV relativeFrom="paragraph">
              <wp:posOffset>649932</wp:posOffset>
            </wp:positionV>
            <wp:extent cx="4102100" cy="4102100"/>
            <wp:effectExtent l="0" t="0" r="0" b="0"/>
            <wp:wrapTopAndBottom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7506" cy="41175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C4CAF">
        <w:rPr>
          <w:rFonts w:ascii="Arial" w:hAnsi="Arial" w:cs="Arial"/>
          <w:sz w:val="24"/>
          <w:szCs w:val="24"/>
        </w:rPr>
        <w:t>Weitere</w:t>
      </w:r>
      <w:r w:rsidR="006C4CAF" w:rsidRPr="003A1FF4">
        <w:rPr>
          <w:rFonts w:ascii="Arial" w:hAnsi="Arial" w:cs="Arial"/>
          <w:sz w:val="24"/>
          <w:szCs w:val="24"/>
        </w:rPr>
        <w:t xml:space="preserve"> Informationen zu </w:t>
      </w:r>
      <w:r w:rsidR="006C4CAF">
        <w:rPr>
          <w:rFonts w:ascii="Arial" w:hAnsi="Arial" w:cs="Arial"/>
          <w:sz w:val="24"/>
          <w:szCs w:val="24"/>
        </w:rPr>
        <w:t>Anwendungen und</w:t>
      </w:r>
      <w:r w:rsidR="006C4CAF" w:rsidRPr="003A1FF4">
        <w:rPr>
          <w:rFonts w:ascii="Arial" w:hAnsi="Arial" w:cs="Arial"/>
          <w:sz w:val="24"/>
          <w:szCs w:val="24"/>
        </w:rPr>
        <w:t xml:space="preserve"> Produkten </w:t>
      </w:r>
      <w:r w:rsidR="006C4CAF">
        <w:rPr>
          <w:rFonts w:ascii="Arial" w:hAnsi="Arial" w:cs="Arial"/>
          <w:sz w:val="24"/>
          <w:szCs w:val="24"/>
        </w:rPr>
        <w:t>sind</w:t>
      </w:r>
      <w:r w:rsidR="006C4CAF" w:rsidRPr="003A1FF4">
        <w:rPr>
          <w:rFonts w:ascii="Arial" w:hAnsi="Arial" w:cs="Arial"/>
          <w:sz w:val="24"/>
          <w:szCs w:val="24"/>
        </w:rPr>
        <w:t xml:space="preserve"> auch auf</w:t>
      </w:r>
      <w:r w:rsidR="006C4CAF" w:rsidRPr="007C458B">
        <w:rPr>
          <w:rFonts w:ascii="Arial" w:hAnsi="Arial" w:cs="Arial"/>
          <w:sz w:val="24"/>
          <w:szCs w:val="24"/>
        </w:rPr>
        <w:t xml:space="preserve"> </w:t>
      </w:r>
      <w:hyperlink r:id="rId44" w:history="1">
        <w:r w:rsidR="006C4CAF" w:rsidRPr="002B228A">
          <w:rPr>
            <w:rStyle w:val="Hyperlink"/>
            <w:rFonts w:ascii="Arial" w:hAnsi="Arial" w:cs="Arial"/>
            <w:sz w:val="24"/>
            <w:szCs w:val="24"/>
          </w:rPr>
          <w:t>www.infrarotheizung-vitramo.de</w:t>
        </w:r>
      </w:hyperlink>
      <w:r w:rsidR="006C4CAF">
        <w:rPr>
          <w:rFonts w:ascii="Arial" w:hAnsi="Arial" w:cs="Arial"/>
          <w:sz w:val="24"/>
          <w:szCs w:val="24"/>
        </w:rPr>
        <w:t xml:space="preserve"> zu </w:t>
      </w:r>
      <w:r w:rsidR="006C4CAF" w:rsidRPr="003A1FF4">
        <w:rPr>
          <w:rFonts w:ascii="Arial" w:hAnsi="Arial" w:cs="Arial"/>
          <w:sz w:val="24"/>
          <w:szCs w:val="24"/>
        </w:rPr>
        <w:t>finden</w:t>
      </w:r>
      <w:r w:rsidR="006C4CAF">
        <w:rPr>
          <w:rFonts w:ascii="Arial" w:hAnsi="Arial" w:cs="Arial"/>
          <w:sz w:val="24"/>
          <w:szCs w:val="24"/>
        </w:rPr>
        <w:t>.</w:t>
      </w:r>
    </w:p>
    <w:p w14:paraId="7290595C" w14:textId="77777777" w:rsidR="006C4CAF" w:rsidRDefault="006C4CAF" w:rsidP="00323C9D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</w:p>
    <w:p w14:paraId="1FADA14A" w14:textId="74C65C93" w:rsidR="00A5234F" w:rsidRDefault="00E41BB2" w:rsidP="00D970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Der</w:t>
      </w:r>
      <w:r w:rsidR="00A5234F">
        <w:rPr>
          <w:rFonts w:ascii="Arial" w:hAnsi="Arial" w:cs="Arial"/>
          <w:sz w:val="24"/>
          <w:szCs w:val="24"/>
        </w:rPr>
        <w:t xml:space="preserve"> neue </w:t>
      </w:r>
      <w:r>
        <w:rPr>
          <w:rFonts w:ascii="Arial" w:hAnsi="Arial" w:cs="Arial"/>
          <w:sz w:val="24"/>
          <w:szCs w:val="24"/>
        </w:rPr>
        <w:t>Vitramo Badheizkörper in Anthrazit ist ein Design-Highlight</w:t>
      </w:r>
      <w:r w:rsidR="00B3354E" w:rsidRPr="001755D8">
        <w:rPr>
          <w:rFonts w:ascii="Arial" w:hAnsi="Arial" w:cs="Arial"/>
          <w:sz w:val="24"/>
          <w:szCs w:val="24"/>
        </w:rPr>
        <w:t xml:space="preserve">, nicht nur </w:t>
      </w:r>
      <w:r w:rsidRPr="001755D8">
        <w:rPr>
          <w:rFonts w:ascii="Arial" w:hAnsi="Arial" w:cs="Arial"/>
          <w:sz w:val="24"/>
          <w:szCs w:val="24"/>
        </w:rPr>
        <w:t>in a</w:t>
      </w:r>
      <w:r>
        <w:rPr>
          <w:rFonts w:ascii="Arial" w:hAnsi="Arial" w:cs="Arial"/>
          <w:sz w:val="24"/>
          <w:szCs w:val="24"/>
        </w:rPr>
        <w:t>rchitektonisch anspruchsvoll gestalteten Bädern</w:t>
      </w:r>
      <w:r w:rsidR="00A5234F">
        <w:rPr>
          <w:rFonts w:ascii="Arial" w:hAnsi="Arial" w:cs="Arial"/>
          <w:sz w:val="24"/>
          <w:szCs w:val="24"/>
        </w:rPr>
        <w:t>.</w:t>
      </w:r>
    </w:p>
    <w:p w14:paraId="7BCD90C7" w14:textId="11A91C41" w:rsidR="00E23251" w:rsidRPr="005C01B1" w:rsidRDefault="002B3B17" w:rsidP="00D970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Bild: </w:t>
      </w:r>
      <w:r w:rsidR="00367C4D">
        <w:rPr>
          <w:rFonts w:ascii="Arial" w:hAnsi="Arial" w:cs="Arial"/>
          <w:b/>
          <w:sz w:val="24"/>
          <w:szCs w:val="24"/>
        </w:rPr>
        <w:t>Vitramo</w:t>
      </w:r>
      <w:r w:rsidR="00821DE2">
        <w:rPr>
          <w:rFonts w:ascii="Arial" w:hAnsi="Arial" w:cs="Arial"/>
          <w:b/>
          <w:sz w:val="24"/>
          <w:szCs w:val="24"/>
        </w:rPr>
        <w:t xml:space="preserve"> GmbH</w:t>
      </w:r>
      <w:r w:rsidR="003167A8">
        <w:rPr>
          <w:rFonts w:ascii="Arial" w:hAnsi="Arial" w:cs="Arial"/>
          <w:b/>
          <w:sz w:val="24"/>
          <w:szCs w:val="24"/>
        </w:rPr>
        <w:t xml:space="preserve">, </w:t>
      </w:r>
      <w:r w:rsidR="00367C4D">
        <w:rPr>
          <w:rFonts w:ascii="Arial" w:hAnsi="Arial" w:cs="Arial"/>
          <w:b/>
          <w:sz w:val="24"/>
          <w:szCs w:val="24"/>
        </w:rPr>
        <w:t>Tauberbischofsheim</w:t>
      </w:r>
    </w:p>
    <w:sectPr w:rsidR="00E23251" w:rsidRPr="005C01B1" w:rsidSect="00492AEC">
      <w:headerReference w:type="first" r:id="rId45"/>
      <w:pgSz w:w="11906" w:h="16838"/>
      <w:pgMar w:top="2140" w:right="1417" w:bottom="993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95A855" w14:textId="77777777" w:rsidR="00492AEC" w:rsidRDefault="00492AEC" w:rsidP="00C5718D">
      <w:pPr>
        <w:spacing w:after="0" w:line="240" w:lineRule="auto"/>
      </w:pPr>
      <w:r>
        <w:separator/>
      </w:r>
    </w:p>
  </w:endnote>
  <w:endnote w:type="continuationSeparator" w:id="0">
    <w:p w14:paraId="13657ACC" w14:textId="77777777" w:rsidR="00492AEC" w:rsidRDefault="00492AEC" w:rsidP="00C57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DD00DB" w14:textId="77777777" w:rsidR="00492AEC" w:rsidRDefault="00492AEC" w:rsidP="00C5718D">
      <w:pPr>
        <w:spacing w:after="0" w:line="240" w:lineRule="auto"/>
      </w:pPr>
      <w:r>
        <w:separator/>
      </w:r>
    </w:p>
  </w:footnote>
  <w:footnote w:type="continuationSeparator" w:id="0">
    <w:p w14:paraId="583D6450" w14:textId="77777777" w:rsidR="00492AEC" w:rsidRDefault="00492AEC" w:rsidP="00C571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2B7ADC" w14:textId="77777777" w:rsidR="00012149" w:rsidRDefault="00012149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9264" behindDoc="0" locked="0" layoutInCell="1" allowOverlap="1" wp14:anchorId="32E7D7E1" wp14:editId="7E09257F">
          <wp:simplePos x="0" y="0"/>
          <wp:positionH relativeFrom="column">
            <wp:posOffset>2571115</wp:posOffset>
          </wp:positionH>
          <wp:positionV relativeFrom="paragraph">
            <wp:posOffset>132715</wp:posOffset>
          </wp:positionV>
          <wp:extent cx="1715770" cy="600075"/>
          <wp:effectExtent l="0" t="0" r="0" b="0"/>
          <wp:wrapSquare wrapText="bothSides"/>
          <wp:docPr id="791288831" name="Grafik 7912888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91288831" name="Grafik 79128883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715770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3430F"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6EAFC2F0" wp14:editId="67D6536B">
              <wp:simplePos x="0" y="0"/>
              <wp:positionH relativeFrom="column">
                <wp:posOffset>-2063115</wp:posOffset>
              </wp:positionH>
              <wp:positionV relativeFrom="paragraph">
                <wp:posOffset>37465</wp:posOffset>
              </wp:positionV>
              <wp:extent cx="4220210" cy="1467485"/>
              <wp:effectExtent l="0" t="0" r="0" b="571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220210" cy="146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DCFD791" w14:textId="77777777" w:rsidR="00012149" w:rsidRPr="009A1AB1" w:rsidRDefault="00012149" w:rsidP="00C5718D">
                          <w:pPr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color w:val="8080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EAFC2F0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2.95pt;width:332.3pt;height:115.5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" strokecolor="white">
              <v:path arrowok="t"/>
              <v:textbox>
                <w:txbxContent>
                  <w:p w14:paraId="2DCFD791" w14:textId="77777777" w:rsidR="00012149" w:rsidRPr="009A1AB1" w:rsidRDefault="00012149" w:rsidP="00C5718D">
                    <w:pPr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</w:pPr>
                    <w:r w:rsidRPr="009A1AB1">
                      <w:rPr>
                        <w:rFonts w:ascii="Arial" w:hAnsi="Arial" w:cs="Arial"/>
                        <w:color w:val="8080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44153572" w14:textId="77777777" w:rsidR="00012149" w:rsidRDefault="00012149" w:rsidP="00C5718D">
    <w:pPr>
      <w:pStyle w:val="Kopfzeile"/>
      <w:ind w:left="-2977"/>
    </w:pPr>
  </w:p>
  <w:p w14:paraId="7CB022FD" w14:textId="77777777" w:rsidR="00012149" w:rsidRDefault="00012149" w:rsidP="00C5718D">
    <w:pPr>
      <w:pStyle w:val="Kopfzeile"/>
      <w:ind w:left="-2977"/>
    </w:pPr>
  </w:p>
  <w:p w14:paraId="0C3B362E" w14:textId="77777777" w:rsidR="00012149" w:rsidRDefault="00012149" w:rsidP="00C5718D">
    <w:pPr>
      <w:pStyle w:val="Kopfzeile"/>
      <w:ind w:left="-2977"/>
    </w:pPr>
  </w:p>
  <w:p w14:paraId="569A3656" w14:textId="77777777" w:rsidR="00012149" w:rsidRDefault="00012149" w:rsidP="00C5718D">
    <w:pPr>
      <w:pStyle w:val="Kopfzeile"/>
      <w:ind w:left="-2977"/>
    </w:pPr>
  </w:p>
  <w:p w14:paraId="752360D9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4B25BC" wp14:editId="71F36C6B">
              <wp:simplePos x="0" y="0"/>
              <wp:positionH relativeFrom="column">
                <wp:posOffset>3092450</wp:posOffset>
              </wp:positionH>
              <wp:positionV relativeFrom="paragraph">
                <wp:posOffset>88265</wp:posOffset>
              </wp:positionV>
              <wp:extent cx="1126490" cy="490220"/>
              <wp:effectExtent l="0" t="0" r="3810" b="5080"/>
              <wp:wrapNone/>
              <wp:docPr id="4" name="Textfeld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126490" cy="4902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388E71" w14:textId="073F0098" w:rsidR="00336535" w:rsidRDefault="00184550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Juni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6D1CC7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 w:rsidR="0095165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4</w:t>
                          </w:r>
                        </w:p>
                        <w:p w14:paraId="4850615C" w14:textId="23F4E116" w:rsidR="006D1CC7" w:rsidRPr="00016B4D" w:rsidRDefault="0058401E" w:rsidP="00650D4B">
                          <w:pPr>
                            <w:tabs>
                              <w:tab w:val="left" w:pos="1418"/>
                            </w:tabs>
                            <w:spacing w:after="120" w:line="20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2400</w:t>
                          </w:r>
                          <w:r w:rsidR="00B61469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44B25BC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style="position:absolute;left:0;text-align:left;margin-left:243.5pt;margin-top:6.95pt;width:88.7pt;height:38.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" strokecolor="white">
              <v:path arrowok="t"/>
              <v:textbox>
                <w:txbxContent>
                  <w:p w14:paraId="2E388E71" w14:textId="073F0098" w:rsidR="00336535" w:rsidRDefault="00184550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Juni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6D1CC7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 w:rsidR="00951650">
                      <w:rPr>
                        <w:rFonts w:ascii="Arial Narrow" w:hAnsi="Arial Narrow" w:cs="Arial"/>
                        <w:sz w:val="18"/>
                        <w:szCs w:val="18"/>
                      </w:rPr>
                      <w:t>4</w:t>
                    </w:r>
                  </w:p>
                  <w:p w14:paraId="4850615C" w14:textId="23F4E116" w:rsidR="006D1CC7" w:rsidRPr="00016B4D" w:rsidRDefault="0058401E" w:rsidP="00650D4B">
                    <w:pPr>
                      <w:tabs>
                        <w:tab w:val="left" w:pos="1418"/>
                      </w:tabs>
                      <w:spacing w:after="120" w:line="20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2400</w:t>
                    </w:r>
                    <w:r w:rsidR="00B61469">
                      <w:rPr>
                        <w:rFonts w:ascii="Arial Narrow" w:hAnsi="Arial Narrow" w:cs="Arial"/>
                        <w:sz w:val="18"/>
                        <w:szCs w:val="18"/>
                      </w:rPr>
                      <w:t>9</w:t>
                    </w:r>
                  </w:p>
                </w:txbxContent>
              </v:textbox>
            </v:shape>
          </w:pict>
        </mc:Fallback>
      </mc:AlternateContent>
    </w:r>
  </w:p>
  <w:p w14:paraId="69475C57" w14:textId="77777777" w:rsidR="00012149" w:rsidRDefault="00012149" w:rsidP="00C5718D">
    <w:pPr>
      <w:pStyle w:val="Kopfzeile"/>
      <w:ind w:left="-2977"/>
    </w:pPr>
  </w:p>
  <w:p w14:paraId="71AE6B04" w14:textId="77777777" w:rsidR="00012149" w:rsidRDefault="00012149" w:rsidP="00C5718D">
    <w:pPr>
      <w:pStyle w:val="Kopfzeile"/>
      <w:ind w:left="-2977"/>
    </w:pPr>
  </w:p>
  <w:p w14:paraId="4B4C6A7E" w14:textId="77777777" w:rsidR="00012149" w:rsidRDefault="0083430F" w:rsidP="00C5718D">
    <w:pPr>
      <w:pStyle w:val="Kopfzeile"/>
      <w:ind w:left="-297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2933DE2" wp14:editId="05B9C811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6350" b="0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973361A" w14:textId="5E5F0BCD" w:rsidR="00012149" w:rsidRPr="009A1AB1" w:rsidRDefault="00012149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DD04A9" w:rsidRPr="00DD04A9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A6A6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33EF5784" w14:textId="77777777" w:rsidR="00012149" w:rsidRPr="009A1AB1" w:rsidRDefault="00012149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</w:pPr>
                          <w:r w:rsidRPr="009A1AB1">
                            <w:rPr>
                              <w:rFonts w:ascii="Arial" w:hAnsi="Arial" w:cs="Arial"/>
                              <w:b/>
                              <w:i/>
                              <w:color w:val="8080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2933DE2" id="Textfeld 24" o:spid="_x0000_s1029" type="#_x0000_t202" style="position:absolute;left:0;text-align:left;margin-left:-162.45pt;margin-top:11.1pt;width:494.5pt;height:31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" strokecolor="white">
              <v:path arrowok="t"/>
              <v:textbox>
                <w:txbxContent>
                  <w:p w14:paraId="5973361A" w14:textId="5E5F0BCD" w:rsidR="00012149" w:rsidRPr="009A1AB1" w:rsidRDefault="00012149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Aktuelle Pressemeldungen und Bilder können auch unter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DD04A9" w:rsidRPr="00DD04A9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9A1AB1">
                      <w:rPr>
                        <w:rFonts w:ascii="Arial" w:hAnsi="Arial" w:cs="Arial"/>
                        <w:b/>
                        <w:i/>
                        <w:color w:val="A6A6A6"/>
                        <w:sz w:val="18"/>
                        <w:szCs w:val="18"/>
                      </w:rPr>
                      <w:t xml:space="preserve"> </w:t>
                    </w: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heruntergeladen werden.</w:t>
                    </w:r>
                  </w:p>
                  <w:p w14:paraId="33EF5784" w14:textId="77777777" w:rsidR="00012149" w:rsidRPr="009A1AB1" w:rsidRDefault="00012149" w:rsidP="009232D7">
                    <w:pPr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</w:pPr>
                    <w:r w:rsidRPr="009A1AB1">
                      <w:rPr>
                        <w:rFonts w:ascii="Arial" w:hAnsi="Arial" w:cs="Arial"/>
                        <w:b/>
                        <w:i/>
                        <w:color w:val="8080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4D9E4F4C" w14:textId="77777777" w:rsidR="00012149" w:rsidRDefault="00012149" w:rsidP="00C5718D">
    <w:pPr>
      <w:pStyle w:val="Kopfzeile"/>
      <w:ind w:left="-2977"/>
    </w:pPr>
  </w:p>
  <w:p w14:paraId="4D54E330" w14:textId="77777777" w:rsidR="00012149" w:rsidRDefault="00012149" w:rsidP="00C5718D"/>
  <w:p w14:paraId="4C9C7457" w14:textId="77777777" w:rsidR="00012149" w:rsidRDefault="00012149" w:rsidP="00C5718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9D08E2"/>
    <w:multiLevelType w:val="hybridMultilevel"/>
    <w:tmpl w:val="3FF62544"/>
    <w:lvl w:ilvl="0" w:tplc="9796C056">
      <w:start w:val="1"/>
      <w:numFmt w:val="decimal"/>
      <w:lvlText w:val="%1."/>
      <w:lvlJc w:val="left"/>
      <w:pPr>
        <w:ind w:left="1140" w:hanging="78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467694"/>
    <w:multiLevelType w:val="hybridMultilevel"/>
    <w:tmpl w:val="D9BED0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A56CC5"/>
    <w:multiLevelType w:val="hybridMultilevel"/>
    <w:tmpl w:val="23A0FE9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A01542"/>
    <w:multiLevelType w:val="hybridMultilevel"/>
    <w:tmpl w:val="67E401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620F52"/>
    <w:multiLevelType w:val="hybridMultilevel"/>
    <w:tmpl w:val="D8F236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77036697">
    <w:abstractNumId w:val="1"/>
  </w:num>
  <w:num w:numId="2" w16cid:durableId="615866051">
    <w:abstractNumId w:val="4"/>
  </w:num>
  <w:num w:numId="3" w16cid:durableId="815494430">
    <w:abstractNumId w:val="3"/>
  </w:num>
  <w:num w:numId="4" w16cid:durableId="1274677836">
    <w:abstractNumId w:val="2"/>
  </w:num>
  <w:num w:numId="5" w16cid:durableId="17691531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18D"/>
    <w:rsid w:val="000011C4"/>
    <w:rsid w:val="00002457"/>
    <w:rsid w:val="00003021"/>
    <w:rsid w:val="00004C16"/>
    <w:rsid w:val="0000520E"/>
    <w:rsid w:val="00005EFF"/>
    <w:rsid w:val="000075EE"/>
    <w:rsid w:val="000100AF"/>
    <w:rsid w:val="000115E7"/>
    <w:rsid w:val="00012149"/>
    <w:rsid w:val="00013272"/>
    <w:rsid w:val="00015CFA"/>
    <w:rsid w:val="00024217"/>
    <w:rsid w:val="00026211"/>
    <w:rsid w:val="00026728"/>
    <w:rsid w:val="00026C16"/>
    <w:rsid w:val="00026FC9"/>
    <w:rsid w:val="00032A42"/>
    <w:rsid w:val="00033C9E"/>
    <w:rsid w:val="0003756D"/>
    <w:rsid w:val="000400C6"/>
    <w:rsid w:val="00043513"/>
    <w:rsid w:val="00044ABD"/>
    <w:rsid w:val="00047315"/>
    <w:rsid w:val="00051D58"/>
    <w:rsid w:val="0005491B"/>
    <w:rsid w:val="00055995"/>
    <w:rsid w:val="00056310"/>
    <w:rsid w:val="000616FC"/>
    <w:rsid w:val="000660E0"/>
    <w:rsid w:val="0007033C"/>
    <w:rsid w:val="00070F45"/>
    <w:rsid w:val="00072650"/>
    <w:rsid w:val="00072B3E"/>
    <w:rsid w:val="00074482"/>
    <w:rsid w:val="00075F04"/>
    <w:rsid w:val="00076CB1"/>
    <w:rsid w:val="00080ED7"/>
    <w:rsid w:val="000826A0"/>
    <w:rsid w:val="00085512"/>
    <w:rsid w:val="0008702C"/>
    <w:rsid w:val="00090416"/>
    <w:rsid w:val="00090ACE"/>
    <w:rsid w:val="00097E60"/>
    <w:rsid w:val="000A37C0"/>
    <w:rsid w:val="000B59AB"/>
    <w:rsid w:val="000B5CC8"/>
    <w:rsid w:val="000C07E1"/>
    <w:rsid w:val="000C0B70"/>
    <w:rsid w:val="000C5415"/>
    <w:rsid w:val="000C57B4"/>
    <w:rsid w:val="000C5DBB"/>
    <w:rsid w:val="000C6C34"/>
    <w:rsid w:val="000D019D"/>
    <w:rsid w:val="000D0ACE"/>
    <w:rsid w:val="000D16FB"/>
    <w:rsid w:val="000D1794"/>
    <w:rsid w:val="000D1F8E"/>
    <w:rsid w:val="000D2BE6"/>
    <w:rsid w:val="000D2D9B"/>
    <w:rsid w:val="000D3475"/>
    <w:rsid w:val="000D3C51"/>
    <w:rsid w:val="000D51A3"/>
    <w:rsid w:val="000D5EAC"/>
    <w:rsid w:val="000E1CE5"/>
    <w:rsid w:val="000E2968"/>
    <w:rsid w:val="000E3989"/>
    <w:rsid w:val="000E4630"/>
    <w:rsid w:val="000E4833"/>
    <w:rsid w:val="000E555D"/>
    <w:rsid w:val="000E5642"/>
    <w:rsid w:val="000E5E9D"/>
    <w:rsid w:val="000E646F"/>
    <w:rsid w:val="000E6A4F"/>
    <w:rsid w:val="000E78BB"/>
    <w:rsid w:val="000E7905"/>
    <w:rsid w:val="000E7EB0"/>
    <w:rsid w:val="000E7FF7"/>
    <w:rsid w:val="000F1DF1"/>
    <w:rsid w:val="000F3F57"/>
    <w:rsid w:val="000F6CAA"/>
    <w:rsid w:val="00100E32"/>
    <w:rsid w:val="00103B36"/>
    <w:rsid w:val="00103C50"/>
    <w:rsid w:val="001052A3"/>
    <w:rsid w:val="0010530D"/>
    <w:rsid w:val="001066D3"/>
    <w:rsid w:val="001078A7"/>
    <w:rsid w:val="001126BE"/>
    <w:rsid w:val="00113EAD"/>
    <w:rsid w:val="00113FF7"/>
    <w:rsid w:val="00114116"/>
    <w:rsid w:val="00120649"/>
    <w:rsid w:val="00121577"/>
    <w:rsid w:val="00122D72"/>
    <w:rsid w:val="001239A9"/>
    <w:rsid w:val="00124A23"/>
    <w:rsid w:val="00124D50"/>
    <w:rsid w:val="0012583F"/>
    <w:rsid w:val="00126538"/>
    <w:rsid w:val="00127274"/>
    <w:rsid w:val="00127EAF"/>
    <w:rsid w:val="00133E1F"/>
    <w:rsid w:val="001358A9"/>
    <w:rsid w:val="001361E6"/>
    <w:rsid w:val="001367EF"/>
    <w:rsid w:val="0013709B"/>
    <w:rsid w:val="00137675"/>
    <w:rsid w:val="00137B34"/>
    <w:rsid w:val="001405E7"/>
    <w:rsid w:val="0014295F"/>
    <w:rsid w:val="00144161"/>
    <w:rsid w:val="00145649"/>
    <w:rsid w:val="00145A08"/>
    <w:rsid w:val="001460D5"/>
    <w:rsid w:val="0014707E"/>
    <w:rsid w:val="001508A5"/>
    <w:rsid w:val="0015177E"/>
    <w:rsid w:val="00153BCC"/>
    <w:rsid w:val="00154042"/>
    <w:rsid w:val="001610D4"/>
    <w:rsid w:val="0016143F"/>
    <w:rsid w:val="001636B7"/>
    <w:rsid w:val="00164F60"/>
    <w:rsid w:val="00170293"/>
    <w:rsid w:val="001721B0"/>
    <w:rsid w:val="001724A6"/>
    <w:rsid w:val="001732B9"/>
    <w:rsid w:val="001735E7"/>
    <w:rsid w:val="00174A31"/>
    <w:rsid w:val="001755D8"/>
    <w:rsid w:val="001756A8"/>
    <w:rsid w:val="00177310"/>
    <w:rsid w:val="00180D17"/>
    <w:rsid w:val="00181CAF"/>
    <w:rsid w:val="00184550"/>
    <w:rsid w:val="00184615"/>
    <w:rsid w:val="00184ADD"/>
    <w:rsid w:val="001872C9"/>
    <w:rsid w:val="00190FE9"/>
    <w:rsid w:val="001923E2"/>
    <w:rsid w:val="00194780"/>
    <w:rsid w:val="0019579A"/>
    <w:rsid w:val="001964FE"/>
    <w:rsid w:val="001A0DA8"/>
    <w:rsid w:val="001A3DAB"/>
    <w:rsid w:val="001A5528"/>
    <w:rsid w:val="001A6D1D"/>
    <w:rsid w:val="001B2719"/>
    <w:rsid w:val="001B27C4"/>
    <w:rsid w:val="001B2CBE"/>
    <w:rsid w:val="001B52FD"/>
    <w:rsid w:val="001B6F5E"/>
    <w:rsid w:val="001C2F15"/>
    <w:rsid w:val="001C4394"/>
    <w:rsid w:val="001C4CF4"/>
    <w:rsid w:val="001C56AC"/>
    <w:rsid w:val="001C5BC0"/>
    <w:rsid w:val="001C7D64"/>
    <w:rsid w:val="001C7E3C"/>
    <w:rsid w:val="001D2EC5"/>
    <w:rsid w:val="001D4848"/>
    <w:rsid w:val="001D6B34"/>
    <w:rsid w:val="001D7D29"/>
    <w:rsid w:val="001E0967"/>
    <w:rsid w:val="001E0DB7"/>
    <w:rsid w:val="001E23B4"/>
    <w:rsid w:val="001E3836"/>
    <w:rsid w:val="001E7BB4"/>
    <w:rsid w:val="001F0D1C"/>
    <w:rsid w:val="001F2886"/>
    <w:rsid w:val="001F34F1"/>
    <w:rsid w:val="001F461F"/>
    <w:rsid w:val="001F69F8"/>
    <w:rsid w:val="00201D0F"/>
    <w:rsid w:val="0020221F"/>
    <w:rsid w:val="00202FA0"/>
    <w:rsid w:val="00204FDD"/>
    <w:rsid w:val="002108FF"/>
    <w:rsid w:val="0021116E"/>
    <w:rsid w:val="00211F6A"/>
    <w:rsid w:val="00215E9F"/>
    <w:rsid w:val="00215F55"/>
    <w:rsid w:val="00221827"/>
    <w:rsid w:val="00221AC6"/>
    <w:rsid w:val="00221F4D"/>
    <w:rsid w:val="002258BA"/>
    <w:rsid w:val="00226290"/>
    <w:rsid w:val="002279E1"/>
    <w:rsid w:val="0023454E"/>
    <w:rsid w:val="002366B8"/>
    <w:rsid w:val="00236FF7"/>
    <w:rsid w:val="00237B92"/>
    <w:rsid w:val="00243A71"/>
    <w:rsid w:val="00244125"/>
    <w:rsid w:val="00245EE2"/>
    <w:rsid w:val="00246267"/>
    <w:rsid w:val="002469E3"/>
    <w:rsid w:val="00247EC1"/>
    <w:rsid w:val="0025097D"/>
    <w:rsid w:val="00254318"/>
    <w:rsid w:val="0025608A"/>
    <w:rsid w:val="00261ABF"/>
    <w:rsid w:val="002634D8"/>
    <w:rsid w:val="002634FB"/>
    <w:rsid w:val="00264CBA"/>
    <w:rsid w:val="00265F1B"/>
    <w:rsid w:val="00267838"/>
    <w:rsid w:val="00271CCC"/>
    <w:rsid w:val="002722F5"/>
    <w:rsid w:val="00277F19"/>
    <w:rsid w:val="00280FD0"/>
    <w:rsid w:val="0028177A"/>
    <w:rsid w:val="00283624"/>
    <w:rsid w:val="00283CBF"/>
    <w:rsid w:val="00286704"/>
    <w:rsid w:val="002871ED"/>
    <w:rsid w:val="00287378"/>
    <w:rsid w:val="002905D3"/>
    <w:rsid w:val="00291B0C"/>
    <w:rsid w:val="002931EF"/>
    <w:rsid w:val="00295195"/>
    <w:rsid w:val="00295A62"/>
    <w:rsid w:val="002962A6"/>
    <w:rsid w:val="00296959"/>
    <w:rsid w:val="002A21EE"/>
    <w:rsid w:val="002A3971"/>
    <w:rsid w:val="002B2993"/>
    <w:rsid w:val="002B31D8"/>
    <w:rsid w:val="002B3B17"/>
    <w:rsid w:val="002B4585"/>
    <w:rsid w:val="002B4F29"/>
    <w:rsid w:val="002B55ED"/>
    <w:rsid w:val="002B6A34"/>
    <w:rsid w:val="002C0746"/>
    <w:rsid w:val="002C5F4B"/>
    <w:rsid w:val="002C623B"/>
    <w:rsid w:val="002D06F1"/>
    <w:rsid w:val="002D50CF"/>
    <w:rsid w:val="002D6F8E"/>
    <w:rsid w:val="002D7AD9"/>
    <w:rsid w:val="002E05CB"/>
    <w:rsid w:val="002E0843"/>
    <w:rsid w:val="002E09A4"/>
    <w:rsid w:val="002E1BE5"/>
    <w:rsid w:val="002E718F"/>
    <w:rsid w:val="002F31DB"/>
    <w:rsid w:val="002F3422"/>
    <w:rsid w:val="002F4419"/>
    <w:rsid w:val="002F6166"/>
    <w:rsid w:val="002F72C7"/>
    <w:rsid w:val="002F773D"/>
    <w:rsid w:val="002F7A00"/>
    <w:rsid w:val="00301793"/>
    <w:rsid w:val="003034C2"/>
    <w:rsid w:val="003068B1"/>
    <w:rsid w:val="00306BD6"/>
    <w:rsid w:val="003109A8"/>
    <w:rsid w:val="00311B23"/>
    <w:rsid w:val="00314EF2"/>
    <w:rsid w:val="00316739"/>
    <w:rsid w:val="003167A8"/>
    <w:rsid w:val="00317EB1"/>
    <w:rsid w:val="00320DEC"/>
    <w:rsid w:val="00323C9D"/>
    <w:rsid w:val="00325547"/>
    <w:rsid w:val="00331484"/>
    <w:rsid w:val="00332F50"/>
    <w:rsid w:val="003334B9"/>
    <w:rsid w:val="0033359A"/>
    <w:rsid w:val="0033409A"/>
    <w:rsid w:val="00335167"/>
    <w:rsid w:val="00336535"/>
    <w:rsid w:val="00341616"/>
    <w:rsid w:val="0034349B"/>
    <w:rsid w:val="00343D48"/>
    <w:rsid w:val="003529FE"/>
    <w:rsid w:val="003536CC"/>
    <w:rsid w:val="00353E62"/>
    <w:rsid w:val="003567C4"/>
    <w:rsid w:val="00362D3F"/>
    <w:rsid w:val="00364252"/>
    <w:rsid w:val="00365658"/>
    <w:rsid w:val="00365997"/>
    <w:rsid w:val="00366514"/>
    <w:rsid w:val="00367675"/>
    <w:rsid w:val="00367C4D"/>
    <w:rsid w:val="00371A13"/>
    <w:rsid w:val="0037368D"/>
    <w:rsid w:val="00374DD1"/>
    <w:rsid w:val="003753BF"/>
    <w:rsid w:val="00375B92"/>
    <w:rsid w:val="00376365"/>
    <w:rsid w:val="00380D01"/>
    <w:rsid w:val="00383695"/>
    <w:rsid w:val="003837F3"/>
    <w:rsid w:val="00384437"/>
    <w:rsid w:val="0038500D"/>
    <w:rsid w:val="003906C8"/>
    <w:rsid w:val="003910B7"/>
    <w:rsid w:val="00392685"/>
    <w:rsid w:val="00394301"/>
    <w:rsid w:val="00394364"/>
    <w:rsid w:val="0039618E"/>
    <w:rsid w:val="0039728F"/>
    <w:rsid w:val="003975D1"/>
    <w:rsid w:val="00397DB3"/>
    <w:rsid w:val="003A02DA"/>
    <w:rsid w:val="003A1CD3"/>
    <w:rsid w:val="003A1FF2"/>
    <w:rsid w:val="003A3423"/>
    <w:rsid w:val="003A3FC1"/>
    <w:rsid w:val="003A47C7"/>
    <w:rsid w:val="003B1E98"/>
    <w:rsid w:val="003B2953"/>
    <w:rsid w:val="003B3E99"/>
    <w:rsid w:val="003B67E0"/>
    <w:rsid w:val="003B6CF3"/>
    <w:rsid w:val="003B6F6E"/>
    <w:rsid w:val="003B7A17"/>
    <w:rsid w:val="003C00EA"/>
    <w:rsid w:val="003C2D19"/>
    <w:rsid w:val="003C5B47"/>
    <w:rsid w:val="003C7A26"/>
    <w:rsid w:val="003D2515"/>
    <w:rsid w:val="003D2FDC"/>
    <w:rsid w:val="003D6153"/>
    <w:rsid w:val="003D6277"/>
    <w:rsid w:val="003D63FA"/>
    <w:rsid w:val="003E019D"/>
    <w:rsid w:val="003E0388"/>
    <w:rsid w:val="003E04E8"/>
    <w:rsid w:val="003E0850"/>
    <w:rsid w:val="003E2522"/>
    <w:rsid w:val="003E3ACA"/>
    <w:rsid w:val="003E43D3"/>
    <w:rsid w:val="003E4652"/>
    <w:rsid w:val="003F1945"/>
    <w:rsid w:val="003F422F"/>
    <w:rsid w:val="003F5490"/>
    <w:rsid w:val="004002D1"/>
    <w:rsid w:val="00400E7D"/>
    <w:rsid w:val="00401D76"/>
    <w:rsid w:val="00404404"/>
    <w:rsid w:val="00406FF0"/>
    <w:rsid w:val="00410A61"/>
    <w:rsid w:val="0041138D"/>
    <w:rsid w:val="00411A45"/>
    <w:rsid w:val="00414FA7"/>
    <w:rsid w:val="00415B6E"/>
    <w:rsid w:val="00416A80"/>
    <w:rsid w:val="00420D73"/>
    <w:rsid w:val="004235E9"/>
    <w:rsid w:val="0042515E"/>
    <w:rsid w:val="00425820"/>
    <w:rsid w:val="0043076E"/>
    <w:rsid w:val="00430F0F"/>
    <w:rsid w:val="00431EDD"/>
    <w:rsid w:val="00431FFB"/>
    <w:rsid w:val="00436636"/>
    <w:rsid w:val="00436DE6"/>
    <w:rsid w:val="00444C45"/>
    <w:rsid w:val="00452BB2"/>
    <w:rsid w:val="004547FC"/>
    <w:rsid w:val="00461926"/>
    <w:rsid w:val="00463230"/>
    <w:rsid w:val="00463A72"/>
    <w:rsid w:val="004661BB"/>
    <w:rsid w:val="00466B46"/>
    <w:rsid w:val="0046740A"/>
    <w:rsid w:val="00467CAF"/>
    <w:rsid w:val="00470DEF"/>
    <w:rsid w:val="00474DAE"/>
    <w:rsid w:val="0047515A"/>
    <w:rsid w:val="00482B82"/>
    <w:rsid w:val="0048326C"/>
    <w:rsid w:val="00490D73"/>
    <w:rsid w:val="004925F9"/>
    <w:rsid w:val="00492AEC"/>
    <w:rsid w:val="004931CD"/>
    <w:rsid w:val="004951ED"/>
    <w:rsid w:val="004A2923"/>
    <w:rsid w:val="004A5B5B"/>
    <w:rsid w:val="004B00A6"/>
    <w:rsid w:val="004B34D1"/>
    <w:rsid w:val="004C17CF"/>
    <w:rsid w:val="004C46D1"/>
    <w:rsid w:val="004C584F"/>
    <w:rsid w:val="004C6374"/>
    <w:rsid w:val="004C6C55"/>
    <w:rsid w:val="004C7118"/>
    <w:rsid w:val="004C7CC3"/>
    <w:rsid w:val="004D2975"/>
    <w:rsid w:val="004D33D7"/>
    <w:rsid w:val="004D65A6"/>
    <w:rsid w:val="004D7BD7"/>
    <w:rsid w:val="004D7CBE"/>
    <w:rsid w:val="004E48F3"/>
    <w:rsid w:val="004E648E"/>
    <w:rsid w:val="004F0718"/>
    <w:rsid w:val="004F1BCE"/>
    <w:rsid w:val="004F4F1E"/>
    <w:rsid w:val="004F529A"/>
    <w:rsid w:val="004F52BB"/>
    <w:rsid w:val="004F5CB0"/>
    <w:rsid w:val="004F6A55"/>
    <w:rsid w:val="004F724F"/>
    <w:rsid w:val="005000DC"/>
    <w:rsid w:val="005009CD"/>
    <w:rsid w:val="00500E87"/>
    <w:rsid w:val="00506A56"/>
    <w:rsid w:val="00506C33"/>
    <w:rsid w:val="00511BBB"/>
    <w:rsid w:val="0051469A"/>
    <w:rsid w:val="00514F2A"/>
    <w:rsid w:val="00515123"/>
    <w:rsid w:val="00520840"/>
    <w:rsid w:val="005215E3"/>
    <w:rsid w:val="00524D9E"/>
    <w:rsid w:val="005319B9"/>
    <w:rsid w:val="005334C3"/>
    <w:rsid w:val="00535530"/>
    <w:rsid w:val="0054035E"/>
    <w:rsid w:val="005453AA"/>
    <w:rsid w:val="00550288"/>
    <w:rsid w:val="005534B3"/>
    <w:rsid w:val="005535AA"/>
    <w:rsid w:val="00561536"/>
    <w:rsid w:val="005653E2"/>
    <w:rsid w:val="005668D9"/>
    <w:rsid w:val="0057007B"/>
    <w:rsid w:val="0057168C"/>
    <w:rsid w:val="005718A4"/>
    <w:rsid w:val="00571C33"/>
    <w:rsid w:val="00572E37"/>
    <w:rsid w:val="005735F3"/>
    <w:rsid w:val="00575848"/>
    <w:rsid w:val="00575B12"/>
    <w:rsid w:val="0057620B"/>
    <w:rsid w:val="005774A6"/>
    <w:rsid w:val="005821E0"/>
    <w:rsid w:val="0058401E"/>
    <w:rsid w:val="005846FF"/>
    <w:rsid w:val="00585F0E"/>
    <w:rsid w:val="00586CAE"/>
    <w:rsid w:val="00591302"/>
    <w:rsid w:val="00594852"/>
    <w:rsid w:val="00594FBF"/>
    <w:rsid w:val="005967D5"/>
    <w:rsid w:val="00596C65"/>
    <w:rsid w:val="00597791"/>
    <w:rsid w:val="00597845"/>
    <w:rsid w:val="005A1A63"/>
    <w:rsid w:val="005A44A2"/>
    <w:rsid w:val="005A4670"/>
    <w:rsid w:val="005A53C9"/>
    <w:rsid w:val="005A5BC5"/>
    <w:rsid w:val="005B0EE7"/>
    <w:rsid w:val="005B5E0A"/>
    <w:rsid w:val="005C01B1"/>
    <w:rsid w:val="005C25D7"/>
    <w:rsid w:val="005C2AEA"/>
    <w:rsid w:val="005C3E21"/>
    <w:rsid w:val="005D0662"/>
    <w:rsid w:val="005D179A"/>
    <w:rsid w:val="005D1B5B"/>
    <w:rsid w:val="005D32EF"/>
    <w:rsid w:val="005D50B7"/>
    <w:rsid w:val="005D6712"/>
    <w:rsid w:val="005D6E68"/>
    <w:rsid w:val="005D71EA"/>
    <w:rsid w:val="005E021D"/>
    <w:rsid w:val="005E0E94"/>
    <w:rsid w:val="005E25AA"/>
    <w:rsid w:val="005E79F4"/>
    <w:rsid w:val="005E7E53"/>
    <w:rsid w:val="005F7628"/>
    <w:rsid w:val="0060164E"/>
    <w:rsid w:val="006056A4"/>
    <w:rsid w:val="00611BEC"/>
    <w:rsid w:val="00611D73"/>
    <w:rsid w:val="00613339"/>
    <w:rsid w:val="00613444"/>
    <w:rsid w:val="00615A4F"/>
    <w:rsid w:val="00615C71"/>
    <w:rsid w:val="00615CE2"/>
    <w:rsid w:val="00615E18"/>
    <w:rsid w:val="00621E3C"/>
    <w:rsid w:val="006266AE"/>
    <w:rsid w:val="00630A47"/>
    <w:rsid w:val="006312F0"/>
    <w:rsid w:val="006361CD"/>
    <w:rsid w:val="00640D49"/>
    <w:rsid w:val="00642736"/>
    <w:rsid w:val="0064294E"/>
    <w:rsid w:val="006450C3"/>
    <w:rsid w:val="006455A2"/>
    <w:rsid w:val="00645F1C"/>
    <w:rsid w:val="00650D4B"/>
    <w:rsid w:val="00651466"/>
    <w:rsid w:val="0065299D"/>
    <w:rsid w:val="006533DC"/>
    <w:rsid w:val="00655A7B"/>
    <w:rsid w:val="00656DE2"/>
    <w:rsid w:val="0066033C"/>
    <w:rsid w:val="0066135D"/>
    <w:rsid w:val="00662310"/>
    <w:rsid w:val="00665497"/>
    <w:rsid w:val="0066719E"/>
    <w:rsid w:val="00667CC4"/>
    <w:rsid w:val="006703C7"/>
    <w:rsid w:val="0067062D"/>
    <w:rsid w:val="0067199F"/>
    <w:rsid w:val="00673043"/>
    <w:rsid w:val="00674423"/>
    <w:rsid w:val="006754B5"/>
    <w:rsid w:val="006852EA"/>
    <w:rsid w:val="00686285"/>
    <w:rsid w:val="006867AE"/>
    <w:rsid w:val="00686C86"/>
    <w:rsid w:val="00687367"/>
    <w:rsid w:val="006901F6"/>
    <w:rsid w:val="00692B89"/>
    <w:rsid w:val="00692FA2"/>
    <w:rsid w:val="006948E3"/>
    <w:rsid w:val="00695D32"/>
    <w:rsid w:val="00696494"/>
    <w:rsid w:val="006A0BB9"/>
    <w:rsid w:val="006A2665"/>
    <w:rsid w:val="006A3CB2"/>
    <w:rsid w:val="006A63D1"/>
    <w:rsid w:val="006A7A66"/>
    <w:rsid w:val="006A7B73"/>
    <w:rsid w:val="006B08F6"/>
    <w:rsid w:val="006B3DA3"/>
    <w:rsid w:val="006C09F3"/>
    <w:rsid w:val="006C0D1E"/>
    <w:rsid w:val="006C29AF"/>
    <w:rsid w:val="006C3D83"/>
    <w:rsid w:val="006C45EB"/>
    <w:rsid w:val="006C4CAF"/>
    <w:rsid w:val="006C544C"/>
    <w:rsid w:val="006C55D3"/>
    <w:rsid w:val="006C7681"/>
    <w:rsid w:val="006D0837"/>
    <w:rsid w:val="006D1CC7"/>
    <w:rsid w:val="006D2ABB"/>
    <w:rsid w:val="006D4F12"/>
    <w:rsid w:val="006E23CE"/>
    <w:rsid w:val="006E3193"/>
    <w:rsid w:val="006E325B"/>
    <w:rsid w:val="006E4426"/>
    <w:rsid w:val="006E4455"/>
    <w:rsid w:val="006E4678"/>
    <w:rsid w:val="006E4F8D"/>
    <w:rsid w:val="006E6C94"/>
    <w:rsid w:val="006F2644"/>
    <w:rsid w:val="006F3C0D"/>
    <w:rsid w:val="006F46AA"/>
    <w:rsid w:val="006F4929"/>
    <w:rsid w:val="006F6300"/>
    <w:rsid w:val="00700045"/>
    <w:rsid w:val="00700FD9"/>
    <w:rsid w:val="0070284F"/>
    <w:rsid w:val="00702E06"/>
    <w:rsid w:val="00703595"/>
    <w:rsid w:val="00704EA7"/>
    <w:rsid w:val="00706E28"/>
    <w:rsid w:val="00707BBE"/>
    <w:rsid w:val="00711E2A"/>
    <w:rsid w:val="00713493"/>
    <w:rsid w:val="007162F9"/>
    <w:rsid w:val="0071632A"/>
    <w:rsid w:val="00716EDB"/>
    <w:rsid w:val="00716EE2"/>
    <w:rsid w:val="00717598"/>
    <w:rsid w:val="007209DB"/>
    <w:rsid w:val="00726123"/>
    <w:rsid w:val="007264CC"/>
    <w:rsid w:val="00732161"/>
    <w:rsid w:val="00732365"/>
    <w:rsid w:val="00733004"/>
    <w:rsid w:val="00733452"/>
    <w:rsid w:val="00734429"/>
    <w:rsid w:val="0073501D"/>
    <w:rsid w:val="0073513F"/>
    <w:rsid w:val="00735F48"/>
    <w:rsid w:val="00736B76"/>
    <w:rsid w:val="00737214"/>
    <w:rsid w:val="00740027"/>
    <w:rsid w:val="00741519"/>
    <w:rsid w:val="00742735"/>
    <w:rsid w:val="00742D62"/>
    <w:rsid w:val="00744547"/>
    <w:rsid w:val="00744789"/>
    <w:rsid w:val="007545CF"/>
    <w:rsid w:val="00755C1A"/>
    <w:rsid w:val="007564EB"/>
    <w:rsid w:val="0076211F"/>
    <w:rsid w:val="00762D3F"/>
    <w:rsid w:val="00763CEC"/>
    <w:rsid w:val="00765DF5"/>
    <w:rsid w:val="00767020"/>
    <w:rsid w:val="007677F4"/>
    <w:rsid w:val="00770220"/>
    <w:rsid w:val="007720B5"/>
    <w:rsid w:val="00772580"/>
    <w:rsid w:val="00772F26"/>
    <w:rsid w:val="007749CE"/>
    <w:rsid w:val="00774D84"/>
    <w:rsid w:val="007750B1"/>
    <w:rsid w:val="007754D9"/>
    <w:rsid w:val="007810A7"/>
    <w:rsid w:val="0078140C"/>
    <w:rsid w:val="0078232B"/>
    <w:rsid w:val="00787226"/>
    <w:rsid w:val="007874A3"/>
    <w:rsid w:val="00787CE9"/>
    <w:rsid w:val="007946D6"/>
    <w:rsid w:val="00796255"/>
    <w:rsid w:val="007A4955"/>
    <w:rsid w:val="007A60EC"/>
    <w:rsid w:val="007A62EC"/>
    <w:rsid w:val="007B05C4"/>
    <w:rsid w:val="007B2EDC"/>
    <w:rsid w:val="007B3844"/>
    <w:rsid w:val="007B4810"/>
    <w:rsid w:val="007B61A8"/>
    <w:rsid w:val="007B6FED"/>
    <w:rsid w:val="007C506D"/>
    <w:rsid w:val="007C60C6"/>
    <w:rsid w:val="007C7ED7"/>
    <w:rsid w:val="007D1936"/>
    <w:rsid w:val="007D2AD3"/>
    <w:rsid w:val="007D37FD"/>
    <w:rsid w:val="007D572D"/>
    <w:rsid w:val="007D59BA"/>
    <w:rsid w:val="007D6082"/>
    <w:rsid w:val="007D60C1"/>
    <w:rsid w:val="007E0EFE"/>
    <w:rsid w:val="007E25F5"/>
    <w:rsid w:val="007E2896"/>
    <w:rsid w:val="007E3683"/>
    <w:rsid w:val="007E6ED7"/>
    <w:rsid w:val="007E7EEF"/>
    <w:rsid w:val="007E7F4C"/>
    <w:rsid w:val="007F1B57"/>
    <w:rsid w:val="007F376E"/>
    <w:rsid w:val="007F6B3B"/>
    <w:rsid w:val="007F71D0"/>
    <w:rsid w:val="008013FD"/>
    <w:rsid w:val="00804935"/>
    <w:rsid w:val="00804B91"/>
    <w:rsid w:val="00806954"/>
    <w:rsid w:val="00807468"/>
    <w:rsid w:val="008121F0"/>
    <w:rsid w:val="00812651"/>
    <w:rsid w:val="00812A97"/>
    <w:rsid w:val="0081402D"/>
    <w:rsid w:val="008153BD"/>
    <w:rsid w:val="008166A3"/>
    <w:rsid w:val="0081705E"/>
    <w:rsid w:val="0082171F"/>
    <w:rsid w:val="00821B83"/>
    <w:rsid w:val="00821DE2"/>
    <w:rsid w:val="008243B6"/>
    <w:rsid w:val="00825A54"/>
    <w:rsid w:val="00827F89"/>
    <w:rsid w:val="0083255D"/>
    <w:rsid w:val="0083377A"/>
    <w:rsid w:val="0083430F"/>
    <w:rsid w:val="00834E49"/>
    <w:rsid w:val="008351F2"/>
    <w:rsid w:val="008355EB"/>
    <w:rsid w:val="00840934"/>
    <w:rsid w:val="008428A4"/>
    <w:rsid w:val="00843692"/>
    <w:rsid w:val="0084638A"/>
    <w:rsid w:val="008465AA"/>
    <w:rsid w:val="008545D6"/>
    <w:rsid w:val="0085493A"/>
    <w:rsid w:val="008554EB"/>
    <w:rsid w:val="00855F60"/>
    <w:rsid w:val="00856719"/>
    <w:rsid w:val="008610AB"/>
    <w:rsid w:val="00864977"/>
    <w:rsid w:val="00865C61"/>
    <w:rsid w:val="00866DF4"/>
    <w:rsid w:val="008710A9"/>
    <w:rsid w:val="00871456"/>
    <w:rsid w:val="008717AA"/>
    <w:rsid w:val="00872863"/>
    <w:rsid w:val="00873E06"/>
    <w:rsid w:val="00876304"/>
    <w:rsid w:val="008777D3"/>
    <w:rsid w:val="00882C97"/>
    <w:rsid w:val="008831DB"/>
    <w:rsid w:val="00884284"/>
    <w:rsid w:val="008854FC"/>
    <w:rsid w:val="00886FD5"/>
    <w:rsid w:val="00887821"/>
    <w:rsid w:val="00887A12"/>
    <w:rsid w:val="00890175"/>
    <w:rsid w:val="00890661"/>
    <w:rsid w:val="00890ED7"/>
    <w:rsid w:val="00891697"/>
    <w:rsid w:val="00894350"/>
    <w:rsid w:val="00896FA0"/>
    <w:rsid w:val="008A0ED5"/>
    <w:rsid w:val="008A1064"/>
    <w:rsid w:val="008A1FAE"/>
    <w:rsid w:val="008A5957"/>
    <w:rsid w:val="008A5A96"/>
    <w:rsid w:val="008A72C9"/>
    <w:rsid w:val="008B0385"/>
    <w:rsid w:val="008B156D"/>
    <w:rsid w:val="008B2C0C"/>
    <w:rsid w:val="008B4EA0"/>
    <w:rsid w:val="008C6BB5"/>
    <w:rsid w:val="008C7507"/>
    <w:rsid w:val="008D248F"/>
    <w:rsid w:val="008D4108"/>
    <w:rsid w:val="008D45E4"/>
    <w:rsid w:val="008D6D0C"/>
    <w:rsid w:val="008D7220"/>
    <w:rsid w:val="008D72DD"/>
    <w:rsid w:val="008D73F6"/>
    <w:rsid w:val="008E762D"/>
    <w:rsid w:val="008E7D2E"/>
    <w:rsid w:val="008F0510"/>
    <w:rsid w:val="008F3FB2"/>
    <w:rsid w:val="008F5A5B"/>
    <w:rsid w:val="008F5F9E"/>
    <w:rsid w:val="008F69A9"/>
    <w:rsid w:val="008F7225"/>
    <w:rsid w:val="00900C19"/>
    <w:rsid w:val="00902065"/>
    <w:rsid w:val="00902C57"/>
    <w:rsid w:val="00902F04"/>
    <w:rsid w:val="0090504F"/>
    <w:rsid w:val="009052BE"/>
    <w:rsid w:val="00907A39"/>
    <w:rsid w:val="00907B42"/>
    <w:rsid w:val="00907E74"/>
    <w:rsid w:val="0091094A"/>
    <w:rsid w:val="00910E22"/>
    <w:rsid w:val="009136E4"/>
    <w:rsid w:val="00913C1E"/>
    <w:rsid w:val="0091458D"/>
    <w:rsid w:val="00915E03"/>
    <w:rsid w:val="0092066E"/>
    <w:rsid w:val="00921C5B"/>
    <w:rsid w:val="009232D7"/>
    <w:rsid w:val="00923DB6"/>
    <w:rsid w:val="00930BC9"/>
    <w:rsid w:val="00930C6D"/>
    <w:rsid w:val="009311DE"/>
    <w:rsid w:val="00931C8A"/>
    <w:rsid w:val="00933D7A"/>
    <w:rsid w:val="009342AF"/>
    <w:rsid w:val="00936AA6"/>
    <w:rsid w:val="009400BB"/>
    <w:rsid w:val="00940B37"/>
    <w:rsid w:val="00942139"/>
    <w:rsid w:val="00946B3C"/>
    <w:rsid w:val="00946EB6"/>
    <w:rsid w:val="00951650"/>
    <w:rsid w:val="00951CBB"/>
    <w:rsid w:val="009542A8"/>
    <w:rsid w:val="00954EC4"/>
    <w:rsid w:val="00955F40"/>
    <w:rsid w:val="009627B4"/>
    <w:rsid w:val="00963AF1"/>
    <w:rsid w:val="00963CB9"/>
    <w:rsid w:val="00964516"/>
    <w:rsid w:val="009665F7"/>
    <w:rsid w:val="009703C9"/>
    <w:rsid w:val="00975262"/>
    <w:rsid w:val="0098168A"/>
    <w:rsid w:val="009833A2"/>
    <w:rsid w:val="0098345B"/>
    <w:rsid w:val="00985D87"/>
    <w:rsid w:val="009868C3"/>
    <w:rsid w:val="00994795"/>
    <w:rsid w:val="009A004D"/>
    <w:rsid w:val="009A0ADD"/>
    <w:rsid w:val="009A1AB1"/>
    <w:rsid w:val="009A1D30"/>
    <w:rsid w:val="009A4165"/>
    <w:rsid w:val="009A6176"/>
    <w:rsid w:val="009C04AC"/>
    <w:rsid w:val="009C060D"/>
    <w:rsid w:val="009C0892"/>
    <w:rsid w:val="009C1BA0"/>
    <w:rsid w:val="009C2BFC"/>
    <w:rsid w:val="009C43A3"/>
    <w:rsid w:val="009D0947"/>
    <w:rsid w:val="009D46DC"/>
    <w:rsid w:val="009D7279"/>
    <w:rsid w:val="009E18F2"/>
    <w:rsid w:val="009E2FD2"/>
    <w:rsid w:val="009E2FD3"/>
    <w:rsid w:val="009E5707"/>
    <w:rsid w:val="009F0082"/>
    <w:rsid w:val="009F494B"/>
    <w:rsid w:val="009F4E53"/>
    <w:rsid w:val="009F5476"/>
    <w:rsid w:val="009F7248"/>
    <w:rsid w:val="00A05572"/>
    <w:rsid w:val="00A05A1F"/>
    <w:rsid w:val="00A067B0"/>
    <w:rsid w:val="00A12855"/>
    <w:rsid w:val="00A14B1B"/>
    <w:rsid w:val="00A14BA9"/>
    <w:rsid w:val="00A162A3"/>
    <w:rsid w:val="00A25053"/>
    <w:rsid w:val="00A25D0E"/>
    <w:rsid w:val="00A26F0A"/>
    <w:rsid w:val="00A27B31"/>
    <w:rsid w:val="00A30814"/>
    <w:rsid w:val="00A30FEC"/>
    <w:rsid w:val="00A31D46"/>
    <w:rsid w:val="00A32601"/>
    <w:rsid w:val="00A32A7E"/>
    <w:rsid w:val="00A36090"/>
    <w:rsid w:val="00A37ED4"/>
    <w:rsid w:val="00A41638"/>
    <w:rsid w:val="00A42B04"/>
    <w:rsid w:val="00A439FD"/>
    <w:rsid w:val="00A43C4C"/>
    <w:rsid w:val="00A44874"/>
    <w:rsid w:val="00A457B6"/>
    <w:rsid w:val="00A50F86"/>
    <w:rsid w:val="00A5234F"/>
    <w:rsid w:val="00A60F0F"/>
    <w:rsid w:val="00A616A4"/>
    <w:rsid w:val="00A66BCE"/>
    <w:rsid w:val="00A71BB3"/>
    <w:rsid w:val="00A72263"/>
    <w:rsid w:val="00A7787E"/>
    <w:rsid w:val="00A8082C"/>
    <w:rsid w:val="00A81CA8"/>
    <w:rsid w:val="00A828FF"/>
    <w:rsid w:val="00A84460"/>
    <w:rsid w:val="00A85310"/>
    <w:rsid w:val="00A8717E"/>
    <w:rsid w:val="00A91316"/>
    <w:rsid w:val="00A9175C"/>
    <w:rsid w:val="00A93DA0"/>
    <w:rsid w:val="00A9407D"/>
    <w:rsid w:val="00A970D2"/>
    <w:rsid w:val="00A97135"/>
    <w:rsid w:val="00A97683"/>
    <w:rsid w:val="00AA0AE0"/>
    <w:rsid w:val="00AA0C57"/>
    <w:rsid w:val="00AA55A8"/>
    <w:rsid w:val="00AA66D5"/>
    <w:rsid w:val="00AA6F7A"/>
    <w:rsid w:val="00AA785F"/>
    <w:rsid w:val="00AB0AED"/>
    <w:rsid w:val="00AB169D"/>
    <w:rsid w:val="00AB18A9"/>
    <w:rsid w:val="00AB226B"/>
    <w:rsid w:val="00AB228E"/>
    <w:rsid w:val="00AB3FE7"/>
    <w:rsid w:val="00AB58EC"/>
    <w:rsid w:val="00AB655E"/>
    <w:rsid w:val="00AB7FD7"/>
    <w:rsid w:val="00AC0D9E"/>
    <w:rsid w:val="00AC1BED"/>
    <w:rsid w:val="00AC2E63"/>
    <w:rsid w:val="00AC6918"/>
    <w:rsid w:val="00AD21EA"/>
    <w:rsid w:val="00AD33C9"/>
    <w:rsid w:val="00AD626E"/>
    <w:rsid w:val="00AD6BBF"/>
    <w:rsid w:val="00AE054A"/>
    <w:rsid w:val="00AE1818"/>
    <w:rsid w:val="00AE1875"/>
    <w:rsid w:val="00AE22C2"/>
    <w:rsid w:val="00AE25D8"/>
    <w:rsid w:val="00AE39A5"/>
    <w:rsid w:val="00AE48C6"/>
    <w:rsid w:val="00AE7403"/>
    <w:rsid w:val="00AE7AAA"/>
    <w:rsid w:val="00AE7C14"/>
    <w:rsid w:val="00AF24B7"/>
    <w:rsid w:val="00AF4362"/>
    <w:rsid w:val="00AF4D57"/>
    <w:rsid w:val="00AF5C62"/>
    <w:rsid w:val="00AF5DA1"/>
    <w:rsid w:val="00B014D0"/>
    <w:rsid w:val="00B01883"/>
    <w:rsid w:val="00B0199A"/>
    <w:rsid w:val="00B02069"/>
    <w:rsid w:val="00B06AB2"/>
    <w:rsid w:val="00B07CC1"/>
    <w:rsid w:val="00B100C1"/>
    <w:rsid w:val="00B123AB"/>
    <w:rsid w:val="00B126AE"/>
    <w:rsid w:val="00B13A98"/>
    <w:rsid w:val="00B1759F"/>
    <w:rsid w:val="00B20631"/>
    <w:rsid w:val="00B20FED"/>
    <w:rsid w:val="00B2146C"/>
    <w:rsid w:val="00B21DBF"/>
    <w:rsid w:val="00B25121"/>
    <w:rsid w:val="00B252FE"/>
    <w:rsid w:val="00B25325"/>
    <w:rsid w:val="00B25DA1"/>
    <w:rsid w:val="00B26966"/>
    <w:rsid w:val="00B274A7"/>
    <w:rsid w:val="00B3354E"/>
    <w:rsid w:val="00B35BF9"/>
    <w:rsid w:val="00B3785B"/>
    <w:rsid w:val="00B40431"/>
    <w:rsid w:val="00B40597"/>
    <w:rsid w:val="00B44C1D"/>
    <w:rsid w:val="00B44DB4"/>
    <w:rsid w:val="00B521D9"/>
    <w:rsid w:val="00B54B80"/>
    <w:rsid w:val="00B55808"/>
    <w:rsid w:val="00B558C6"/>
    <w:rsid w:val="00B55BD0"/>
    <w:rsid w:val="00B61469"/>
    <w:rsid w:val="00B6176D"/>
    <w:rsid w:val="00B64ED8"/>
    <w:rsid w:val="00B66B35"/>
    <w:rsid w:val="00B7280F"/>
    <w:rsid w:val="00B729E5"/>
    <w:rsid w:val="00B74306"/>
    <w:rsid w:val="00B74B03"/>
    <w:rsid w:val="00B75156"/>
    <w:rsid w:val="00B76380"/>
    <w:rsid w:val="00B76916"/>
    <w:rsid w:val="00B76A3C"/>
    <w:rsid w:val="00B76FAC"/>
    <w:rsid w:val="00B77D35"/>
    <w:rsid w:val="00B811C1"/>
    <w:rsid w:val="00B817A1"/>
    <w:rsid w:val="00B83AAA"/>
    <w:rsid w:val="00B84360"/>
    <w:rsid w:val="00B9182F"/>
    <w:rsid w:val="00B9186A"/>
    <w:rsid w:val="00B95672"/>
    <w:rsid w:val="00B9665A"/>
    <w:rsid w:val="00BA019C"/>
    <w:rsid w:val="00BA033D"/>
    <w:rsid w:val="00BA1D4F"/>
    <w:rsid w:val="00BA3E64"/>
    <w:rsid w:val="00BA44DE"/>
    <w:rsid w:val="00BA64BC"/>
    <w:rsid w:val="00BA7D09"/>
    <w:rsid w:val="00BB2B0E"/>
    <w:rsid w:val="00BB6824"/>
    <w:rsid w:val="00BB7841"/>
    <w:rsid w:val="00BB7ACC"/>
    <w:rsid w:val="00BB7F0D"/>
    <w:rsid w:val="00BC0DA1"/>
    <w:rsid w:val="00BC2D15"/>
    <w:rsid w:val="00BC39F0"/>
    <w:rsid w:val="00BC4C46"/>
    <w:rsid w:val="00BC7862"/>
    <w:rsid w:val="00BC78AA"/>
    <w:rsid w:val="00BD0C6C"/>
    <w:rsid w:val="00BD2065"/>
    <w:rsid w:val="00BD3223"/>
    <w:rsid w:val="00BD628B"/>
    <w:rsid w:val="00BD6C0A"/>
    <w:rsid w:val="00BD750C"/>
    <w:rsid w:val="00BE0D72"/>
    <w:rsid w:val="00BE12E9"/>
    <w:rsid w:val="00BE2139"/>
    <w:rsid w:val="00BF07CE"/>
    <w:rsid w:val="00BF11FC"/>
    <w:rsid w:val="00BF4BC5"/>
    <w:rsid w:val="00BF5ACF"/>
    <w:rsid w:val="00BF62A5"/>
    <w:rsid w:val="00BF66A5"/>
    <w:rsid w:val="00BF7D76"/>
    <w:rsid w:val="00C00D64"/>
    <w:rsid w:val="00C0140E"/>
    <w:rsid w:val="00C01B0A"/>
    <w:rsid w:val="00C02509"/>
    <w:rsid w:val="00C02648"/>
    <w:rsid w:val="00C027A5"/>
    <w:rsid w:val="00C02A4F"/>
    <w:rsid w:val="00C02B6F"/>
    <w:rsid w:val="00C02FEC"/>
    <w:rsid w:val="00C053AE"/>
    <w:rsid w:val="00C05B79"/>
    <w:rsid w:val="00C06386"/>
    <w:rsid w:val="00C06479"/>
    <w:rsid w:val="00C10E0B"/>
    <w:rsid w:val="00C125A3"/>
    <w:rsid w:val="00C12B14"/>
    <w:rsid w:val="00C14DE5"/>
    <w:rsid w:val="00C178D9"/>
    <w:rsid w:val="00C23282"/>
    <w:rsid w:val="00C2402C"/>
    <w:rsid w:val="00C24484"/>
    <w:rsid w:val="00C340C6"/>
    <w:rsid w:val="00C373F0"/>
    <w:rsid w:val="00C37713"/>
    <w:rsid w:val="00C37FB2"/>
    <w:rsid w:val="00C40C1B"/>
    <w:rsid w:val="00C4136F"/>
    <w:rsid w:val="00C41C42"/>
    <w:rsid w:val="00C43D91"/>
    <w:rsid w:val="00C45BDC"/>
    <w:rsid w:val="00C52B65"/>
    <w:rsid w:val="00C53EB6"/>
    <w:rsid w:val="00C53F23"/>
    <w:rsid w:val="00C54E2E"/>
    <w:rsid w:val="00C56A05"/>
    <w:rsid w:val="00C56C8B"/>
    <w:rsid w:val="00C5718D"/>
    <w:rsid w:val="00C64604"/>
    <w:rsid w:val="00C649D5"/>
    <w:rsid w:val="00C66F02"/>
    <w:rsid w:val="00C674C5"/>
    <w:rsid w:val="00C74E98"/>
    <w:rsid w:val="00C753C3"/>
    <w:rsid w:val="00C75A34"/>
    <w:rsid w:val="00C773AF"/>
    <w:rsid w:val="00C81B82"/>
    <w:rsid w:val="00C82807"/>
    <w:rsid w:val="00C82F76"/>
    <w:rsid w:val="00C90E90"/>
    <w:rsid w:val="00C90EF9"/>
    <w:rsid w:val="00C9240F"/>
    <w:rsid w:val="00C9799C"/>
    <w:rsid w:val="00CA0247"/>
    <w:rsid w:val="00CA5285"/>
    <w:rsid w:val="00CB0984"/>
    <w:rsid w:val="00CB0FDA"/>
    <w:rsid w:val="00CB2068"/>
    <w:rsid w:val="00CB40C0"/>
    <w:rsid w:val="00CB59F6"/>
    <w:rsid w:val="00CB7651"/>
    <w:rsid w:val="00CC06AF"/>
    <w:rsid w:val="00CC0C55"/>
    <w:rsid w:val="00CC49F6"/>
    <w:rsid w:val="00CC50C0"/>
    <w:rsid w:val="00CC56C3"/>
    <w:rsid w:val="00CC799C"/>
    <w:rsid w:val="00CC7D0A"/>
    <w:rsid w:val="00CC7EC2"/>
    <w:rsid w:val="00CD1D1B"/>
    <w:rsid w:val="00CD36C2"/>
    <w:rsid w:val="00CD4ADA"/>
    <w:rsid w:val="00CD6970"/>
    <w:rsid w:val="00CD7718"/>
    <w:rsid w:val="00CE0956"/>
    <w:rsid w:val="00CE3307"/>
    <w:rsid w:val="00CE3400"/>
    <w:rsid w:val="00CE5817"/>
    <w:rsid w:val="00CE65EC"/>
    <w:rsid w:val="00CE7E94"/>
    <w:rsid w:val="00CF008D"/>
    <w:rsid w:val="00CF0497"/>
    <w:rsid w:val="00CF242D"/>
    <w:rsid w:val="00CF2D85"/>
    <w:rsid w:val="00CF3BFB"/>
    <w:rsid w:val="00CF78B1"/>
    <w:rsid w:val="00D00F7C"/>
    <w:rsid w:val="00D0214B"/>
    <w:rsid w:val="00D046DB"/>
    <w:rsid w:val="00D04945"/>
    <w:rsid w:val="00D04F10"/>
    <w:rsid w:val="00D075D8"/>
    <w:rsid w:val="00D101AA"/>
    <w:rsid w:val="00D10D7C"/>
    <w:rsid w:val="00D117D3"/>
    <w:rsid w:val="00D12D0F"/>
    <w:rsid w:val="00D14CF0"/>
    <w:rsid w:val="00D14E53"/>
    <w:rsid w:val="00D15248"/>
    <w:rsid w:val="00D16329"/>
    <w:rsid w:val="00D16B4C"/>
    <w:rsid w:val="00D239C3"/>
    <w:rsid w:val="00D24FE6"/>
    <w:rsid w:val="00D2543D"/>
    <w:rsid w:val="00D25811"/>
    <w:rsid w:val="00D318EB"/>
    <w:rsid w:val="00D36C8A"/>
    <w:rsid w:val="00D36CB1"/>
    <w:rsid w:val="00D45EBE"/>
    <w:rsid w:val="00D4629D"/>
    <w:rsid w:val="00D4668F"/>
    <w:rsid w:val="00D46C6B"/>
    <w:rsid w:val="00D5184F"/>
    <w:rsid w:val="00D51CEB"/>
    <w:rsid w:val="00D524E5"/>
    <w:rsid w:val="00D52A0C"/>
    <w:rsid w:val="00D5446A"/>
    <w:rsid w:val="00D55914"/>
    <w:rsid w:val="00D56AD9"/>
    <w:rsid w:val="00D61D6C"/>
    <w:rsid w:val="00D61FDE"/>
    <w:rsid w:val="00D627DA"/>
    <w:rsid w:val="00D66808"/>
    <w:rsid w:val="00D67214"/>
    <w:rsid w:val="00D70793"/>
    <w:rsid w:val="00D73BE2"/>
    <w:rsid w:val="00D73CBC"/>
    <w:rsid w:val="00D75903"/>
    <w:rsid w:val="00D75BDA"/>
    <w:rsid w:val="00D77CEE"/>
    <w:rsid w:val="00D85C85"/>
    <w:rsid w:val="00D875F1"/>
    <w:rsid w:val="00D879FD"/>
    <w:rsid w:val="00D91052"/>
    <w:rsid w:val="00D924C7"/>
    <w:rsid w:val="00D92C6A"/>
    <w:rsid w:val="00D9494E"/>
    <w:rsid w:val="00D9563A"/>
    <w:rsid w:val="00D9589E"/>
    <w:rsid w:val="00D97063"/>
    <w:rsid w:val="00DA463F"/>
    <w:rsid w:val="00DA7B33"/>
    <w:rsid w:val="00DB0CDE"/>
    <w:rsid w:val="00DB23F8"/>
    <w:rsid w:val="00DB3E70"/>
    <w:rsid w:val="00DB4483"/>
    <w:rsid w:val="00DB6ACD"/>
    <w:rsid w:val="00DC2BB8"/>
    <w:rsid w:val="00DC46F4"/>
    <w:rsid w:val="00DC60F6"/>
    <w:rsid w:val="00DC6245"/>
    <w:rsid w:val="00DC71D5"/>
    <w:rsid w:val="00DD04A9"/>
    <w:rsid w:val="00DD1217"/>
    <w:rsid w:val="00DD16F8"/>
    <w:rsid w:val="00DD1D41"/>
    <w:rsid w:val="00DD2409"/>
    <w:rsid w:val="00DD4BD4"/>
    <w:rsid w:val="00DD54EF"/>
    <w:rsid w:val="00DD5B6E"/>
    <w:rsid w:val="00DD7CBB"/>
    <w:rsid w:val="00DE37BC"/>
    <w:rsid w:val="00DE5E3D"/>
    <w:rsid w:val="00DF0645"/>
    <w:rsid w:val="00DF12D1"/>
    <w:rsid w:val="00DF1F63"/>
    <w:rsid w:val="00DF213B"/>
    <w:rsid w:val="00DF3157"/>
    <w:rsid w:val="00DF7694"/>
    <w:rsid w:val="00E0176D"/>
    <w:rsid w:val="00E017C3"/>
    <w:rsid w:val="00E054B2"/>
    <w:rsid w:val="00E05547"/>
    <w:rsid w:val="00E05F36"/>
    <w:rsid w:val="00E105C1"/>
    <w:rsid w:val="00E11423"/>
    <w:rsid w:val="00E114EA"/>
    <w:rsid w:val="00E119FB"/>
    <w:rsid w:val="00E13F4C"/>
    <w:rsid w:val="00E14467"/>
    <w:rsid w:val="00E17BD6"/>
    <w:rsid w:val="00E2010A"/>
    <w:rsid w:val="00E21E66"/>
    <w:rsid w:val="00E21FCA"/>
    <w:rsid w:val="00E23251"/>
    <w:rsid w:val="00E2523A"/>
    <w:rsid w:val="00E26780"/>
    <w:rsid w:val="00E30B8C"/>
    <w:rsid w:val="00E31300"/>
    <w:rsid w:val="00E331A7"/>
    <w:rsid w:val="00E36C37"/>
    <w:rsid w:val="00E41BB2"/>
    <w:rsid w:val="00E441B7"/>
    <w:rsid w:val="00E445BB"/>
    <w:rsid w:val="00E46057"/>
    <w:rsid w:val="00E477C0"/>
    <w:rsid w:val="00E47BA5"/>
    <w:rsid w:val="00E50911"/>
    <w:rsid w:val="00E5118E"/>
    <w:rsid w:val="00E55A0D"/>
    <w:rsid w:val="00E56E09"/>
    <w:rsid w:val="00E62E5C"/>
    <w:rsid w:val="00E65E79"/>
    <w:rsid w:val="00E70AF4"/>
    <w:rsid w:val="00E73B7C"/>
    <w:rsid w:val="00E7456C"/>
    <w:rsid w:val="00E83B3C"/>
    <w:rsid w:val="00E84A29"/>
    <w:rsid w:val="00E8584A"/>
    <w:rsid w:val="00E85A8A"/>
    <w:rsid w:val="00E90365"/>
    <w:rsid w:val="00E91BCF"/>
    <w:rsid w:val="00EA0848"/>
    <w:rsid w:val="00EA15B1"/>
    <w:rsid w:val="00EB24FD"/>
    <w:rsid w:val="00EB465A"/>
    <w:rsid w:val="00EC61BB"/>
    <w:rsid w:val="00EC73F0"/>
    <w:rsid w:val="00EC7AC5"/>
    <w:rsid w:val="00ED0AE9"/>
    <w:rsid w:val="00ED0B3A"/>
    <w:rsid w:val="00ED16B5"/>
    <w:rsid w:val="00ED2057"/>
    <w:rsid w:val="00ED3597"/>
    <w:rsid w:val="00ED53D3"/>
    <w:rsid w:val="00EE1563"/>
    <w:rsid w:val="00EE19DD"/>
    <w:rsid w:val="00EE2369"/>
    <w:rsid w:val="00EE2B3A"/>
    <w:rsid w:val="00EE6D07"/>
    <w:rsid w:val="00EE6D32"/>
    <w:rsid w:val="00EF128F"/>
    <w:rsid w:val="00EF14C6"/>
    <w:rsid w:val="00EF2190"/>
    <w:rsid w:val="00EF21CF"/>
    <w:rsid w:val="00EF31CC"/>
    <w:rsid w:val="00EF72B7"/>
    <w:rsid w:val="00F00BC4"/>
    <w:rsid w:val="00F01566"/>
    <w:rsid w:val="00F05959"/>
    <w:rsid w:val="00F10E23"/>
    <w:rsid w:val="00F117B6"/>
    <w:rsid w:val="00F20FE4"/>
    <w:rsid w:val="00F22CD9"/>
    <w:rsid w:val="00F233CA"/>
    <w:rsid w:val="00F23CD5"/>
    <w:rsid w:val="00F24C97"/>
    <w:rsid w:val="00F25637"/>
    <w:rsid w:val="00F30643"/>
    <w:rsid w:val="00F31D47"/>
    <w:rsid w:val="00F33755"/>
    <w:rsid w:val="00F37DDA"/>
    <w:rsid w:val="00F40B5C"/>
    <w:rsid w:val="00F4185D"/>
    <w:rsid w:val="00F42BAB"/>
    <w:rsid w:val="00F4357D"/>
    <w:rsid w:val="00F43A48"/>
    <w:rsid w:val="00F50E25"/>
    <w:rsid w:val="00F511FB"/>
    <w:rsid w:val="00F5169F"/>
    <w:rsid w:val="00F60C71"/>
    <w:rsid w:val="00F617D3"/>
    <w:rsid w:val="00F62539"/>
    <w:rsid w:val="00F65D11"/>
    <w:rsid w:val="00F711BF"/>
    <w:rsid w:val="00F72139"/>
    <w:rsid w:val="00F74ACD"/>
    <w:rsid w:val="00F74E50"/>
    <w:rsid w:val="00F75609"/>
    <w:rsid w:val="00F75633"/>
    <w:rsid w:val="00F7746E"/>
    <w:rsid w:val="00F80FCF"/>
    <w:rsid w:val="00F8156D"/>
    <w:rsid w:val="00F8281C"/>
    <w:rsid w:val="00F82E45"/>
    <w:rsid w:val="00F83723"/>
    <w:rsid w:val="00F849F2"/>
    <w:rsid w:val="00F84F33"/>
    <w:rsid w:val="00F869E8"/>
    <w:rsid w:val="00F86B4B"/>
    <w:rsid w:val="00F875A8"/>
    <w:rsid w:val="00F91CC4"/>
    <w:rsid w:val="00F931E5"/>
    <w:rsid w:val="00F95776"/>
    <w:rsid w:val="00F95E99"/>
    <w:rsid w:val="00FA0C63"/>
    <w:rsid w:val="00FA0CCC"/>
    <w:rsid w:val="00FA143E"/>
    <w:rsid w:val="00FA197F"/>
    <w:rsid w:val="00FA2769"/>
    <w:rsid w:val="00FA70E7"/>
    <w:rsid w:val="00FA7808"/>
    <w:rsid w:val="00FA791A"/>
    <w:rsid w:val="00FB38A4"/>
    <w:rsid w:val="00FB43A8"/>
    <w:rsid w:val="00FC7B91"/>
    <w:rsid w:val="00FD05E9"/>
    <w:rsid w:val="00FD076B"/>
    <w:rsid w:val="00FD247F"/>
    <w:rsid w:val="00FD31E0"/>
    <w:rsid w:val="00FD3999"/>
    <w:rsid w:val="00FD5E49"/>
    <w:rsid w:val="00FD74FC"/>
    <w:rsid w:val="00FE191A"/>
    <w:rsid w:val="00FE1C32"/>
    <w:rsid w:val="00FE3535"/>
    <w:rsid w:val="00FE6157"/>
    <w:rsid w:val="00FF192A"/>
    <w:rsid w:val="00FF1F3A"/>
    <w:rsid w:val="00FF218B"/>
    <w:rsid w:val="00FF3D9E"/>
    <w:rsid w:val="00FF4DAF"/>
    <w:rsid w:val="00FF7344"/>
    <w:rsid w:val="00FF74D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C870EE1"/>
  <w15:docId w15:val="{6CD3771F-92DF-D442-A550-19849A017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Times New Roman"/>
        <w:sz w:val="24"/>
        <w:szCs w:val="24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Bullet 2" w:semiHidden="1" w:unhideWhenUsed="1"/>
    <w:lsdException w:name="List Bullet 3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774D84"/>
    <w:pPr>
      <w:spacing w:after="200" w:line="276" w:lineRule="auto"/>
    </w:pPr>
    <w:rPr>
      <w:sz w:val="22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-Standardschriftart"/>
    <w:uiPriority w:val="99"/>
    <w:semiHidden/>
    <w:rsid w:val="007A5037"/>
    <w:rPr>
      <w:rFonts w:ascii="Lucida Grande" w:hAnsi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character" w:customStyle="1" w:styleId="SprechblasentextZchn">
    <w:name w:val="Sprechblasentext Zchn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unhideWhenUsed/>
    <w:rsid w:val="00C5718D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3B67E0"/>
    <w:pPr>
      <w:ind w:left="720"/>
      <w:contextualSpacing/>
    </w:pPr>
    <w:rPr>
      <w:rFonts w:eastAsia="Calibri"/>
    </w:rPr>
  </w:style>
  <w:style w:type="character" w:styleId="Kommentarzeichen">
    <w:name w:val="annotation reference"/>
    <w:uiPriority w:val="99"/>
    <w:semiHidden/>
    <w:unhideWhenUsed/>
    <w:rsid w:val="00BC0DA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C0DA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link w:val="Kommentartext"/>
    <w:uiPriority w:val="99"/>
    <w:rsid w:val="00BC0DA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C0DA1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BC0DA1"/>
    <w:rPr>
      <w:b/>
      <w:bCs/>
      <w:sz w:val="20"/>
      <w:szCs w:val="20"/>
    </w:rPr>
  </w:style>
  <w:style w:type="character" w:customStyle="1" w:styleId="BesuchterHyperlink">
    <w:name w:val="BesuchterHyperlink"/>
    <w:uiPriority w:val="99"/>
    <w:semiHidden/>
    <w:unhideWhenUsed/>
    <w:rsid w:val="00C9240F"/>
    <w:rPr>
      <w:color w:val="800080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2258BA"/>
    <w:rPr>
      <w:color w:val="808080"/>
      <w:shd w:val="clear" w:color="auto" w:fill="E6E6E6"/>
    </w:rPr>
  </w:style>
  <w:style w:type="character" w:styleId="BesuchterLink">
    <w:name w:val="FollowedHyperlink"/>
    <w:uiPriority w:val="99"/>
    <w:semiHidden/>
    <w:unhideWhenUsed/>
    <w:rsid w:val="00FA143E"/>
    <w:rPr>
      <w:color w:val="954F72"/>
      <w:u w:val="single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1C7E3C"/>
    <w:rPr>
      <w:color w:val="605E5C"/>
      <w:shd w:val="clear" w:color="auto" w:fill="E1DFDD"/>
    </w:rPr>
  </w:style>
  <w:style w:type="paragraph" w:styleId="berarbeitung">
    <w:name w:val="Revision"/>
    <w:hidden/>
    <w:semiHidden/>
    <w:rsid w:val="00DB23F8"/>
    <w:rPr>
      <w:sz w:val="22"/>
      <w:szCs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DD04A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1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13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340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mailto:info@vitramo.com" TargetMode="External"/><Relationship Id="rId18" Type="http://schemas.openxmlformats.org/officeDocument/2006/relationships/image" Target="media/image2.gif"/><Relationship Id="rId26" Type="http://schemas.openxmlformats.org/officeDocument/2006/relationships/image" Target="media/image6.gif"/><Relationship Id="rId39" Type="http://schemas.openxmlformats.org/officeDocument/2006/relationships/hyperlink" Target="https://twitter.com/vitramo" TargetMode="External"/><Relationship Id="rId21" Type="http://schemas.openxmlformats.org/officeDocument/2006/relationships/hyperlink" Target="https://www.instagram.com/vitramo_infrarotheizung/" TargetMode="External"/><Relationship Id="rId34" Type="http://schemas.openxmlformats.org/officeDocument/2006/relationships/image" Target="media/image20.gif"/><Relationship Id="rId42" Type="http://schemas.openxmlformats.org/officeDocument/2006/relationships/image" Target="media/image60.gif"/><Relationship Id="rId47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1.gif"/><Relationship Id="rId29" Type="http://schemas.openxmlformats.org/officeDocument/2006/relationships/hyperlink" Target="mailto:info@vitramo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paul@waldecker-pr.de" TargetMode="External"/><Relationship Id="rId24" Type="http://schemas.openxmlformats.org/officeDocument/2006/relationships/image" Target="media/image5.gif"/><Relationship Id="rId32" Type="http://schemas.openxmlformats.org/officeDocument/2006/relationships/image" Target="media/image10.gif"/><Relationship Id="rId37" Type="http://schemas.openxmlformats.org/officeDocument/2006/relationships/hyperlink" Target="https://www.instagram.com/vitramo_infrarotheizung/" TargetMode="External"/><Relationship Id="rId40" Type="http://schemas.openxmlformats.org/officeDocument/2006/relationships/image" Target="media/image50.gif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yperlink" Target="https://www.facebook.com/Vitramo.GmbH/" TargetMode="External"/><Relationship Id="rId23" Type="http://schemas.openxmlformats.org/officeDocument/2006/relationships/hyperlink" Target="https://twitter.com/vitramo" TargetMode="External"/><Relationship Id="rId28" Type="http://schemas.openxmlformats.org/officeDocument/2006/relationships/hyperlink" Target="http://www.waldecker-pr.de" TargetMode="External"/><Relationship Id="rId36" Type="http://schemas.openxmlformats.org/officeDocument/2006/relationships/image" Target="media/image30.gif"/><Relationship Id="rId10" Type="http://schemas.openxmlformats.org/officeDocument/2006/relationships/endnotes" Target="endnotes.xml"/><Relationship Id="rId19" Type="http://schemas.openxmlformats.org/officeDocument/2006/relationships/hyperlink" Target="https://www.youtube.com/user/vitramo" TargetMode="External"/><Relationship Id="rId31" Type="http://schemas.openxmlformats.org/officeDocument/2006/relationships/hyperlink" Target="https://www.facebook.com/Vitramo.GmbH/" TargetMode="External"/><Relationship Id="rId44" Type="http://schemas.openxmlformats.org/officeDocument/2006/relationships/hyperlink" Target="http://www.infrarotheizung-vitramo.de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infrarotheizung-vitramo.de/" TargetMode="External"/><Relationship Id="rId22" Type="http://schemas.openxmlformats.org/officeDocument/2006/relationships/image" Target="media/image4.gif"/><Relationship Id="rId27" Type="http://schemas.openxmlformats.org/officeDocument/2006/relationships/hyperlink" Target="mailto:paul@waldecker-pr.de" TargetMode="External"/><Relationship Id="rId30" Type="http://schemas.openxmlformats.org/officeDocument/2006/relationships/hyperlink" Target="https://www.infrarotheizung-vitramo.de/" TargetMode="External"/><Relationship Id="rId35" Type="http://schemas.openxmlformats.org/officeDocument/2006/relationships/hyperlink" Target="https://www.youtube.com/user/vitramo" TargetMode="External"/><Relationship Id="rId43" Type="http://schemas.openxmlformats.org/officeDocument/2006/relationships/image" Target="media/image7.jpg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waldecker-pr.de" TargetMode="External"/><Relationship Id="rId17" Type="http://schemas.openxmlformats.org/officeDocument/2006/relationships/hyperlink" Target="https://www.linkedin.com/company/vitramo?original_referer=" TargetMode="External"/><Relationship Id="rId25" Type="http://schemas.openxmlformats.org/officeDocument/2006/relationships/hyperlink" Target="https://www.xing.com/pages/vitramogmbh" TargetMode="External"/><Relationship Id="rId33" Type="http://schemas.openxmlformats.org/officeDocument/2006/relationships/hyperlink" Target="https://www.linkedin.com/company/vitramo?original_referer=" TargetMode="External"/><Relationship Id="rId38" Type="http://schemas.openxmlformats.org/officeDocument/2006/relationships/image" Target="media/image40.gif"/><Relationship Id="rId46" Type="http://schemas.openxmlformats.org/officeDocument/2006/relationships/fontTable" Target="fontTable.xml"/><Relationship Id="rId20" Type="http://schemas.openxmlformats.org/officeDocument/2006/relationships/image" Target="media/image3.gif"/><Relationship Id="rId41" Type="http://schemas.openxmlformats.org/officeDocument/2006/relationships/hyperlink" Target="https://www.xing.com/pages/vitramogmbh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6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4E922CEF-FE8E-40E0-BB4A-880B6D1BF551}">
  <we:reference id="wa200002017" version="1.4.0.0" store="de-DE" storeType="OMEX"/>
  <we:alternateReferences>
    <we:reference id="wa200002017" version="1.4.0.0" store="WA200002017" storeType="OMEX"/>
  </we:alternateReferences>
  <we:properties>
    <we:property name="ignoredAdviceList" value="&quot;[{\&quot;errorCode\&quot;:\&quot;901\&quot;,\&quot;originalError\&quot;:\&quot;unberechenbar –\&quot;},{\&quot;errorCode\&quot;:\&quot;902\&quot;,\&quot;originalError\&quot;:\&quot;Aluminiumrahmen, in\&quot;},{\&quot;errorCode\&quot;:\&quot;902\&quot;,\&quot;originalError\&quot;:\&quot;gehalten, der\&quot;},{\&quot;errorCode\&quot;:\&quot;21\&quot;,\&quot;originalError\&quot;:\&quot;Ra90\&quot;},{\&quot;errorCode\&quot;:\&quot;21\&quot;,\&quot;originalError\&quot;:\&quot;IP20\&quot;},{\&quot;errorCode\&quot;:\&quot;901\&quot;,\&quot;originalError\&quot;:\&quot;wird das\&quot;},{\&quot;errorCode\&quot;:\&quot;c005\&quot;,\&quot;originalError\&quot;:\&quot;Die Leuchteneinheit kann – separat geschaltet – über einen gemeinsamen mehradrigen Deckenanschluss mit Strom versorgt werden. \&quot;}]&quot;"/>
  </we:properties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181DB59-2732-4B2A-9D12-F5384239F12C}">
  <we:reference id="ed452a3f-c68b-45d7-8f96-72f52fc3dfc3" version="1.0.0.9" store="EXCatalog" storeType="EXCatalog"/>
  <we:alternateReferences>
    <we:reference id="WA104381727" version="1.0.0.9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5D878C6-70FA-4D2F-8CC4-145B0D17F7C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3D33D2E-B1CA-4983-97E4-A9DE6FC40BC2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043C06BA-EAF5-7F41-AAF8-28EB91E3548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3185649-93E3-4ECF-BDF3-A8BF9FF9F83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317</Words>
  <Characters>2000</Characters>
  <Application>Microsoft Office Word</Application>
  <DocSecurity>0</DocSecurity>
  <Lines>16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2313</CharactersWithSpaces>
  <SharedDoc>false</SharedDoc>
  <HLinks>
    <vt:vector size="84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https://www.remko.de/de/welcome</vt:lpwstr>
      </vt:variant>
      <vt:variant>
        <vt:lpwstr/>
      </vt:variant>
      <vt:variant>
        <vt:i4>1048597</vt:i4>
      </vt:variant>
      <vt:variant>
        <vt:i4>33</vt:i4>
      </vt:variant>
      <vt:variant>
        <vt:i4>0</vt:i4>
      </vt:variant>
      <vt:variant>
        <vt:i4>5</vt:i4>
      </vt:variant>
      <vt:variant>
        <vt:lpwstr>http://www.remko.de/</vt:lpwstr>
      </vt:variant>
      <vt:variant>
        <vt:lpwstr/>
      </vt:variant>
      <vt:variant>
        <vt:i4>6815839</vt:i4>
      </vt:variant>
      <vt:variant>
        <vt:i4>30</vt:i4>
      </vt:variant>
      <vt:variant>
        <vt:i4>0</vt:i4>
      </vt:variant>
      <vt:variant>
        <vt:i4>5</vt:i4>
      </vt:variant>
      <vt:variant>
        <vt:lpwstr>mailto:info@remko.de</vt:lpwstr>
      </vt:variant>
      <vt:variant>
        <vt:lpwstr/>
      </vt:variant>
      <vt:variant>
        <vt:i4>2097278</vt:i4>
      </vt:variant>
      <vt:variant>
        <vt:i4>27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7471200</vt:i4>
      </vt:variant>
      <vt:variant>
        <vt:i4>24</vt:i4>
      </vt:variant>
      <vt:variant>
        <vt:i4>0</vt:i4>
      </vt:variant>
      <vt:variant>
        <vt:i4>5</vt:i4>
      </vt:variant>
      <vt:variant>
        <vt:lpwstr>http://www.google.de/imgres?q=rss+logo+free&amp;sa=X&amp;rls=com.microsoft:de:IE-SearchBox&amp;rlz=1I7DVXA_deDE388&amp;biw=1680&amp;bih=850&amp;tbm=isch&amp;tbnid=m4coeYZCOjUOiM:&amp;imgrefurl=http://all-free-download.com/free-vector/vector-clip-art/minduka_rss_icon_clip_art_24473.html&amp;docid=Tq5uD4lL2FFwuM&amp;imgurl=http://images.all-free-download.com/images/graphiclarge/minduka_rss_icon_clip_art_24473.jpg&amp;w=423&amp;h=425&amp;ei=YIB2UY_rIsbvsgaE5oGQAQ&amp;zoom=1&amp;iact=hc&amp;vpx=881&amp;vpy=507&amp;dur=2782&amp;hovh=225&amp;hovw=224&amp;tx=85&amp;ty=159&amp;page=1&amp;tbnh=142&amp;tbnw=141&amp;start=0&amp;ndsp=49&amp;ved=1t:429,r:35,s:0,i:194</vt:lpwstr>
      </vt:variant>
      <vt:variant>
        <vt:lpwstr/>
      </vt:variant>
      <vt:variant>
        <vt:i4>6357033</vt:i4>
      </vt:variant>
      <vt:variant>
        <vt:i4>21</vt:i4>
      </vt:variant>
      <vt:variant>
        <vt:i4>0</vt:i4>
      </vt:variant>
      <vt:variant>
        <vt:i4>5</vt:i4>
      </vt:variant>
      <vt:variant>
        <vt:lpwstr>http://www.youtube.com/user/LASTPR</vt:lpwstr>
      </vt:variant>
      <vt:variant>
        <vt:lpwstr/>
      </vt:variant>
      <vt:variant>
        <vt:i4>917546</vt:i4>
      </vt:variant>
      <vt:variant>
        <vt:i4>18</vt:i4>
      </vt:variant>
      <vt:variant>
        <vt:i4>0</vt:i4>
      </vt:variant>
      <vt:variant>
        <vt:i4>5</vt:i4>
      </vt:variant>
      <vt:variant>
        <vt:lpwstr>http://www.google.de/imgres?q=youtube+logo+small&amp;sa=X&amp;rls=com.microsoft:de:IE-SearchBox&amp;rlz=1I7DVXA_deDE388&amp;biw=1680&amp;bih=850&amp;tbm=isch&amp;tbnid=4FUU87Q0J39m7M:&amp;imgrefurl=http://semandseo.blogspot.com/2012/12/the-youtube-launches-new-design-with.html&amp;docid=iiQDg_jFu8nLqM&amp;imgurl=http://1.bp.blogspot.com/-tYMloZM_CBM/UMOmym9luyI/AAAAAAAAFPM/J5xJRFG7X5w/s1600/YouTube+Logo.png&amp;w=159&amp;h=192&amp;ei=gn12UZjYDIfYtQbIq4H4Aw&amp;zoom=1&amp;iact=hc&amp;vpx=567&amp;vpy=218&amp;dur=3360&amp;hovh=153&amp;hovw=127&amp;tx=101&amp;ty=111&amp;page=2&amp;tbnh=153&amp;tbnw=127&amp;start=49&amp;ndsp=66&amp;ved=1t:429,r:62,s:0,i:271</vt:lpwstr>
      </vt:variant>
      <vt:variant>
        <vt:lpwstr/>
      </vt:variant>
      <vt:variant>
        <vt:i4>7274539</vt:i4>
      </vt:variant>
      <vt:variant>
        <vt:i4>15</vt:i4>
      </vt:variant>
      <vt:variant>
        <vt:i4>0</vt:i4>
      </vt:variant>
      <vt:variant>
        <vt:i4>5</vt:i4>
      </vt:variant>
      <vt:variant>
        <vt:lpwstr>https://twitter.com/LastPressebuero</vt:lpwstr>
      </vt:variant>
      <vt:variant>
        <vt:lpwstr/>
      </vt:variant>
      <vt:variant>
        <vt:i4>4784248</vt:i4>
      </vt:variant>
      <vt:variant>
        <vt:i4>12</vt:i4>
      </vt:variant>
      <vt:variant>
        <vt:i4>0</vt:i4>
      </vt:variant>
      <vt:variant>
        <vt:i4>5</vt:i4>
      </vt:variant>
      <vt:variant>
        <vt:lpwstr>http://www.google.de/imgres?q=twitter&amp;rls=com.microsoft:de:IE-SearchBox&amp;rlz=1I7DVXA_deDE388&amp;biw=1680&amp;bih=850&amp;tbm=isch&amp;tbnid=-9pcu7db62D6WM:&amp;imgrefurl=http://www.daad.co/de/&amp;docid=Vz9vK7AkEOWZ1M&amp;imgurl=http://www.daad.co/imperia/md/images/informationszentren/icbogota/twitter-logo-1.jpg&amp;w=1153&amp;h=1129&amp;ei=oIN2UfjWLsfZ4QTKjoHIBg&amp;zoom=1&amp;iact=hc&amp;vpx=552&amp;vpy=149&amp;dur=2328&amp;hovh=222&amp;hovw=227&amp;tx=126&amp;ty=146&amp;page=1&amp;tbnh=143&amp;tbnw=147&amp;start=0&amp;ndsp=39&amp;ved=1t:429,r:3,s:0,i:155</vt:lpwstr>
      </vt:variant>
      <vt:variant>
        <vt:lpwstr/>
      </vt:variant>
      <vt:variant>
        <vt:i4>1310802</vt:i4>
      </vt:variant>
      <vt:variant>
        <vt:i4>9</vt:i4>
      </vt:variant>
      <vt:variant>
        <vt:i4>0</vt:i4>
      </vt:variant>
      <vt:variant>
        <vt:i4>5</vt:i4>
      </vt:variant>
      <vt:variant>
        <vt:lpwstr>https://www.facebook.com/last.pressebuero</vt:lpwstr>
      </vt:variant>
      <vt:variant>
        <vt:lpwstr/>
      </vt:variant>
      <vt:variant>
        <vt:i4>6160430</vt:i4>
      </vt:variant>
      <vt:variant>
        <vt:i4>6</vt:i4>
      </vt:variant>
      <vt:variant>
        <vt:i4>0</vt:i4>
      </vt:variant>
      <vt:variant>
        <vt:i4>5</vt:i4>
      </vt:variant>
      <vt:variant>
        <vt:lpwstr>http://www.google.de/imgres?q=facebook&amp;sa=X&amp;rls=com.microsoft:de:IE-SearchBox&amp;rlz=1I7DVXA_deDE388&amp;biw=1680&amp;bih=850&amp;tbm=isch&amp;tbnid=iNKmmdpQ9a4AtM:&amp;imgrefurl=http://www.esslinger-verlag.de/custom/index/sCustom/204&amp;docid=HRUy9ADPlNS6-M&amp;imgurl=http://www.esslinger-verlag.de/media/image/facebook_logo.png&amp;w=1250&amp;h=1249&amp;ei=VHx2UcWtD4qG4ASO74HQDg&amp;zoom=1&amp;iact=hc&amp;vpx=899&amp;vpy=151&amp;dur=4531&amp;hovh=224&amp;hovw=225&amp;tx=110&amp;ty=116&amp;page=1&amp;tbnh=150&amp;tbnw=150&amp;start=0&amp;ndsp=34&amp;ved=1t:429,r:4,s:0,i:174</vt:lpwstr>
      </vt:variant>
      <vt:variant>
        <vt:lpwstr/>
      </vt:variant>
      <vt:variant>
        <vt:i4>2097278</vt:i4>
      </vt:variant>
      <vt:variant>
        <vt:i4>3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  <vt:variant>
        <vt:i4>5374064</vt:i4>
      </vt:variant>
      <vt:variant>
        <vt:i4>0</vt:i4>
      </vt:variant>
      <vt:variant>
        <vt:i4>0</vt:i4>
      </vt:variant>
      <vt:variant>
        <vt:i4>5</vt:i4>
      </vt:variant>
      <vt:variant>
        <vt:lpwstr>mailto:paul-faerber@last-pr.de</vt:lpwstr>
      </vt:variant>
      <vt:variant>
        <vt:lpwstr/>
      </vt:variant>
      <vt:variant>
        <vt:i4>2097278</vt:i4>
      </vt:variant>
      <vt:variant>
        <vt:i4>0</vt:i4>
      </vt:variant>
      <vt:variant>
        <vt:i4>0</vt:i4>
      </vt:variant>
      <vt:variant>
        <vt:i4>5</vt:i4>
      </vt:variant>
      <vt:variant>
        <vt:lpwstr>http://www.last-pr.de/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mpf</dc:creator>
  <cp:keywords/>
  <cp:lastModifiedBy>Michaela Waldecker</cp:lastModifiedBy>
  <cp:revision>6</cp:revision>
  <cp:lastPrinted>2014-10-20T08:55:00Z</cp:lastPrinted>
  <dcterms:created xsi:type="dcterms:W3CDTF">2024-05-14T10:31:00Z</dcterms:created>
  <dcterms:modified xsi:type="dcterms:W3CDTF">2024-05-28T14:29:00Z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