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BD13D2" w14:textId="07FB1013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3B2953">
        <w:rPr>
          <w:rFonts w:ascii="Arial" w:hAnsi="Arial" w:cs="Arial"/>
          <w:b/>
          <w:noProof/>
          <w:sz w:val="24"/>
          <w:szCs w:val="24"/>
          <w:u w:val="single"/>
        </w:rPr>
        <w:t>Vitramo auf den Fachmessen im Frühjahr 2024</w:t>
      </w:r>
    </w:p>
    <w:p w14:paraId="35F33AFF" w14:textId="28A9ECB1" w:rsidR="00585F0E" w:rsidRPr="00585F0E" w:rsidRDefault="003B2953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Modern</w:t>
      </w:r>
      <w:r w:rsidR="002A3971">
        <w:rPr>
          <w:rFonts w:ascii="Arial" w:hAnsi="Arial" w:cs="Arial"/>
          <w:b/>
          <w:sz w:val="24"/>
          <w:szCs w:val="24"/>
        </w:rPr>
        <w:t xml:space="preserve">e </w:t>
      </w:r>
      <w:r>
        <w:rPr>
          <w:rFonts w:ascii="Arial" w:hAnsi="Arial" w:cs="Arial"/>
          <w:b/>
          <w:sz w:val="24"/>
          <w:szCs w:val="24"/>
        </w:rPr>
        <w:t>Infrarot</w:t>
      </w:r>
      <w:r w:rsidR="002A3971">
        <w:rPr>
          <w:rFonts w:ascii="Arial" w:hAnsi="Arial" w:cs="Arial"/>
          <w:b/>
          <w:sz w:val="24"/>
          <w:szCs w:val="24"/>
        </w:rPr>
        <w:t>heiztechnik</w:t>
      </w:r>
      <w:r>
        <w:rPr>
          <w:rFonts w:ascii="Arial" w:hAnsi="Arial" w:cs="Arial"/>
          <w:b/>
          <w:sz w:val="24"/>
          <w:szCs w:val="24"/>
        </w:rPr>
        <w:t xml:space="preserve"> „live“ erleben</w:t>
      </w:r>
    </w:p>
    <w:p w14:paraId="3EA96703" w14:textId="13CD88A3" w:rsidR="003B2953" w:rsidRPr="008A1FAE" w:rsidRDefault="003B2953" w:rsidP="003B2953">
      <w:pPr>
        <w:spacing w:after="160" w:line="360" w:lineRule="exact"/>
        <w:jc w:val="both"/>
        <w:rPr>
          <w:rFonts w:ascii="Arial" w:hAnsi="Arial" w:cs="Arial"/>
          <w:bCs/>
          <w:i/>
          <w:iCs/>
          <w:sz w:val="24"/>
          <w:szCs w:val="24"/>
        </w:rPr>
      </w:pP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Die </w:t>
      </w:r>
      <w:r w:rsidRPr="00EE37A3">
        <w:rPr>
          <w:rFonts w:ascii="Arial" w:hAnsi="Arial" w:cs="Arial"/>
          <w:bCs/>
          <w:i/>
          <w:iCs/>
          <w:sz w:val="24"/>
          <w:szCs w:val="24"/>
        </w:rPr>
        <w:t xml:space="preserve">Light </w:t>
      </w:r>
      <w:r w:rsidR="008A1FAE" w:rsidRPr="00EE37A3">
        <w:rPr>
          <w:rFonts w:ascii="Arial" w:hAnsi="Arial" w:cs="Arial"/>
          <w:bCs/>
          <w:i/>
          <w:iCs/>
          <w:sz w:val="24"/>
          <w:szCs w:val="24"/>
        </w:rPr>
        <w:t xml:space="preserve">+ </w:t>
      </w:r>
      <w:r w:rsidRPr="00EE37A3">
        <w:rPr>
          <w:rFonts w:ascii="Arial" w:hAnsi="Arial" w:cs="Arial"/>
          <w:bCs/>
          <w:i/>
          <w:iCs/>
          <w:sz w:val="24"/>
          <w:szCs w:val="24"/>
        </w:rPr>
        <w:t>Building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in Frankfurt und die </w:t>
      </w:r>
      <w:proofErr w:type="spellStart"/>
      <w:r w:rsidRPr="008A1FAE">
        <w:rPr>
          <w:rFonts w:ascii="Arial" w:hAnsi="Arial" w:cs="Arial"/>
          <w:bCs/>
          <w:i/>
          <w:iCs/>
          <w:sz w:val="24"/>
          <w:szCs w:val="24"/>
        </w:rPr>
        <w:t>ifh</w:t>
      </w:r>
      <w:proofErr w:type="spellEnd"/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 INTHERM in Nürnberg markieren den Auftakt der Branchen-Fachmessen zum Thema Wärme und Energie im Jahr </w:t>
      </w:r>
      <w:r w:rsidR="002E0843" w:rsidRPr="008A1FAE">
        <w:rPr>
          <w:rFonts w:ascii="Arial" w:hAnsi="Arial" w:cs="Arial"/>
          <w:bCs/>
          <w:i/>
          <w:iCs/>
          <w:sz w:val="24"/>
          <w:szCs w:val="24"/>
        </w:rPr>
        <w:t>202</w:t>
      </w:r>
      <w:r w:rsidR="002E0843">
        <w:rPr>
          <w:rFonts w:ascii="Arial" w:hAnsi="Arial" w:cs="Arial"/>
          <w:bCs/>
          <w:i/>
          <w:iCs/>
          <w:sz w:val="24"/>
          <w:szCs w:val="24"/>
        </w:rPr>
        <w:t>4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. Auf beiden </w:t>
      </w:r>
      <w:r w:rsidR="00261ABF">
        <w:rPr>
          <w:rFonts w:ascii="Arial" w:hAnsi="Arial" w:cs="Arial"/>
          <w:bCs/>
          <w:i/>
          <w:iCs/>
          <w:sz w:val="24"/>
          <w:szCs w:val="24"/>
        </w:rPr>
        <w:t>stellt</w:t>
      </w:r>
      <w:r w:rsidR="00261ABF" w:rsidRPr="008A1FAE">
        <w:rPr>
          <w:rFonts w:ascii="Arial" w:hAnsi="Arial" w:cs="Arial"/>
          <w:bCs/>
          <w:i/>
          <w:iCs/>
          <w:sz w:val="24"/>
          <w:szCs w:val="24"/>
        </w:rPr>
        <w:t xml:space="preserve"> 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 xml:space="preserve">der süddeutsche Infrarotheizungs-Hersteller Vitramo </w:t>
      </w:r>
      <w:r w:rsidR="00261ABF">
        <w:rPr>
          <w:rFonts w:ascii="Arial" w:hAnsi="Arial" w:cs="Arial"/>
          <w:bCs/>
          <w:i/>
          <w:iCs/>
          <w:sz w:val="24"/>
          <w:szCs w:val="24"/>
        </w:rPr>
        <w:t>sein umfangreiches Portfolio aus</w:t>
      </w:r>
      <w:r w:rsidRPr="008A1FAE">
        <w:rPr>
          <w:rFonts w:ascii="Arial" w:hAnsi="Arial" w:cs="Arial"/>
          <w:bCs/>
          <w:i/>
          <w:iCs/>
          <w:sz w:val="24"/>
          <w:szCs w:val="24"/>
        </w:rPr>
        <w:t>.</w:t>
      </w:r>
    </w:p>
    <w:p w14:paraId="1856DF79" w14:textId="117350E6" w:rsidR="00167F01" w:rsidRPr="008A1FAE" w:rsidRDefault="003B2953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8A1FAE">
        <w:rPr>
          <w:rFonts w:ascii="Arial" w:hAnsi="Arial" w:cs="Arial"/>
          <w:sz w:val="24"/>
          <w:szCs w:val="24"/>
        </w:rPr>
        <w:t xml:space="preserve">Vom 3. bis 8. März </w:t>
      </w:r>
      <w:r w:rsidR="00A72263">
        <w:rPr>
          <w:rFonts w:ascii="Arial" w:hAnsi="Arial" w:cs="Arial"/>
          <w:sz w:val="24"/>
          <w:szCs w:val="24"/>
        </w:rPr>
        <w:t>findet</w:t>
      </w:r>
      <w:r w:rsidR="00A72263" w:rsidRPr="008A1FAE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 xml:space="preserve">in Frankfurt </w:t>
      </w:r>
      <w:r w:rsidR="00A72263">
        <w:rPr>
          <w:rFonts w:ascii="Arial" w:hAnsi="Arial" w:cs="Arial"/>
          <w:sz w:val="24"/>
          <w:szCs w:val="24"/>
        </w:rPr>
        <w:t>die</w:t>
      </w:r>
      <w:r w:rsidRPr="008A1FAE">
        <w:rPr>
          <w:rFonts w:ascii="Arial" w:hAnsi="Arial" w:cs="Arial"/>
          <w:sz w:val="24"/>
          <w:szCs w:val="24"/>
        </w:rPr>
        <w:t xml:space="preserve"> </w:t>
      </w:r>
      <w:r w:rsidRPr="00A44BC2">
        <w:rPr>
          <w:rFonts w:ascii="Arial" w:hAnsi="Arial" w:cs="Arial"/>
          <w:b/>
          <w:bCs/>
          <w:sz w:val="24"/>
          <w:szCs w:val="24"/>
        </w:rPr>
        <w:t>Light + Building</w:t>
      </w:r>
      <w:r w:rsidR="00A72263">
        <w:rPr>
          <w:rFonts w:ascii="Arial" w:hAnsi="Arial" w:cs="Arial"/>
          <w:sz w:val="24"/>
          <w:szCs w:val="24"/>
        </w:rPr>
        <w:t xml:space="preserve"> statt.</w:t>
      </w:r>
      <w:r w:rsidR="00907B42" w:rsidRPr="008A1FAE">
        <w:rPr>
          <w:rFonts w:ascii="Arial" w:hAnsi="Arial" w:cs="Arial"/>
          <w:sz w:val="24"/>
          <w:szCs w:val="24"/>
        </w:rPr>
        <w:t xml:space="preserve"> </w:t>
      </w:r>
      <w:r w:rsidR="00F42570" w:rsidRPr="00CB1000">
        <w:rPr>
          <w:rFonts w:ascii="Arial" w:hAnsi="Arial" w:cs="Arial"/>
          <w:sz w:val="24"/>
          <w:szCs w:val="24"/>
        </w:rPr>
        <w:t>Der</w:t>
      </w:r>
      <w:r w:rsidRPr="00CB1000">
        <w:rPr>
          <w:rFonts w:ascii="Arial" w:hAnsi="Arial" w:cs="Arial"/>
          <w:sz w:val="24"/>
          <w:szCs w:val="24"/>
        </w:rPr>
        <w:t xml:space="preserve"> </w:t>
      </w:r>
      <w:r w:rsidRPr="00A44BC2">
        <w:rPr>
          <w:rFonts w:ascii="Arial" w:hAnsi="Arial" w:cs="Arial"/>
          <w:b/>
          <w:bCs/>
          <w:sz w:val="24"/>
          <w:szCs w:val="24"/>
        </w:rPr>
        <w:t>Stand E30 in Halle 12.1</w:t>
      </w:r>
      <w:r w:rsidRPr="00CB1000">
        <w:rPr>
          <w:rFonts w:ascii="Arial" w:hAnsi="Arial" w:cs="Arial"/>
          <w:sz w:val="24"/>
          <w:szCs w:val="24"/>
        </w:rPr>
        <w:t xml:space="preserve"> </w:t>
      </w:r>
      <w:r w:rsidR="00EF2190" w:rsidRPr="00CB1000">
        <w:rPr>
          <w:rFonts w:ascii="Arial" w:hAnsi="Arial" w:cs="Arial"/>
          <w:sz w:val="24"/>
          <w:szCs w:val="24"/>
        </w:rPr>
        <w:t xml:space="preserve">ist </w:t>
      </w:r>
      <w:r w:rsidRPr="00CB1000">
        <w:rPr>
          <w:rFonts w:ascii="Arial" w:hAnsi="Arial" w:cs="Arial"/>
          <w:sz w:val="24"/>
          <w:szCs w:val="24"/>
        </w:rPr>
        <w:t xml:space="preserve">der ideale Treffpunkt für Brancheninteressierte und Heiztechnik-Experten, </w:t>
      </w:r>
      <w:r w:rsidR="008B1DAA">
        <w:rPr>
          <w:rFonts w:ascii="Arial" w:hAnsi="Arial" w:cs="Arial"/>
          <w:sz w:val="24"/>
          <w:szCs w:val="24"/>
        </w:rPr>
        <w:t xml:space="preserve">um </w:t>
      </w:r>
      <w:r w:rsidRPr="00CB1000">
        <w:rPr>
          <w:rFonts w:ascii="Arial" w:hAnsi="Arial" w:cs="Arial"/>
          <w:sz w:val="24"/>
          <w:szCs w:val="24"/>
        </w:rPr>
        <w:t xml:space="preserve">sich über die Möglichkeiten </w:t>
      </w:r>
      <w:r w:rsidR="007B3844" w:rsidRPr="00CB1000">
        <w:rPr>
          <w:rFonts w:ascii="Arial" w:hAnsi="Arial" w:cs="Arial"/>
          <w:sz w:val="24"/>
          <w:szCs w:val="24"/>
        </w:rPr>
        <w:t>der hocheffizienten</w:t>
      </w:r>
      <w:r w:rsidR="00D73CBC" w:rsidRPr="00CB1000">
        <w:rPr>
          <w:rFonts w:ascii="Arial" w:hAnsi="Arial" w:cs="Arial"/>
          <w:sz w:val="24"/>
          <w:szCs w:val="24"/>
        </w:rPr>
        <w:t xml:space="preserve"> </w:t>
      </w:r>
      <w:r w:rsidRPr="00CB1000">
        <w:rPr>
          <w:rFonts w:ascii="Arial" w:hAnsi="Arial" w:cs="Arial"/>
          <w:sz w:val="24"/>
          <w:szCs w:val="24"/>
        </w:rPr>
        <w:t>Infrarot</w:t>
      </w:r>
      <w:r w:rsidR="00907B42" w:rsidRPr="00CB1000">
        <w:rPr>
          <w:rFonts w:ascii="Arial" w:hAnsi="Arial" w:cs="Arial"/>
          <w:sz w:val="24"/>
          <w:szCs w:val="24"/>
        </w:rPr>
        <w:t>-Direkt</w:t>
      </w:r>
      <w:r w:rsidRPr="00CB1000">
        <w:rPr>
          <w:rFonts w:ascii="Arial" w:hAnsi="Arial" w:cs="Arial"/>
          <w:sz w:val="24"/>
          <w:szCs w:val="24"/>
        </w:rPr>
        <w:t xml:space="preserve">heizung </w:t>
      </w:r>
      <w:r w:rsidR="00EF2190" w:rsidRPr="00CB1000">
        <w:rPr>
          <w:rFonts w:ascii="Arial" w:hAnsi="Arial" w:cs="Arial"/>
          <w:sz w:val="24"/>
          <w:szCs w:val="24"/>
        </w:rPr>
        <w:t xml:space="preserve">zu </w:t>
      </w:r>
      <w:r w:rsidR="00907B42" w:rsidRPr="00CB1000">
        <w:rPr>
          <w:rFonts w:ascii="Arial" w:hAnsi="Arial" w:cs="Arial"/>
          <w:sz w:val="24"/>
          <w:szCs w:val="24"/>
        </w:rPr>
        <w:t>informieren</w:t>
      </w:r>
      <w:r w:rsidRPr="00CB1000">
        <w:rPr>
          <w:rFonts w:ascii="Arial" w:hAnsi="Arial" w:cs="Arial"/>
          <w:sz w:val="24"/>
          <w:szCs w:val="24"/>
        </w:rPr>
        <w:t xml:space="preserve">. Im Monat darauf besteht im Rahmen der </w:t>
      </w:r>
      <w:proofErr w:type="spellStart"/>
      <w:r w:rsidRPr="00A44BC2">
        <w:rPr>
          <w:rFonts w:ascii="Arial" w:hAnsi="Arial" w:cs="Arial"/>
          <w:b/>
          <w:bCs/>
          <w:sz w:val="24"/>
          <w:szCs w:val="24"/>
        </w:rPr>
        <w:t>ifh</w:t>
      </w:r>
      <w:proofErr w:type="spellEnd"/>
      <w:r w:rsidRPr="00A44BC2">
        <w:rPr>
          <w:rFonts w:ascii="Arial" w:hAnsi="Arial" w:cs="Arial"/>
          <w:b/>
          <w:bCs/>
          <w:sz w:val="24"/>
          <w:szCs w:val="24"/>
        </w:rPr>
        <w:t xml:space="preserve"> INTHERM</w:t>
      </w:r>
      <w:r w:rsidRPr="00CB1000">
        <w:rPr>
          <w:rFonts w:ascii="Arial" w:hAnsi="Arial" w:cs="Arial"/>
          <w:sz w:val="24"/>
          <w:szCs w:val="24"/>
        </w:rPr>
        <w:t xml:space="preserve"> </w:t>
      </w:r>
      <w:r w:rsidR="00F42570" w:rsidRPr="00CB1000">
        <w:rPr>
          <w:rFonts w:ascii="Arial" w:hAnsi="Arial" w:cs="Arial"/>
          <w:sz w:val="24"/>
          <w:szCs w:val="24"/>
        </w:rPr>
        <w:t xml:space="preserve">in Nürnberg </w:t>
      </w:r>
      <w:r w:rsidRPr="00CB1000">
        <w:rPr>
          <w:rFonts w:ascii="Arial" w:hAnsi="Arial" w:cs="Arial"/>
          <w:sz w:val="24"/>
          <w:szCs w:val="24"/>
        </w:rPr>
        <w:t>vom 2</w:t>
      </w:r>
      <w:r w:rsidR="00907B42" w:rsidRPr="00CB1000">
        <w:rPr>
          <w:rFonts w:ascii="Arial" w:hAnsi="Arial" w:cs="Arial"/>
          <w:sz w:val="24"/>
          <w:szCs w:val="24"/>
        </w:rPr>
        <w:t>3</w:t>
      </w:r>
      <w:r w:rsidRPr="00CB1000">
        <w:rPr>
          <w:rFonts w:ascii="Arial" w:hAnsi="Arial" w:cs="Arial"/>
          <w:sz w:val="24"/>
          <w:szCs w:val="24"/>
        </w:rPr>
        <w:t>. bis 2</w:t>
      </w:r>
      <w:r w:rsidR="00907B42" w:rsidRPr="00CB1000">
        <w:rPr>
          <w:rFonts w:ascii="Arial" w:hAnsi="Arial" w:cs="Arial"/>
          <w:sz w:val="24"/>
          <w:szCs w:val="24"/>
        </w:rPr>
        <w:t>6</w:t>
      </w:r>
      <w:r w:rsidRPr="00CB1000">
        <w:rPr>
          <w:rFonts w:ascii="Arial" w:hAnsi="Arial" w:cs="Arial"/>
          <w:sz w:val="24"/>
          <w:szCs w:val="24"/>
        </w:rPr>
        <w:t xml:space="preserve">. April in </w:t>
      </w:r>
      <w:r w:rsidRPr="00A44BC2">
        <w:rPr>
          <w:rFonts w:ascii="Arial" w:hAnsi="Arial" w:cs="Arial"/>
          <w:b/>
          <w:bCs/>
          <w:sz w:val="24"/>
          <w:szCs w:val="24"/>
        </w:rPr>
        <w:t xml:space="preserve">Halle </w:t>
      </w:r>
      <w:r w:rsidR="00F42570" w:rsidRPr="00A44BC2">
        <w:rPr>
          <w:rFonts w:ascii="Arial" w:hAnsi="Arial" w:cs="Arial"/>
          <w:b/>
          <w:bCs/>
          <w:sz w:val="24"/>
          <w:szCs w:val="24"/>
        </w:rPr>
        <w:t xml:space="preserve">6 </w:t>
      </w:r>
      <w:r w:rsidR="00500E87" w:rsidRPr="00A44BC2">
        <w:rPr>
          <w:rFonts w:ascii="Arial" w:hAnsi="Arial" w:cs="Arial"/>
          <w:b/>
          <w:bCs/>
          <w:sz w:val="24"/>
          <w:szCs w:val="24"/>
        </w:rPr>
        <w:t xml:space="preserve">am </w:t>
      </w:r>
      <w:r w:rsidRPr="00A44BC2">
        <w:rPr>
          <w:rFonts w:ascii="Arial" w:hAnsi="Arial" w:cs="Arial"/>
          <w:b/>
          <w:bCs/>
          <w:sz w:val="24"/>
          <w:szCs w:val="24"/>
        </w:rPr>
        <w:t xml:space="preserve">Stand </w:t>
      </w:r>
      <w:r w:rsidR="00F42570" w:rsidRPr="00A44BC2">
        <w:rPr>
          <w:rFonts w:ascii="Arial" w:hAnsi="Arial" w:cs="Arial"/>
          <w:b/>
          <w:bCs/>
          <w:sz w:val="24"/>
          <w:szCs w:val="24"/>
        </w:rPr>
        <w:t>201</w:t>
      </w:r>
      <w:r w:rsidRPr="00A44BC2">
        <w:rPr>
          <w:rFonts w:ascii="Arial" w:hAnsi="Arial" w:cs="Arial"/>
          <w:b/>
          <w:bCs/>
          <w:sz w:val="24"/>
          <w:szCs w:val="24"/>
        </w:rPr>
        <w:t xml:space="preserve"> </w:t>
      </w:r>
      <w:r w:rsidRPr="00CB1000">
        <w:rPr>
          <w:rFonts w:ascii="Arial" w:hAnsi="Arial" w:cs="Arial"/>
          <w:sz w:val="24"/>
          <w:szCs w:val="24"/>
        </w:rPr>
        <w:t>eine weitere Gelegenheit</w:t>
      </w:r>
      <w:r w:rsidR="00500E87" w:rsidRPr="00CB1000">
        <w:rPr>
          <w:rFonts w:ascii="Arial" w:hAnsi="Arial" w:cs="Arial"/>
          <w:sz w:val="24"/>
          <w:szCs w:val="24"/>
        </w:rPr>
        <w:t xml:space="preserve"> zur Beratung.</w:t>
      </w:r>
      <w:r w:rsidRPr="00CB1000">
        <w:rPr>
          <w:rFonts w:ascii="Arial" w:hAnsi="Arial" w:cs="Arial"/>
          <w:sz w:val="24"/>
          <w:szCs w:val="24"/>
        </w:rPr>
        <w:t xml:space="preserve"> </w:t>
      </w:r>
      <w:r w:rsidR="007810A7" w:rsidRPr="00CB1000">
        <w:rPr>
          <w:rFonts w:ascii="Arial" w:hAnsi="Arial" w:cs="Arial"/>
          <w:sz w:val="24"/>
          <w:szCs w:val="24"/>
        </w:rPr>
        <w:t>Vitramo</w:t>
      </w:r>
      <w:r w:rsidR="00044ABD" w:rsidRPr="00CB1000">
        <w:rPr>
          <w:rFonts w:ascii="Arial" w:hAnsi="Arial" w:cs="Arial"/>
          <w:sz w:val="24"/>
          <w:szCs w:val="24"/>
        </w:rPr>
        <w:t xml:space="preserve"> </w:t>
      </w:r>
      <w:r w:rsidR="009A0ADD" w:rsidRPr="00CB1000">
        <w:rPr>
          <w:rFonts w:ascii="Arial" w:hAnsi="Arial" w:cs="Arial"/>
          <w:sz w:val="24"/>
          <w:szCs w:val="24"/>
        </w:rPr>
        <w:t>erläutert</w:t>
      </w:r>
      <w:r w:rsidR="002D239B" w:rsidRPr="00CB1000">
        <w:rPr>
          <w:rFonts w:ascii="Arial" w:hAnsi="Arial" w:cs="Arial"/>
          <w:sz w:val="24"/>
          <w:szCs w:val="24"/>
        </w:rPr>
        <w:t xml:space="preserve"> gerne</w:t>
      </w:r>
      <w:r w:rsidR="00FF74D6" w:rsidRPr="00CB1000">
        <w:rPr>
          <w:rFonts w:ascii="Arial" w:hAnsi="Arial" w:cs="Arial"/>
          <w:sz w:val="24"/>
          <w:szCs w:val="24"/>
        </w:rPr>
        <w:t xml:space="preserve"> </w:t>
      </w:r>
      <w:r w:rsidR="003D6277" w:rsidRPr="00CB1000">
        <w:rPr>
          <w:rFonts w:ascii="Arial" w:hAnsi="Arial" w:cs="Arial"/>
          <w:sz w:val="24"/>
          <w:szCs w:val="24"/>
        </w:rPr>
        <w:t>objektspezifische</w:t>
      </w:r>
      <w:r w:rsidR="00907B42" w:rsidRPr="00CB1000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>Infrarot-Heizlösungen als Allein</w:t>
      </w:r>
      <w:r w:rsidR="007B3844" w:rsidRPr="008A1FAE">
        <w:rPr>
          <w:rFonts w:ascii="Arial" w:hAnsi="Arial" w:cs="Arial"/>
          <w:sz w:val="24"/>
          <w:szCs w:val="24"/>
        </w:rPr>
        <w:t>-/Haupt</w:t>
      </w:r>
      <w:r w:rsidR="00907B42" w:rsidRPr="008A1FAE">
        <w:rPr>
          <w:rFonts w:ascii="Arial" w:hAnsi="Arial" w:cs="Arial"/>
          <w:sz w:val="24"/>
          <w:szCs w:val="24"/>
        </w:rPr>
        <w:t xml:space="preserve">heizung sowie </w:t>
      </w:r>
      <w:r w:rsidR="00FF74D6">
        <w:rPr>
          <w:rFonts w:ascii="Arial" w:hAnsi="Arial" w:cs="Arial"/>
          <w:sz w:val="24"/>
          <w:szCs w:val="24"/>
        </w:rPr>
        <w:t>Ergänzungen</w:t>
      </w:r>
      <w:r w:rsidR="00FF74D6" w:rsidRPr="008A1FAE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>zu bestehenden Heizsystemen</w:t>
      </w:r>
      <w:r w:rsidRPr="008A1FAE">
        <w:rPr>
          <w:rFonts w:ascii="Arial" w:hAnsi="Arial" w:cs="Arial"/>
          <w:sz w:val="24"/>
          <w:szCs w:val="24"/>
        </w:rPr>
        <w:t>.</w:t>
      </w:r>
    </w:p>
    <w:p w14:paraId="72B936BA" w14:textId="77777777" w:rsidR="00370392" w:rsidRDefault="00D73CBC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8A1FAE">
        <w:rPr>
          <w:rFonts w:ascii="Arial" w:hAnsi="Arial" w:cs="Arial"/>
          <w:sz w:val="24"/>
          <w:szCs w:val="24"/>
        </w:rPr>
        <w:t>Ein Messe-Highlight ist bereits das persönliche Erleben der wohltuenden Strahlungswärme</w:t>
      </w:r>
      <w:r w:rsidR="00204FDD">
        <w:rPr>
          <w:rFonts w:ascii="Arial" w:hAnsi="Arial" w:cs="Arial"/>
          <w:sz w:val="24"/>
          <w:szCs w:val="24"/>
        </w:rPr>
        <w:t xml:space="preserve"> – sie zieht</w:t>
      </w:r>
      <w:r w:rsidRPr="008A1FAE">
        <w:rPr>
          <w:rFonts w:ascii="Arial" w:hAnsi="Arial" w:cs="Arial"/>
          <w:sz w:val="24"/>
          <w:szCs w:val="24"/>
        </w:rPr>
        <w:t xml:space="preserve"> die Besucher regelmäßig von den Gängen auf die Standfläche von Vitramo. </w:t>
      </w:r>
      <w:r w:rsidR="003B2953" w:rsidRPr="008A1FAE">
        <w:rPr>
          <w:rFonts w:ascii="Arial" w:hAnsi="Arial" w:cs="Arial"/>
          <w:sz w:val="24"/>
          <w:szCs w:val="24"/>
        </w:rPr>
        <w:t>I</w:t>
      </w:r>
      <w:r w:rsidRPr="008A1FAE">
        <w:rPr>
          <w:rFonts w:ascii="Arial" w:hAnsi="Arial" w:cs="Arial"/>
          <w:sz w:val="24"/>
          <w:szCs w:val="24"/>
        </w:rPr>
        <w:t>m</w:t>
      </w:r>
      <w:r w:rsidR="003B2953" w:rsidRPr="008A1FAE">
        <w:rPr>
          <w:rFonts w:ascii="Arial" w:hAnsi="Arial" w:cs="Arial"/>
          <w:sz w:val="24"/>
          <w:szCs w:val="24"/>
        </w:rPr>
        <w:t xml:space="preserve"> Fokus stehen</w:t>
      </w:r>
      <w:r w:rsidR="00907B42" w:rsidRPr="008A1FAE">
        <w:rPr>
          <w:rFonts w:ascii="Arial" w:hAnsi="Arial" w:cs="Arial"/>
          <w:sz w:val="24"/>
          <w:szCs w:val="24"/>
        </w:rPr>
        <w:t xml:space="preserve"> die verschiedenen Varianten und Montagemöglichkeiten der Infrarot-Heizelemente</w:t>
      </w:r>
      <w:r w:rsidR="003B2953" w:rsidRPr="008A1FAE">
        <w:rPr>
          <w:rFonts w:ascii="Arial" w:hAnsi="Arial" w:cs="Arial"/>
          <w:sz w:val="24"/>
          <w:szCs w:val="24"/>
        </w:rPr>
        <w:t>.</w:t>
      </w:r>
    </w:p>
    <w:p w14:paraId="021B3C83" w14:textId="4CDA6DF5" w:rsidR="003B2953" w:rsidRPr="008A1FAE" w:rsidRDefault="002A3971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8A1FAE">
        <w:rPr>
          <w:rFonts w:ascii="Arial" w:hAnsi="Arial" w:cs="Arial"/>
          <w:sz w:val="24"/>
          <w:szCs w:val="24"/>
        </w:rPr>
        <w:t>M</w:t>
      </w:r>
      <w:r w:rsidR="00907B42" w:rsidRPr="008A1FAE">
        <w:rPr>
          <w:rFonts w:ascii="Arial" w:hAnsi="Arial" w:cs="Arial"/>
          <w:sz w:val="24"/>
          <w:szCs w:val="24"/>
        </w:rPr>
        <w:t>it seinen</w:t>
      </w:r>
      <w:r w:rsidRPr="008A1FAE">
        <w:rPr>
          <w:rFonts w:ascii="Arial" w:hAnsi="Arial" w:cs="Arial"/>
          <w:sz w:val="24"/>
          <w:szCs w:val="24"/>
        </w:rPr>
        <w:t xml:space="preserve"> </w:t>
      </w:r>
      <w:r w:rsidR="00907B42" w:rsidRPr="008A1FAE">
        <w:rPr>
          <w:rFonts w:ascii="Arial" w:hAnsi="Arial" w:cs="Arial"/>
          <w:sz w:val="24"/>
          <w:szCs w:val="24"/>
        </w:rPr>
        <w:t xml:space="preserve">dezenten </w:t>
      </w:r>
      <w:r w:rsidRPr="008A1FAE">
        <w:rPr>
          <w:rFonts w:ascii="Arial" w:hAnsi="Arial" w:cs="Arial"/>
          <w:sz w:val="24"/>
          <w:szCs w:val="24"/>
        </w:rPr>
        <w:t xml:space="preserve">Heizelementen zur flächenbündigen Integration in </w:t>
      </w:r>
      <w:r w:rsidR="00C54E2E" w:rsidRPr="008A1FAE">
        <w:rPr>
          <w:rFonts w:ascii="Arial" w:hAnsi="Arial" w:cs="Arial"/>
          <w:sz w:val="24"/>
          <w:szCs w:val="24"/>
        </w:rPr>
        <w:t>Beton</w:t>
      </w:r>
      <w:r w:rsidR="00C54E2E">
        <w:rPr>
          <w:rFonts w:ascii="Arial" w:hAnsi="Arial" w:cs="Arial"/>
          <w:sz w:val="24"/>
          <w:szCs w:val="24"/>
        </w:rPr>
        <w:t>-</w:t>
      </w:r>
      <w:r w:rsidR="002D239B">
        <w:rPr>
          <w:rFonts w:ascii="Arial" w:hAnsi="Arial" w:cs="Arial"/>
          <w:sz w:val="24"/>
          <w:szCs w:val="24"/>
        </w:rPr>
        <w:t>,</w:t>
      </w:r>
      <w:r w:rsidR="00C54E2E" w:rsidRPr="008A1FAE">
        <w:rPr>
          <w:rFonts w:ascii="Arial" w:hAnsi="Arial" w:cs="Arial"/>
          <w:sz w:val="24"/>
          <w:szCs w:val="24"/>
        </w:rPr>
        <w:t xml:space="preserve"> </w:t>
      </w:r>
      <w:r w:rsidRPr="00CB1000">
        <w:rPr>
          <w:rFonts w:ascii="Arial" w:hAnsi="Arial" w:cs="Arial"/>
          <w:sz w:val="24"/>
          <w:szCs w:val="24"/>
        </w:rPr>
        <w:t>Raster</w:t>
      </w:r>
      <w:r w:rsidR="002D239B" w:rsidRPr="00CB1000">
        <w:rPr>
          <w:rFonts w:ascii="Arial" w:hAnsi="Arial" w:cs="Arial"/>
          <w:sz w:val="24"/>
          <w:szCs w:val="24"/>
        </w:rPr>
        <w:t>- oder abgehängte Decken</w:t>
      </w:r>
      <w:r w:rsidRPr="00CB1000">
        <w:rPr>
          <w:rFonts w:ascii="Arial" w:hAnsi="Arial" w:cs="Arial"/>
          <w:sz w:val="24"/>
          <w:szCs w:val="24"/>
        </w:rPr>
        <w:t xml:space="preserve"> </w:t>
      </w:r>
      <w:r w:rsidR="002D239B" w:rsidRPr="00CB1000">
        <w:rPr>
          <w:rFonts w:ascii="Arial" w:hAnsi="Arial" w:cs="Arial"/>
          <w:sz w:val="24"/>
          <w:szCs w:val="24"/>
        </w:rPr>
        <w:t xml:space="preserve">und der jahrelangen Erfahrung </w:t>
      </w:r>
      <w:r w:rsidRPr="002D239B">
        <w:rPr>
          <w:rFonts w:ascii="Arial" w:hAnsi="Arial" w:cs="Arial"/>
          <w:sz w:val="24"/>
          <w:szCs w:val="24"/>
        </w:rPr>
        <w:t xml:space="preserve">hat </w:t>
      </w:r>
      <w:r w:rsidRPr="008A1FAE">
        <w:rPr>
          <w:rFonts w:ascii="Arial" w:hAnsi="Arial" w:cs="Arial"/>
          <w:sz w:val="24"/>
          <w:szCs w:val="24"/>
        </w:rPr>
        <w:t>der deutsche Hersteller ein Alleinstellungsmerkmal</w:t>
      </w:r>
      <w:r w:rsidR="00C54E2E">
        <w:rPr>
          <w:rFonts w:ascii="Arial" w:hAnsi="Arial" w:cs="Arial"/>
          <w:sz w:val="24"/>
          <w:szCs w:val="24"/>
        </w:rPr>
        <w:t>.</w:t>
      </w:r>
      <w:r w:rsidR="00C54E2E" w:rsidRPr="008A1FAE">
        <w:rPr>
          <w:rFonts w:ascii="Arial" w:hAnsi="Arial" w:cs="Arial"/>
          <w:sz w:val="24"/>
          <w:szCs w:val="24"/>
        </w:rPr>
        <w:t xml:space="preserve"> </w:t>
      </w:r>
      <w:r w:rsidR="00C54E2E">
        <w:rPr>
          <w:rFonts w:ascii="Arial" w:hAnsi="Arial" w:cs="Arial"/>
          <w:sz w:val="24"/>
          <w:szCs w:val="24"/>
        </w:rPr>
        <w:t>D</w:t>
      </w:r>
      <w:r w:rsidR="00C54E2E" w:rsidRPr="008A1FAE">
        <w:rPr>
          <w:rFonts w:ascii="Arial" w:hAnsi="Arial" w:cs="Arial"/>
          <w:sz w:val="24"/>
          <w:szCs w:val="24"/>
        </w:rPr>
        <w:t xml:space="preserve">arüber </w:t>
      </w:r>
      <w:r w:rsidRPr="008A1FAE">
        <w:rPr>
          <w:rFonts w:ascii="Arial" w:hAnsi="Arial" w:cs="Arial"/>
          <w:sz w:val="24"/>
          <w:szCs w:val="24"/>
        </w:rPr>
        <w:t xml:space="preserve">hinaus werden elegante Decken- und Wandheizelemente zur </w:t>
      </w:r>
      <w:proofErr w:type="spellStart"/>
      <w:r w:rsidRPr="008A1FAE">
        <w:rPr>
          <w:rFonts w:ascii="Arial" w:hAnsi="Arial" w:cs="Arial"/>
          <w:sz w:val="24"/>
          <w:szCs w:val="24"/>
        </w:rPr>
        <w:t>Aufputzmontage</w:t>
      </w:r>
      <w:proofErr w:type="spellEnd"/>
      <w:r w:rsidRPr="008A1FAE">
        <w:rPr>
          <w:rFonts w:ascii="Arial" w:hAnsi="Arial" w:cs="Arial"/>
          <w:sz w:val="24"/>
          <w:szCs w:val="24"/>
        </w:rPr>
        <w:t xml:space="preserve"> sowie Badheizkörper gezeigt.</w:t>
      </w:r>
    </w:p>
    <w:p w14:paraId="4E304D16" w14:textId="2C89E73F" w:rsidR="007B3844" w:rsidRPr="008A1FAE" w:rsidRDefault="002D239B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after="160"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CB1000">
        <w:rPr>
          <w:rFonts w:ascii="Arial" w:hAnsi="Arial" w:cs="Arial"/>
          <w:sz w:val="24"/>
          <w:szCs w:val="24"/>
        </w:rPr>
        <w:lastRenderedPageBreak/>
        <w:t>Das</w:t>
      </w:r>
      <w:r w:rsidR="003B2953" w:rsidRPr="00CB1000">
        <w:rPr>
          <w:rFonts w:ascii="Arial" w:hAnsi="Arial" w:cs="Arial"/>
          <w:sz w:val="24"/>
          <w:szCs w:val="24"/>
        </w:rPr>
        <w:t xml:space="preserve"> kompetente Team </w:t>
      </w:r>
      <w:r w:rsidRPr="00CB1000">
        <w:rPr>
          <w:rFonts w:ascii="Arial" w:hAnsi="Arial" w:cs="Arial"/>
          <w:sz w:val="24"/>
          <w:szCs w:val="24"/>
        </w:rPr>
        <w:t xml:space="preserve">der Vitramo GmbH </w:t>
      </w:r>
      <w:r w:rsidR="003B2953" w:rsidRPr="00CB1000">
        <w:rPr>
          <w:rFonts w:ascii="Arial" w:hAnsi="Arial" w:cs="Arial"/>
          <w:sz w:val="24"/>
          <w:szCs w:val="24"/>
        </w:rPr>
        <w:t xml:space="preserve">freut sich darauf, </w:t>
      </w:r>
      <w:r w:rsidR="003B2953" w:rsidRPr="008A1FAE">
        <w:rPr>
          <w:rFonts w:ascii="Arial" w:hAnsi="Arial" w:cs="Arial"/>
          <w:sz w:val="24"/>
          <w:szCs w:val="24"/>
        </w:rPr>
        <w:t xml:space="preserve">Haustechnikern, Planern und Handwerkern die Vorzüge </w:t>
      </w:r>
      <w:r w:rsidR="007B3844" w:rsidRPr="008A1FAE">
        <w:rPr>
          <w:rFonts w:ascii="Arial" w:hAnsi="Arial" w:cs="Arial"/>
          <w:sz w:val="24"/>
          <w:szCs w:val="24"/>
        </w:rPr>
        <w:t xml:space="preserve">und Einsatzgebiete </w:t>
      </w:r>
      <w:r w:rsidR="003B2953" w:rsidRPr="008A1FAE">
        <w:rPr>
          <w:rFonts w:ascii="Arial" w:hAnsi="Arial" w:cs="Arial"/>
          <w:sz w:val="24"/>
          <w:szCs w:val="24"/>
        </w:rPr>
        <w:t xml:space="preserve">der effizienten </w:t>
      </w:r>
      <w:r w:rsidR="00D73CBC" w:rsidRPr="008A1FAE">
        <w:rPr>
          <w:rFonts w:ascii="Arial" w:hAnsi="Arial" w:cs="Arial"/>
          <w:sz w:val="24"/>
          <w:szCs w:val="24"/>
        </w:rPr>
        <w:t>Infrarot-Heiztechnik</w:t>
      </w:r>
      <w:r w:rsidR="003B2953" w:rsidRPr="008A1FAE">
        <w:rPr>
          <w:rFonts w:ascii="Arial" w:hAnsi="Arial" w:cs="Arial"/>
          <w:sz w:val="24"/>
          <w:szCs w:val="24"/>
        </w:rPr>
        <w:t xml:space="preserve"> zu zeigen</w:t>
      </w:r>
      <w:r w:rsidR="007B3844" w:rsidRPr="008A1FAE">
        <w:rPr>
          <w:rFonts w:ascii="Arial" w:hAnsi="Arial" w:cs="Arial"/>
          <w:sz w:val="24"/>
          <w:szCs w:val="24"/>
        </w:rPr>
        <w:t xml:space="preserve"> und mit Mythen über diese spezielle Variante der Elektroheizung aufzuräumen</w:t>
      </w:r>
      <w:r w:rsidR="003B2953" w:rsidRPr="008A1FAE">
        <w:rPr>
          <w:rFonts w:ascii="Arial" w:hAnsi="Arial" w:cs="Arial"/>
          <w:sz w:val="24"/>
          <w:szCs w:val="24"/>
        </w:rPr>
        <w:t>.</w:t>
      </w:r>
    </w:p>
    <w:p w14:paraId="494B38A7" w14:textId="4E0284FA" w:rsidR="003B2953" w:rsidRPr="008A1FAE" w:rsidRDefault="00362D3F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t>Vormerken:</w:t>
      </w:r>
    </w:p>
    <w:p w14:paraId="65C92F5D" w14:textId="3C4C158B" w:rsidR="003B2953" w:rsidRPr="008A1FAE" w:rsidRDefault="007B3844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8A1FAE">
        <w:rPr>
          <w:rFonts w:ascii="Arial" w:hAnsi="Arial" w:cs="Arial"/>
          <w:b/>
          <w:color w:val="000000" w:themeColor="text1"/>
          <w:sz w:val="24"/>
          <w:szCs w:val="24"/>
          <w:u w:val="single"/>
        </w:rPr>
        <w:t>Light + Building</w:t>
      </w:r>
      <w:r w:rsidR="003B2953" w:rsidRPr="008A1FAE">
        <w:rPr>
          <w:rFonts w:ascii="Arial" w:hAnsi="Arial" w:cs="Arial"/>
          <w:b/>
          <w:color w:val="000000" w:themeColor="text1"/>
          <w:sz w:val="24"/>
          <w:szCs w:val="24"/>
          <w:u w:val="single"/>
        </w:rPr>
        <w:t xml:space="preserve"> </w:t>
      </w:r>
      <w:r w:rsidR="003B2953" w:rsidRPr="008A1FAE">
        <w:rPr>
          <w:rFonts w:ascii="Arial" w:hAnsi="Arial" w:cs="Arial"/>
          <w:b/>
          <w:sz w:val="24"/>
          <w:szCs w:val="24"/>
          <w:u w:val="single"/>
        </w:rPr>
        <w:t xml:space="preserve">in Halle </w:t>
      </w:r>
      <w:r w:rsidRPr="008A1FAE">
        <w:rPr>
          <w:rFonts w:ascii="Arial" w:hAnsi="Arial" w:cs="Arial"/>
          <w:b/>
          <w:sz w:val="24"/>
          <w:szCs w:val="24"/>
          <w:u w:val="single"/>
        </w:rPr>
        <w:t>12.1</w:t>
      </w:r>
      <w:r w:rsidR="003B2953" w:rsidRPr="008A1FAE">
        <w:rPr>
          <w:rFonts w:ascii="Arial" w:hAnsi="Arial" w:cs="Arial"/>
          <w:b/>
          <w:sz w:val="24"/>
          <w:szCs w:val="24"/>
          <w:u w:val="single"/>
        </w:rPr>
        <w:t xml:space="preserve"> am Stand </w:t>
      </w:r>
      <w:r w:rsidRPr="008A1FAE">
        <w:rPr>
          <w:rFonts w:ascii="Arial" w:hAnsi="Arial" w:cs="Arial"/>
          <w:b/>
          <w:sz w:val="24"/>
          <w:szCs w:val="24"/>
          <w:u w:val="single"/>
        </w:rPr>
        <w:t>E30</w:t>
      </w:r>
    </w:p>
    <w:p w14:paraId="722AF4AC" w14:textId="1BD62B3E" w:rsidR="003B2953" w:rsidRPr="008A1FAE" w:rsidRDefault="00362D3F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und</w:t>
      </w:r>
    </w:p>
    <w:p w14:paraId="74F96E48" w14:textId="2CCCB637" w:rsidR="003B2953" w:rsidRPr="00AF37C0" w:rsidRDefault="003B2953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sz w:val="24"/>
          <w:szCs w:val="24"/>
        </w:rPr>
      </w:pPr>
      <w:proofErr w:type="spellStart"/>
      <w:r w:rsidRPr="00AF37C0">
        <w:rPr>
          <w:rFonts w:ascii="Arial" w:hAnsi="Arial" w:cs="Arial"/>
          <w:b/>
          <w:sz w:val="24"/>
          <w:szCs w:val="24"/>
          <w:u w:val="single"/>
        </w:rPr>
        <w:t>ifh</w:t>
      </w:r>
      <w:proofErr w:type="spellEnd"/>
      <w:r w:rsidRPr="00AF37C0">
        <w:rPr>
          <w:rFonts w:ascii="Arial" w:hAnsi="Arial" w:cs="Arial"/>
          <w:b/>
          <w:sz w:val="24"/>
          <w:szCs w:val="24"/>
          <w:u w:val="single"/>
        </w:rPr>
        <w:t xml:space="preserve"> </w:t>
      </w:r>
      <w:proofErr w:type="spellStart"/>
      <w:r w:rsidRPr="00AF37C0">
        <w:rPr>
          <w:rFonts w:ascii="Arial" w:hAnsi="Arial" w:cs="Arial"/>
          <w:b/>
          <w:sz w:val="24"/>
          <w:szCs w:val="24"/>
          <w:u w:val="single"/>
        </w:rPr>
        <w:t>Intherm</w:t>
      </w:r>
      <w:proofErr w:type="spellEnd"/>
      <w:r w:rsidRPr="00AF37C0">
        <w:rPr>
          <w:rFonts w:ascii="Arial" w:hAnsi="Arial" w:cs="Arial"/>
          <w:b/>
          <w:sz w:val="24"/>
          <w:szCs w:val="24"/>
          <w:u w:val="single"/>
        </w:rPr>
        <w:t xml:space="preserve"> in Halle </w:t>
      </w:r>
      <w:r w:rsidR="002D239B" w:rsidRPr="00AF37C0">
        <w:rPr>
          <w:rFonts w:ascii="Arial" w:hAnsi="Arial" w:cs="Arial"/>
          <w:b/>
          <w:sz w:val="24"/>
          <w:szCs w:val="24"/>
          <w:u w:val="single"/>
        </w:rPr>
        <w:t>6</w:t>
      </w:r>
      <w:r w:rsidRPr="00AF37C0">
        <w:rPr>
          <w:rFonts w:ascii="Arial" w:hAnsi="Arial" w:cs="Arial"/>
          <w:b/>
          <w:sz w:val="24"/>
          <w:szCs w:val="24"/>
          <w:u w:val="single"/>
        </w:rPr>
        <w:t xml:space="preserve"> am Stand </w:t>
      </w:r>
      <w:r w:rsidR="002D239B" w:rsidRPr="00AF37C0">
        <w:rPr>
          <w:rFonts w:ascii="Arial" w:hAnsi="Arial" w:cs="Arial"/>
          <w:b/>
          <w:sz w:val="24"/>
          <w:szCs w:val="24"/>
          <w:u w:val="single"/>
        </w:rPr>
        <w:t>201</w:t>
      </w:r>
      <w:r w:rsidRPr="00AF37C0">
        <w:rPr>
          <w:rFonts w:ascii="Arial" w:hAnsi="Arial" w:cs="Arial"/>
          <w:b/>
          <w:sz w:val="24"/>
          <w:szCs w:val="24"/>
        </w:rPr>
        <w:t>.</w:t>
      </w:r>
    </w:p>
    <w:p w14:paraId="74A60CBC" w14:textId="4811AFA9" w:rsidR="0085493A" w:rsidRPr="008A1FAE" w:rsidRDefault="0085493A" w:rsidP="003B2953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jc w:val="both"/>
        <w:rPr>
          <w:rFonts w:ascii="Arial" w:hAnsi="Arial" w:cs="Arial"/>
          <w:b/>
          <w:sz w:val="24"/>
          <w:szCs w:val="24"/>
        </w:rPr>
      </w:pPr>
    </w:p>
    <w:p w14:paraId="2F9075D4" w14:textId="07ADF61A" w:rsidR="009F0082" w:rsidRDefault="00E90365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Weitere</w:t>
      </w:r>
      <w:r w:rsidRPr="003A1FF4">
        <w:rPr>
          <w:rFonts w:ascii="Arial" w:hAnsi="Arial" w:cs="Arial"/>
          <w:sz w:val="24"/>
          <w:szCs w:val="24"/>
        </w:rPr>
        <w:t xml:space="preserve"> Informationen zu </w:t>
      </w:r>
      <w:r>
        <w:rPr>
          <w:rFonts w:ascii="Arial" w:hAnsi="Arial" w:cs="Arial"/>
          <w:sz w:val="24"/>
          <w:szCs w:val="24"/>
        </w:rPr>
        <w:t>Anwendungen und</w:t>
      </w:r>
      <w:r w:rsidRPr="003A1FF4">
        <w:rPr>
          <w:rFonts w:ascii="Arial" w:hAnsi="Arial" w:cs="Arial"/>
          <w:sz w:val="24"/>
          <w:szCs w:val="24"/>
        </w:rPr>
        <w:t xml:space="preserve"> Produkten </w:t>
      </w:r>
      <w:r>
        <w:rPr>
          <w:rFonts w:ascii="Arial" w:hAnsi="Arial" w:cs="Arial"/>
          <w:sz w:val="24"/>
          <w:szCs w:val="24"/>
        </w:rPr>
        <w:t>sind</w:t>
      </w:r>
      <w:r w:rsidRPr="003A1FF4">
        <w:rPr>
          <w:rFonts w:ascii="Arial" w:hAnsi="Arial" w:cs="Arial"/>
          <w:sz w:val="24"/>
          <w:szCs w:val="24"/>
        </w:rPr>
        <w:t xml:space="preserve"> auch auf</w:t>
      </w:r>
      <w:r w:rsidRPr="007C458B">
        <w:rPr>
          <w:rFonts w:ascii="Arial" w:hAnsi="Arial" w:cs="Arial"/>
          <w:sz w:val="24"/>
          <w:szCs w:val="24"/>
        </w:rPr>
        <w:t xml:space="preserve"> </w:t>
      </w:r>
      <w:hyperlink r:id="rId43" w:history="1">
        <w:r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>
        <w:rPr>
          <w:rFonts w:ascii="Arial" w:hAnsi="Arial" w:cs="Arial"/>
          <w:sz w:val="24"/>
          <w:szCs w:val="24"/>
        </w:rPr>
        <w:t xml:space="preserve"> zu </w:t>
      </w:r>
      <w:r w:rsidRPr="003A1FF4">
        <w:rPr>
          <w:rFonts w:ascii="Arial" w:hAnsi="Arial" w:cs="Arial"/>
          <w:sz w:val="24"/>
          <w:szCs w:val="24"/>
        </w:rPr>
        <w:t>finden</w:t>
      </w:r>
      <w:r>
        <w:rPr>
          <w:rFonts w:ascii="Arial" w:hAnsi="Arial" w:cs="Arial"/>
          <w:sz w:val="24"/>
          <w:szCs w:val="24"/>
        </w:rPr>
        <w:t>.</w:t>
      </w:r>
    </w:p>
    <w:p w14:paraId="276B14B2" w14:textId="77777777" w:rsidR="00576492" w:rsidRDefault="00576492" w:rsidP="00277F19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1AC1C76" w14:textId="6BB2515A" w:rsidR="007B3844" w:rsidRDefault="00F7759C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 </w:t>
      </w:r>
      <w:r w:rsidR="00871456">
        <w:rPr>
          <w:rFonts w:ascii="Arial" w:hAnsi="Arial" w:cs="Arial"/>
          <w:sz w:val="24"/>
          <w:szCs w:val="24"/>
        </w:rPr>
        <w:t xml:space="preserve">Beispiel für eine gelungene </w:t>
      </w:r>
      <w:r w:rsidR="008F3FB2">
        <w:rPr>
          <w:rFonts w:ascii="Arial" w:hAnsi="Arial" w:cs="Arial"/>
          <w:sz w:val="24"/>
          <w:szCs w:val="24"/>
        </w:rPr>
        <w:t>Umsetzung: Die Infrarot-Heizelemente sind in die Decke integriert</w:t>
      </w:r>
      <w:r w:rsidR="008A72C9">
        <w:rPr>
          <w:rFonts w:ascii="Arial" w:hAnsi="Arial" w:cs="Arial"/>
          <w:sz w:val="24"/>
          <w:szCs w:val="24"/>
        </w:rPr>
        <w:t>.</w:t>
      </w:r>
      <w:r w:rsidR="00AF27F2">
        <w:rPr>
          <w:rFonts w:ascii="Arial" w:hAnsi="Arial" w:cs="Arial"/>
          <w:sz w:val="24"/>
          <w:szCs w:val="24"/>
        </w:rPr>
        <w:t xml:space="preserve"> Details erläutert Vitramo während der Frühjahrsmessen.</w:t>
      </w:r>
    </w:p>
    <w:p w14:paraId="7BCD90C7" w14:textId="37C70B01" w:rsidR="00E23251" w:rsidRPr="005C01B1" w:rsidRDefault="00576492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BC7528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8D6DF30" wp14:editId="6660648D">
            <wp:simplePos x="0" y="0"/>
            <wp:positionH relativeFrom="column">
              <wp:posOffset>463</wp:posOffset>
            </wp:positionH>
            <wp:positionV relativeFrom="paragraph">
              <wp:posOffset>-1024238</wp:posOffset>
            </wp:positionV>
            <wp:extent cx="4140200" cy="3093085"/>
            <wp:effectExtent l="0" t="0" r="0" b="0"/>
            <wp:wrapTopAndBottom/>
            <wp:docPr id="476632871" name="Grafik 1" descr="Ein Bild, das Im Haus, Inneneinrichtung, Wand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632871" name="Grafik 1" descr="Ein Bild, das Im Haus, Inneneinrichtung, Wand, Boden enthält.&#10;&#10;Automatisch generierte Beschreibu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9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3B17"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151374">
      <w:headerReference w:type="first" r:id="rId45"/>
      <w:pgSz w:w="11906" w:h="16838"/>
      <w:pgMar w:top="2140" w:right="1417" w:bottom="1276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365152" w14:textId="77777777" w:rsidR="002165D2" w:rsidRDefault="002165D2" w:rsidP="00C5718D">
      <w:pPr>
        <w:spacing w:after="0" w:line="240" w:lineRule="auto"/>
      </w:pPr>
      <w:r>
        <w:separator/>
      </w:r>
    </w:p>
  </w:endnote>
  <w:endnote w:type="continuationSeparator" w:id="0">
    <w:p w14:paraId="1D86A6B0" w14:textId="77777777" w:rsidR="002165D2" w:rsidRDefault="002165D2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EBE65A" w14:textId="77777777" w:rsidR="002165D2" w:rsidRDefault="002165D2" w:rsidP="00C5718D">
      <w:pPr>
        <w:spacing w:after="0" w:line="240" w:lineRule="auto"/>
      </w:pPr>
      <w:r>
        <w:separator/>
      </w:r>
    </w:p>
  </w:footnote>
  <w:footnote w:type="continuationSeparator" w:id="0">
    <w:p w14:paraId="258D414F" w14:textId="77777777" w:rsidR="002165D2" w:rsidRDefault="002165D2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1741194620" name="Grafik 17411946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5C255016" w:rsidR="00336535" w:rsidRDefault="00BA019C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anuar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3DCA998E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4B25BC"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5C255016" w:rsidR="00336535" w:rsidRDefault="00BA019C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anuar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3DCA998E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24002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2149"/>
    <w:rsid w:val="00013272"/>
    <w:rsid w:val="00015CFA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707E"/>
    <w:rsid w:val="001508A5"/>
    <w:rsid w:val="00151374"/>
    <w:rsid w:val="0015177E"/>
    <w:rsid w:val="00154042"/>
    <w:rsid w:val="001610D4"/>
    <w:rsid w:val="0016143F"/>
    <w:rsid w:val="001636B7"/>
    <w:rsid w:val="00164F60"/>
    <w:rsid w:val="00167F01"/>
    <w:rsid w:val="00170293"/>
    <w:rsid w:val="001721B0"/>
    <w:rsid w:val="001724A6"/>
    <w:rsid w:val="001732B9"/>
    <w:rsid w:val="001735E7"/>
    <w:rsid w:val="00174A31"/>
    <w:rsid w:val="001756A8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04FDD"/>
    <w:rsid w:val="002108FF"/>
    <w:rsid w:val="00211F6A"/>
    <w:rsid w:val="00215E9F"/>
    <w:rsid w:val="00215F55"/>
    <w:rsid w:val="002165D2"/>
    <w:rsid w:val="00221827"/>
    <w:rsid w:val="00221AC6"/>
    <w:rsid w:val="00221F4D"/>
    <w:rsid w:val="002258BA"/>
    <w:rsid w:val="00226290"/>
    <w:rsid w:val="002279E1"/>
    <w:rsid w:val="002343DD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A3971"/>
    <w:rsid w:val="002B2993"/>
    <w:rsid w:val="002B31D8"/>
    <w:rsid w:val="002B3B17"/>
    <w:rsid w:val="002B4585"/>
    <w:rsid w:val="002B4F29"/>
    <w:rsid w:val="002B55ED"/>
    <w:rsid w:val="002C0746"/>
    <w:rsid w:val="002C5F4B"/>
    <w:rsid w:val="002D06F1"/>
    <w:rsid w:val="002D239B"/>
    <w:rsid w:val="002D50CF"/>
    <w:rsid w:val="002D6F8E"/>
    <w:rsid w:val="002D7AD9"/>
    <w:rsid w:val="002E05CB"/>
    <w:rsid w:val="002E0843"/>
    <w:rsid w:val="002E09A4"/>
    <w:rsid w:val="002E1BE5"/>
    <w:rsid w:val="002F31DB"/>
    <w:rsid w:val="002F3422"/>
    <w:rsid w:val="002F4419"/>
    <w:rsid w:val="002F6166"/>
    <w:rsid w:val="002F72C7"/>
    <w:rsid w:val="002F773D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5547"/>
    <w:rsid w:val="00331484"/>
    <w:rsid w:val="00332F50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0392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618E"/>
    <w:rsid w:val="0039728F"/>
    <w:rsid w:val="003975D1"/>
    <w:rsid w:val="00397DB3"/>
    <w:rsid w:val="003A02DA"/>
    <w:rsid w:val="003A1FF2"/>
    <w:rsid w:val="003A3423"/>
    <w:rsid w:val="003A3FC1"/>
    <w:rsid w:val="003A47C7"/>
    <w:rsid w:val="003B1E98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5F9"/>
    <w:rsid w:val="004931CD"/>
    <w:rsid w:val="004951ED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6492"/>
    <w:rsid w:val="005774A6"/>
    <w:rsid w:val="005821E0"/>
    <w:rsid w:val="0058401E"/>
    <w:rsid w:val="005846FF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2A4"/>
    <w:rsid w:val="00655A7B"/>
    <w:rsid w:val="00656DE2"/>
    <w:rsid w:val="0066033C"/>
    <w:rsid w:val="0066135D"/>
    <w:rsid w:val="00662310"/>
    <w:rsid w:val="00665497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3DA3"/>
    <w:rsid w:val="006C09F3"/>
    <w:rsid w:val="006C0D1E"/>
    <w:rsid w:val="006C29AF"/>
    <w:rsid w:val="006C3D83"/>
    <w:rsid w:val="006C45EB"/>
    <w:rsid w:val="006C544C"/>
    <w:rsid w:val="006C55D3"/>
    <w:rsid w:val="006C7681"/>
    <w:rsid w:val="006D0837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430F"/>
    <w:rsid w:val="00834E49"/>
    <w:rsid w:val="008355EB"/>
    <w:rsid w:val="00840934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0AC6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6FA0"/>
    <w:rsid w:val="008A0ED5"/>
    <w:rsid w:val="008A1064"/>
    <w:rsid w:val="008A1FAE"/>
    <w:rsid w:val="008A5957"/>
    <w:rsid w:val="008A5A96"/>
    <w:rsid w:val="008A72C9"/>
    <w:rsid w:val="008B0385"/>
    <w:rsid w:val="008B156D"/>
    <w:rsid w:val="008B1DAA"/>
    <w:rsid w:val="008B2C0C"/>
    <w:rsid w:val="008B4EA0"/>
    <w:rsid w:val="008C6BB5"/>
    <w:rsid w:val="008C7507"/>
    <w:rsid w:val="008D248F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5262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25053"/>
    <w:rsid w:val="00A25D0E"/>
    <w:rsid w:val="00A26F0A"/>
    <w:rsid w:val="00A27B31"/>
    <w:rsid w:val="00A30814"/>
    <w:rsid w:val="00A30FEC"/>
    <w:rsid w:val="00A32601"/>
    <w:rsid w:val="00A32A7E"/>
    <w:rsid w:val="00A37ED4"/>
    <w:rsid w:val="00A41638"/>
    <w:rsid w:val="00A42B04"/>
    <w:rsid w:val="00A439FD"/>
    <w:rsid w:val="00A43C4C"/>
    <w:rsid w:val="00A44874"/>
    <w:rsid w:val="00A44BC2"/>
    <w:rsid w:val="00A457B6"/>
    <w:rsid w:val="00A50F86"/>
    <w:rsid w:val="00A60F0F"/>
    <w:rsid w:val="00A616A4"/>
    <w:rsid w:val="00A66BCE"/>
    <w:rsid w:val="00A71BB3"/>
    <w:rsid w:val="00A7226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27F2"/>
    <w:rsid w:val="00AF37C0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5BF9"/>
    <w:rsid w:val="00B3785B"/>
    <w:rsid w:val="00B40431"/>
    <w:rsid w:val="00B40597"/>
    <w:rsid w:val="00B44C1D"/>
    <w:rsid w:val="00B44DB4"/>
    <w:rsid w:val="00B521D9"/>
    <w:rsid w:val="00B54B80"/>
    <w:rsid w:val="00B55808"/>
    <w:rsid w:val="00B558C6"/>
    <w:rsid w:val="00B55BD0"/>
    <w:rsid w:val="00B6176D"/>
    <w:rsid w:val="00B64ED8"/>
    <w:rsid w:val="00B66B35"/>
    <w:rsid w:val="00B7280F"/>
    <w:rsid w:val="00B729E5"/>
    <w:rsid w:val="00B74306"/>
    <w:rsid w:val="00B74B03"/>
    <w:rsid w:val="00B75156"/>
    <w:rsid w:val="00B76380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528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7A5"/>
    <w:rsid w:val="00C02A4F"/>
    <w:rsid w:val="00C02B6F"/>
    <w:rsid w:val="00C02FEC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1000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D1D1B"/>
    <w:rsid w:val="00CD36C2"/>
    <w:rsid w:val="00CD4ADA"/>
    <w:rsid w:val="00CD6970"/>
    <w:rsid w:val="00CD7718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75D8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27DA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D41"/>
    <w:rsid w:val="00DD2409"/>
    <w:rsid w:val="00DD4BD4"/>
    <w:rsid w:val="00DD5B6E"/>
    <w:rsid w:val="00DE37BC"/>
    <w:rsid w:val="00DE5E3D"/>
    <w:rsid w:val="00DF12D1"/>
    <w:rsid w:val="00DF1F63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31A7"/>
    <w:rsid w:val="00E36C37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00BD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A15B1"/>
    <w:rsid w:val="00EB24FD"/>
    <w:rsid w:val="00EB465A"/>
    <w:rsid w:val="00EC61BB"/>
    <w:rsid w:val="00EC73F0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37A3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570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7759C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7B91"/>
    <w:rsid w:val="00FD05E9"/>
    <w:rsid w:val="00FD076B"/>
    <w:rsid w:val="00FD0AFB"/>
    <w:rsid w:val="00FD247F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://www.infrarotheizung-vitramo.de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296</Words>
  <Characters>1869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15</cp:revision>
  <cp:lastPrinted>2014-10-20T08:55:00Z</cp:lastPrinted>
  <dcterms:created xsi:type="dcterms:W3CDTF">2024-01-18T12:19:00Z</dcterms:created>
  <dcterms:modified xsi:type="dcterms:W3CDTF">2024-01-18T13:09:00Z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