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2B7EC7A7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5B88C673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C118AC" w:rsidRPr="0067426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5B88C673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C118AC" w:rsidRPr="0067426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Nüdling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323572">
        <w:rPr>
          <w:rFonts w:ascii="Arial" w:hAnsi="Arial" w:cs="Arial"/>
          <w:b/>
          <w:sz w:val="24"/>
          <w:szCs w:val="24"/>
          <w:u w:val="single"/>
        </w:rPr>
        <w:t xml:space="preserve">Neue Farbe </w:t>
      </w:r>
      <w:r w:rsidR="00AE513E">
        <w:rPr>
          <w:rFonts w:ascii="Arial" w:hAnsi="Arial" w:cs="Arial"/>
          <w:b/>
          <w:sz w:val="24"/>
          <w:szCs w:val="24"/>
          <w:u w:val="single"/>
        </w:rPr>
        <w:t xml:space="preserve">schilfbeige </w:t>
      </w:r>
      <w:r w:rsidR="00323572">
        <w:rPr>
          <w:rFonts w:ascii="Arial" w:hAnsi="Arial" w:cs="Arial"/>
          <w:b/>
          <w:sz w:val="24"/>
          <w:szCs w:val="24"/>
          <w:u w:val="single"/>
        </w:rPr>
        <w:t>für Moments-Familie von FCN</w:t>
      </w:r>
    </w:p>
    <w:p w14:paraId="6D6D4464" w14:textId="2E80E1E7" w:rsidR="00B774CE" w:rsidRPr="007415B5" w:rsidRDefault="00E55FAC" w:rsidP="00EF06CC">
      <w:pPr>
        <w:spacing w:after="180" w:line="360" w:lineRule="exact"/>
        <w:ind w:right="14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Natürlicher Farbverlauf für stilübergreifende Lösungen</w:t>
      </w:r>
    </w:p>
    <w:p w14:paraId="28AF767E" w14:textId="453A5813" w:rsidR="00267EA8" w:rsidRDefault="00267EA8" w:rsidP="00267EA8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Naturnah und gleichzeitig chic</w:t>
      </w:r>
      <w:r w:rsidR="00D50F09">
        <w:rPr>
          <w:rFonts w:ascii="Arial" w:hAnsi="Arial" w:cs="Arial"/>
          <w:noProof/>
          <w:sz w:val="24"/>
          <w:szCs w:val="24"/>
        </w:rPr>
        <w:t>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="00646F0A">
        <w:rPr>
          <w:rFonts w:ascii="Arial" w:hAnsi="Arial" w:cs="Arial"/>
          <w:noProof/>
          <w:sz w:val="24"/>
          <w:szCs w:val="24"/>
        </w:rPr>
        <w:t>Die</w:t>
      </w:r>
      <w:r w:rsidR="00422095">
        <w:rPr>
          <w:rFonts w:ascii="Arial" w:hAnsi="Arial" w:cs="Arial"/>
          <w:noProof/>
          <w:sz w:val="24"/>
          <w:szCs w:val="24"/>
        </w:rPr>
        <w:t xml:space="preserve"> Gestaltungspflaster und </w:t>
      </w:r>
      <w:r w:rsidR="000D2984">
        <w:rPr>
          <w:rFonts w:ascii="Arial" w:hAnsi="Arial" w:cs="Arial"/>
          <w:noProof/>
          <w:sz w:val="24"/>
          <w:szCs w:val="24"/>
        </w:rPr>
        <w:t>P</w:t>
      </w:r>
      <w:r w:rsidR="00422095">
        <w:rPr>
          <w:rFonts w:ascii="Arial" w:hAnsi="Arial" w:cs="Arial"/>
          <w:noProof/>
          <w:sz w:val="24"/>
          <w:szCs w:val="24"/>
        </w:rPr>
        <w:t>latten aus der Moments-Serie</w:t>
      </w:r>
      <w:r>
        <w:rPr>
          <w:rFonts w:ascii="Arial" w:hAnsi="Arial" w:cs="Arial"/>
          <w:noProof/>
          <w:sz w:val="24"/>
          <w:szCs w:val="24"/>
        </w:rPr>
        <w:t xml:space="preserve"> von FCN </w:t>
      </w:r>
      <w:r w:rsidR="00701FBB">
        <w:rPr>
          <w:rFonts w:ascii="Arial" w:hAnsi="Arial" w:cs="Arial"/>
          <w:noProof/>
          <w:sz w:val="24"/>
          <w:szCs w:val="24"/>
        </w:rPr>
        <w:t>bringen</w:t>
      </w:r>
      <w:r>
        <w:rPr>
          <w:rFonts w:ascii="Arial" w:hAnsi="Arial" w:cs="Arial"/>
          <w:noProof/>
          <w:sz w:val="24"/>
          <w:szCs w:val="24"/>
        </w:rPr>
        <w:t xml:space="preserve"> beides perfekt</w:t>
      </w:r>
      <w:r w:rsidR="00701FBB">
        <w:rPr>
          <w:rFonts w:ascii="Arial" w:hAnsi="Arial" w:cs="Arial"/>
          <w:noProof/>
          <w:sz w:val="24"/>
          <w:szCs w:val="24"/>
        </w:rPr>
        <w:t xml:space="preserve"> zusammen</w:t>
      </w:r>
      <w:r>
        <w:rPr>
          <w:rFonts w:ascii="Arial" w:hAnsi="Arial" w:cs="Arial"/>
          <w:noProof/>
          <w:sz w:val="24"/>
          <w:szCs w:val="24"/>
        </w:rPr>
        <w:t xml:space="preserve">. Sie </w:t>
      </w:r>
      <w:r w:rsidR="002B6445">
        <w:rPr>
          <w:rFonts w:ascii="Arial" w:hAnsi="Arial" w:cs="Arial"/>
          <w:noProof/>
          <w:sz w:val="24"/>
          <w:szCs w:val="24"/>
        </w:rPr>
        <w:t>kombinieren</w:t>
      </w:r>
      <w:r>
        <w:rPr>
          <w:rFonts w:ascii="Arial" w:hAnsi="Arial" w:cs="Arial"/>
          <w:noProof/>
          <w:sz w:val="24"/>
          <w:szCs w:val="24"/>
        </w:rPr>
        <w:t xml:space="preserve"> eine natürlich wirkende Optik mit einer stylishen, dezenten Anmutung. </w:t>
      </w:r>
      <w:r w:rsidR="00F43BF3">
        <w:rPr>
          <w:rFonts w:ascii="Arial" w:hAnsi="Arial" w:cs="Arial"/>
          <w:noProof/>
          <w:sz w:val="24"/>
          <w:szCs w:val="24"/>
        </w:rPr>
        <w:t>Durch die</w:t>
      </w:r>
      <w:r w:rsidR="00256D3C">
        <w:rPr>
          <w:rFonts w:ascii="Arial" w:hAnsi="Arial" w:cs="Arial"/>
          <w:noProof/>
          <w:sz w:val="24"/>
          <w:szCs w:val="24"/>
        </w:rPr>
        <w:t xml:space="preserve"> neue Farbgebung schilfbeige</w:t>
      </w:r>
      <w:r>
        <w:rPr>
          <w:rFonts w:ascii="Arial" w:hAnsi="Arial" w:cs="Arial"/>
          <w:noProof/>
          <w:sz w:val="24"/>
          <w:szCs w:val="24"/>
        </w:rPr>
        <w:t xml:space="preserve"> eröffne</w:t>
      </w:r>
      <w:r w:rsidR="00E9043E">
        <w:rPr>
          <w:rFonts w:ascii="Arial" w:hAnsi="Arial" w:cs="Arial"/>
          <w:noProof/>
          <w:sz w:val="24"/>
          <w:szCs w:val="24"/>
        </w:rPr>
        <w:t>t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="006B3386">
        <w:rPr>
          <w:rFonts w:ascii="Arial" w:hAnsi="Arial" w:cs="Arial"/>
          <w:noProof/>
          <w:sz w:val="24"/>
          <w:szCs w:val="24"/>
        </w:rPr>
        <w:t xml:space="preserve">sich </w:t>
      </w:r>
      <w:r w:rsidR="00587FDE">
        <w:rPr>
          <w:rFonts w:ascii="Arial" w:hAnsi="Arial" w:cs="Arial"/>
          <w:noProof/>
          <w:sz w:val="24"/>
          <w:szCs w:val="24"/>
        </w:rPr>
        <w:t xml:space="preserve">jetzt </w:t>
      </w:r>
      <w:r w:rsidR="00E9043E">
        <w:rPr>
          <w:rFonts w:ascii="Arial" w:hAnsi="Arial" w:cs="Arial"/>
          <w:noProof/>
          <w:sz w:val="24"/>
          <w:szCs w:val="24"/>
        </w:rPr>
        <w:t xml:space="preserve">eine noch größere Bandbreite an Gestaltungsmöglichkeiten, sowohl </w:t>
      </w:r>
      <w:r w:rsidR="006B3386">
        <w:rPr>
          <w:rFonts w:ascii="Arial" w:hAnsi="Arial" w:cs="Arial"/>
          <w:noProof/>
          <w:sz w:val="24"/>
          <w:szCs w:val="24"/>
        </w:rPr>
        <w:t xml:space="preserve">für die zwei Pflastersysteme </w:t>
      </w:r>
      <w:r w:rsidR="008F568E">
        <w:rPr>
          <w:rFonts w:ascii="Arial" w:hAnsi="Arial" w:cs="Arial"/>
          <w:noProof/>
          <w:sz w:val="24"/>
          <w:szCs w:val="24"/>
        </w:rPr>
        <w:t xml:space="preserve">Real Living Moments und Eco Living Moments </w:t>
      </w:r>
      <w:r w:rsidR="0014617D">
        <w:rPr>
          <w:rFonts w:ascii="Arial" w:hAnsi="Arial" w:cs="Arial"/>
          <w:noProof/>
          <w:sz w:val="24"/>
          <w:szCs w:val="24"/>
        </w:rPr>
        <w:t>als auch</w:t>
      </w:r>
      <w:r w:rsidR="008F568E">
        <w:rPr>
          <w:rFonts w:ascii="Arial" w:hAnsi="Arial" w:cs="Arial"/>
          <w:noProof/>
          <w:sz w:val="24"/>
          <w:szCs w:val="24"/>
        </w:rPr>
        <w:t xml:space="preserve"> für die Terrassenplatten Living Moments</w:t>
      </w:r>
      <w:r>
        <w:rPr>
          <w:rFonts w:ascii="Arial" w:hAnsi="Arial" w:cs="Arial"/>
          <w:noProof/>
          <w:sz w:val="24"/>
          <w:szCs w:val="24"/>
        </w:rPr>
        <w:t>.</w:t>
      </w:r>
    </w:p>
    <w:p w14:paraId="284ABF80" w14:textId="77C27254" w:rsidR="00B306B6" w:rsidRDefault="00B306B6" w:rsidP="00B306B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Ohne Steinmaserung kommt die Terrassenplatte Living Moments </w:t>
      </w:r>
      <w:r w:rsidR="00ED0CAC">
        <w:rPr>
          <w:rFonts w:ascii="Arial" w:hAnsi="Arial" w:cs="Arial"/>
          <w:sz w:val="24"/>
          <w:szCs w:val="24"/>
        </w:rPr>
        <w:t xml:space="preserve">mit ebener Oberfläche </w:t>
      </w:r>
      <w:r>
        <w:rPr>
          <w:rFonts w:ascii="Arial" w:hAnsi="Arial" w:cs="Arial"/>
          <w:sz w:val="24"/>
          <w:szCs w:val="24"/>
        </w:rPr>
        <w:t>aus. Sie wirkt durch ihre fein abgestimmte Betonmischung – die Oberfläche erscheint dadurch glatt und edel. Das dezente Farbspiel unterstreicht die stilvolle und elegante Wirkung. Einen zusätzlichen Eyecatcher erzeugen Glimmerpartikel in der Oberfläche: Sie schaffen im Sonnenlicht Glanzeffekte, die die Hochwertigkeit der Terrassenplatte hervorheben. Auf diese Weise lassen sich Natürlichkeit und Eleganz bestmöglich kombinieren. Living Moments wird in den Abmessungen 30 x 30 cm, 60 x 30 cm, 60 x 45 cm, 60 x 60 cm sowie 75 x 45 cm in 5,5 cm Dicke geliefert.</w:t>
      </w:r>
    </w:p>
    <w:p w14:paraId="0BBBE2B2" w14:textId="007BF27E" w:rsidR="00805474" w:rsidRDefault="00EC666F" w:rsidP="00EC666F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passende Ergänzung bilde</w:t>
      </w:r>
      <w:r w:rsidR="00E0484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</w:t>
      </w:r>
      <w:r w:rsidR="00E04843">
        <w:rPr>
          <w:rFonts w:ascii="Arial" w:hAnsi="Arial" w:cs="Arial"/>
          <w:sz w:val="24"/>
          <w:szCs w:val="24"/>
        </w:rPr>
        <w:t>die</w:t>
      </w:r>
      <w:r>
        <w:rPr>
          <w:rFonts w:ascii="Arial" w:hAnsi="Arial" w:cs="Arial"/>
          <w:noProof/>
          <w:sz w:val="24"/>
          <w:szCs w:val="24"/>
        </w:rPr>
        <w:t xml:space="preserve"> 4-Stein-System</w:t>
      </w:r>
      <w:r w:rsidR="00E04843">
        <w:rPr>
          <w:rFonts w:ascii="Arial" w:hAnsi="Arial" w:cs="Arial"/>
          <w:noProof/>
          <w:sz w:val="24"/>
          <w:szCs w:val="24"/>
        </w:rPr>
        <w:t>e</w:t>
      </w:r>
      <w:r>
        <w:rPr>
          <w:rFonts w:ascii="Arial" w:hAnsi="Arial" w:cs="Arial"/>
          <w:noProof/>
          <w:sz w:val="24"/>
          <w:szCs w:val="24"/>
        </w:rPr>
        <w:t xml:space="preserve"> Real Living Moments</w:t>
      </w:r>
      <w:r w:rsidR="00E04843">
        <w:rPr>
          <w:rFonts w:ascii="Arial" w:hAnsi="Arial" w:cs="Arial"/>
          <w:noProof/>
          <w:sz w:val="24"/>
          <w:szCs w:val="24"/>
          <w:vertAlign w:val="superscript"/>
        </w:rPr>
        <w:t xml:space="preserve"> </w:t>
      </w:r>
      <w:r w:rsidR="001B1120">
        <w:rPr>
          <w:rFonts w:ascii="Arial" w:hAnsi="Arial" w:cs="Arial"/>
          <w:noProof/>
          <w:sz w:val="24"/>
          <w:szCs w:val="24"/>
        </w:rPr>
        <w:t>sowie</w:t>
      </w:r>
      <w:r w:rsidR="00E04843">
        <w:rPr>
          <w:rFonts w:ascii="Arial" w:hAnsi="Arial" w:cs="Arial"/>
          <w:noProof/>
          <w:sz w:val="24"/>
          <w:szCs w:val="24"/>
        </w:rPr>
        <w:t xml:space="preserve"> </w:t>
      </w:r>
      <w:r w:rsidR="007D4B4C">
        <w:rPr>
          <w:rFonts w:ascii="Arial" w:hAnsi="Arial" w:cs="Arial"/>
          <w:noProof/>
          <w:sz w:val="24"/>
          <w:szCs w:val="24"/>
        </w:rPr>
        <w:t xml:space="preserve">das Ökopflaster </w:t>
      </w:r>
      <w:r w:rsidR="00E04843">
        <w:rPr>
          <w:rFonts w:ascii="Arial" w:hAnsi="Arial" w:cs="Arial"/>
          <w:noProof/>
          <w:sz w:val="24"/>
          <w:szCs w:val="24"/>
        </w:rPr>
        <w:t>Eco Living Moments</w:t>
      </w:r>
      <w:r w:rsidR="007D4B4C">
        <w:rPr>
          <w:rFonts w:ascii="Arial" w:hAnsi="Arial" w:cs="Arial"/>
          <w:noProof/>
          <w:sz w:val="24"/>
          <w:szCs w:val="24"/>
        </w:rPr>
        <w:t xml:space="preserve"> zur Erstellung wasserdurchlässiger</w:t>
      </w:r>
      <w:r w:rsidR="001B1120">
        <w:rPr>
          <w:rFonts w:ascii="Arial" w:hAnsi="Arial" w:cs="Arial"/>
          <w:noProof/>
          <w:sz w:val="24"/>
          <w:szCs w:val="24"/>
        </w:rPr>
        <w:t xml:space="preserve"> Pflasterflächen</w:t>
      </w:r>
      <w:r>
        <w:rPr>
          <w:rFonts w:ascii="Arial" w:hAnsi="Arial" w:cs="Arial"/>
          <w:noProof/>
          <w:sz w:val="24"/>
          <w:szCs w:val="24"/>
        </w:rPr>
        <w:t xml:space="preserve">. </w:t>
      </w:r>
      <w:r w:rsidR="006D32C4">
        <w:rPr>
          <w:rFonts w:ascii="Arial" w:hAnsi="Arial" w:cs="Arial"/>
          <w:noProof/>
          <w:sz w:val="24"/>
          <w:szCs w:val="24"/>
        </w:rPr>
        <w:t>Sie</w:t>
      </w:r>
      <w:r>
        <w:rPr>
          <w:rFonts w:ascii="Arial" w:hAnsi="Arial" w:cs="Arial"/>
          <w:noProof/>
          <w:sz w:val="24"/>
          <w:szCs w:val="24"/>
        </w:rPr>
        <w:t xml:space="preserve"> beinhalt</w:t>
      </w:r>
      <w:r w:rsidR="006D32C4">
        <w:rPr>
          <w:rFonts w:ascii="Arial" w:hAnsi="Arial" w:cs="Arial"/>
          <w:noProof/>
          <w:sz w:val="24"/>
          <w:szCs w:val="24"/>
        </w:rPr>
        <w:t>en</w:t>
      </w:r>
      <w:r>
        <w:rPr>
          <w:rFonts w:ascii="Arial" w:hAnsi="Arial" w:cs="Arial"/>
          <w:noProof/>
          <w:sz w:val="24"/>
          <w:szCs w:val="24"/>
        </w:rPr>
        <w:t xml:space="preserve"> Abmessungen von 15 x 15 cm bis 45 x 30 cm in 8 cm Dicke. Damit lässt sich die abwechslungsreiche Gestaltung auch im Bereich des Eingangs und der Grundstückseinfahrt fortführen.</w:t>
      </w:r>
    </w:p>
    <w:p w14:paraId="2CF828AE" w14:textId="0F84BC3C" w:rsidR="00EC666F" w:rsidRDefault="00267E57" w:rsidP="00EC666F">
      <w:pPr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t>Neben der neuen Farbe schilfbeige sind die</w:t>
      </w:r>
      <w:r w:rsidR="00EC666F">
        <w:rPr>
          <w:rFonts w:ascii="Arial" w:hAnsi="Arial" w:cs="Arial"/>
          <w:noProof/>
          <w:sz w:val="24"/>
          <w:szCs w:val="24"/>
        </w:rPr>
        <w:t xml:space="preserve"> Produkte </w:t>
      </w:r>
      <w:r w:rsidR="00B60FA0">
        <w:rPr>
          <w:rFonts w:ascii="Arial" w:hAnsi="Arial" w:cs="Arial"/>
          <w:noProof/>
          <w:sz w:val="24"/>
          <w:szCs w:val="24"/>
        </w:rPr>
        <w:t xml:space="preserve">zudem </w:t>
      </w:r>
      <w:r w:rsidR="00EC666F">
        <w:rPr>
          <w:rFonts w:ascii="Arial" w:hAnsi="Arial" w:cs="Arial"/>
          <w:noProof/>
          <w:sz w:val="24"/>
          <w:szCs w:val="24"/>
        </w:rPr>
        <w:t xml:space="preserve">in den brillant schimmernden Farbnuancen hellgrau, dunkelgrau und sandbraun, alle meliert, erhältlich. </w:t>
      </w:r>
      <w:r w:rsidR="0098024F">
        <w:rPr>
          <w:rFonts w:ascii="Arial" w:hAnsi="Arial" w:cs="Arial"/>
          <w:sz w:val="24"/>
          <w:szCs w:val="24"/>
        </w:rPr>
        <w:t xml:space="preserve">Zum Oberflächenschutz </w:t>
      </w:r>
      <w:r w:rsidR="00541580">
        <w:rPr>
          <w:rFonts w:ascii="Arial" w:hAnsi="Arial" w:cs="Arial"/>
          <w:sz w:val="24"/>
          <w:szCs w:val="24"/>
        </w:rPr>
        <w:t>werden</w:t>
      </w:r>
      <w:r w:rsidR="00DC0E1F">
        <w:rPr>
          <w:rFonts w:ascii="Arial" w:hAnsi="Arial" w:cs="Arial"/>
          <w:sz w:val="24"/>
          <w:szCs w:val="24"/>
        </w:rPr>
        <w:t xml:space="preserve"> die </w:t>
      </w:r>
      <w:r w:rsidR="00E57EE4">
        <w:rPr>
          <w:rFonts w:ascii="Arial" w:hAnsi="Arial" w:cs="Arial"/>
          <w:sz w:val="24"/>
          <w:szCs w:val="24"/>
        </w:rPr>
        <w:t xml:space="preserve">Pflaster und </w:t>
      </w:r>
      <w:r w:rsidR="00DC0E1F">
        <w:rPr>
          <w:rFonts w:ascii="Arial" w:hAnsi="Arial" w:cs="Arial"/>
          <w:sz w:val="24"/>
          <w:szCs w:val="24"/>
        </w:rPr>
        <w:t xml:space="preserve">Platten </w:t>
      </w:r>
      <w:r w:rsidR="00F6376C">
        <w:rPr>
          <w:rFonts w:ascii="Arial" w:hAnsi="Arial" w:cs="Arial"/>
          <w:sz w:val="24"/>
          <w:szCs w:val="24"/>
        </w:rPr>
        <w:t xml:space="preserve">bereits werksseitig mit </w:t>
      </w:r>
      <w:r w:rsidR="00BF361C">
        <w:rPr>
          <w:rFonts w:ascii="Arial" w:hAnsi="Arial" w:cs="Arial"/>
          <w:sz w:val="24"/>
          <w:szCs w:val="24"/>
        </w:rPr>
        <w:t>dem Farbschutz Protect Level 2 aus</w:t>
      </w:r>
      <w:r w:rsidR="00FB4B98">
        <w:rPr>
          <w:rFonts w:ascii="Arial" w:hAnsi="Arial" w:cs="Arial"/>
          <w:sz w:val="24"/>
          <w:szCs w:val="24"/>
        </w:rPr>
        <w:t xml:space="preserve">gestattet. Er beinhaltet </w:t>
      </w:r>
      <w:r w:rsidR="00F6376C">
        <w:rPr>
          <w:rFonts w:ascii="Arial" w:hAnsi="Arial" w:cs="Arial"/>
          <w:sz w:val="24"/>
          <w:szCs w:val="24"/>
        </w:rPr>
        <w:t>eine</w:t>
      </w:r>
      <w:r w:rsidR="00FB4B98">
        <w:rPr>
          <w:rFonts w:ascii="Arial" w:hAnsi="Arial" w:cs="Arial"/>
          <w:sz w:val="24"/>
          <w:szCs w:val="24"/>
        </w:rPr>
        <w:t xml:space="preserve"> </w:t>
      </w:r>
      <w:r w:rsidR="00DC0E1F">
        <w:rPr>
          <w:rFonts w:ascii="Arial" w:hAnsi="Arial" w:cs="Arial"/>
          <w:sz w:val="24"/>
          <w:szCs w:val="24"/>
        </w:rPr>
        <w:t xml:space="preserve">Hydrophobierung </w:t>
      </w:r>
      <w:r w:rsidR="00F6376C">
        <w:rPr>
          <w:rFonts w:ascii="Arial" w:hAnsi="Arial" w:cs="Arial"/>
          <w:sz w:val="24"/>
          <w:szCs w:val="24"/>
        </w:rPr>
        <w:t xml:space="preserve">im </w:t>
      </w:r>
      <w:r w:rsidR="00B56FA0">
        <w:rPr>
          <w:rFonts w:ascii="Arial" w:hAnsi="Arial" w:cs="Arial"/>
          <w:sz w:val="24"/>
          <w:szCs w:val="24"/>
        </w:rPr>
        <w:t xml:space="preserve">Vorsatz- und </w:t>
      </w:r>
      <w:r w:rsidR="00F6376C">
        <w:rPr>
          <w:rFonts w:ascii="Arial" w:hAnsi="Arial" w:cs="Arial"/>
          <w:sz w:val="24"/>
          <w:szCs w:val="24"/>
        </w:rPr>
        <w:t>Kernbeton</w:t>
      </w:r>
      <w:r w:rsidR="00B56FA0">
        <w:rPr>
          <w:rFonts w:ascii="Arial" w:hAnsi="Arial" w:cs="Arial"/>
          <w:sz w:val="24"/>
          <w:szCs w:val="24"/>
        </w:rPr>
        <w:t xml:space="preserve"> sowie </w:t>
      </w:r>
      <w:r w:rsidR="003210F6">
        <w:rPr>
          <w:rFonts w:ascii="Arial" w:hAnsi="Arial" w:cs="Arial"/>
          <w:sz w:val="24"/>
          <w:szCs w:val="24"/>
        </w:rPr>
        <w:t>eine</w:t>
      </w:r>
      <w:r w:rsidR="00EC37A0">
        <w:rPr>
          <w:rFonts w:ascii="Arial" w:hAnsi="Arial" w:cs="Arial"/>
          <w:sz w:val="24"/>
          <w:szCs w:val="24"/>
        </w:rPr>
        <w:t>n</w:t>
      </w:r>
      <w:r w:rsidR="003210F6">
        <w:rPr>
          <w:rFonts w:ascii="Arial" w:hAnsi="Arial" w:cs="Arial"/>
          <w:sz w:val="24"/>
          <w:szCs w:val="24"/>
        </w:rPr>
        <w:t xml:space="preserve"> speziellen Farbschutz auf der Oberf</w:t>
      </w:r>
      <w:r w:rsidR="00541580">
        <w:rPr>
          <w:rFonts w:ascii="Arial" w:hAnsi="Arial" w:cs="Arial"/>
          <w:sz w:val="24"/>
          <w:szCs w:val="24"/>
        </w:rPr>
        <w:t>läche</w:t>
      </w:r>
      <w:r w:rsidR="00A20FE6">
        <w:rPr>
          <w:rFonts w:ascii="Arial" w:hAnsi="Arial" w:cs="Arial"/>
          <w:sz w:val="24"/>
          <w:szCs w:val="24"/>
        </w:rPr>
        <w:t>.</w:t>
      </w:r>
      <w:r w:rsidR="00541580">
        <w:rPr>
          <w:rFonts w:ascii="Arial" w:hAnsi="Arial" w:cs="Arial"/>
          <w:sz w:val="24"/>
          <w:szCs w:val="24"/>
        </w:rPr>
        <w:t xml:space="preserve"> </w:t>
      </w:r>
      <w:r w:rsidR="00306F9D">
        <w:rPr>
          <w:rFonts w:ascii="Arial" w:hAnsi="Arial" w:cs="Arial"/>
          <w:sz w:val="24"/>
          <w:szCs w:val="24"/>
        </w:rPr>
        <w:t>Das Auftreten von</w:t>
      </w:r>
      <w:r w:rsidR="006A1D53">
        <w:rPr>
          <w:rFonts w:ascii="Arial" w:hAnsi="Arial" w:cs="Arial"/>
          <w:sz w:val="24"/>
          <w:szCs w:val="24"/>
        </w:rPr>
        <w:t xml:space="preserve"> Kalkausblühungen </w:t>
      </w:r>
      <w:r w:rsidR="006560E6">
        <w:rPr>
          <w:rFonts w:ascii="Arial" w:hAnsi="Arial" w:cs="Arial"/>
          <w:sz w:val="24"/>
          <w:szCs w:val="24"/>
        </w:rPr>
        <w:t>wird</w:t>
      </w:r>
      <w:r w:rsidR="006A1D53">
        <w:rPr>
          <w:rFonts w:ascii="Arial" w:hAnsi="Arial" w:cs="Arial"/>
          <w:sz w:val="24"/>
          <w:szCs w:val="24"/>
        </w:rPr>
        <w:t xml:space="preserve"> </w:t>
      </w:r>
      <w:r w:rsidR="007464AD">
        <w:rPr>
          <w:rFonts w:ascii="Arial" w:hAnsi="Arial" w:cs="Arial"/>
          <w:sz w:val="24"/>
          <w:szCs w:val="24"/>
        </w:rPr>
        <w:t xml:space="preserve">dadurch </w:t>
      </w:r>
      <w:r w:rsidR="006A1D53">
        <w:rPr>
          <w:rFonts w:ascii="Arial" w:hAnsi="Arial" w:cs="Arial"/>
          <w:sz w:val="24"/>
          <w:szCs w:val="24"/>
        </w:rPr>
        <w:t>deutlich reduziert</w:t>
      </w:r>
      <w:r w:rsidR="00831771">
        <w:rPr>
          <w:rFonts w:ascii="Arial" w:hAnsi="Arial" w:cs="Arial"/>
          <w:sz w:val="24"/>
          <w:szCs w:val="24"/>
        </w:rPr>
        <w:t xml:space="preserve"> und die Farbkraft dauerhaft erhalten</w:t>
      </w:r>
      <w:r w:rsidR="00DC0E1F">
        <w:rPr>
          <w:rFonts w:ascii="Arial" w:hAnsi="Arial" w:cs="Arial"/>
          <w:sz w:val="24"/>
          <w:szCs w:val="24"/>
        </w:rPr>
        <w:t>.</w:t>
      </w:r>
      <w:r w:rsidR="00C55DDF">
        <w:rPr>
          <w:rFonts w:ascii="Arial" w:hAnsi="Arial" w:cs="Arial"/>
          <w:sz w:val="24"/>
          <w:szCs w:val="24"/>
        </w:rPr>
        <w:t xml:space="preserve"> So bleibt die</w:t>
      </w:r>
      <w:r w:rsidR="00C55DDF" w:rsidRPr="00987618">
        <w:rPr>
          <w:rFonts w:ascii="Arial" w:hAnsi="Arial" w:cs="Arial"/>
          <w:sz w:val="24"/>
          <w:szCs w:val="24"/>
        </w:rPr>
        <w:t xml:space="preserve"> Schönheit der hochwertigen Betonsteinplatten </w:t>
      </w:r>
      <w:r w:rsidR="00AD205D">
        <w:rPr>
          <w:rFonts w:ascii="Arial" w:hAnsi="Arial" w:cs="Arial"/>
          <w:sz w:val="24"/>
          <w:szCs w:val="24"/>
        </w:rPr>
        <w:t>und -pflaster</w:t>
      </w:r>
      <w:r w:rsidR="00C55DDF" w:rsidRPr="00987618">
        <w:rPr>
          <w:rFonts w:ascii="Arial" w:hAnsi="Arial" w:cs="Arial"/>
          <w:sz w:val="24"/>
          <w:szCs w:val="24"/>
        </w:rPr>
        <w:t xml:space="preserve"> für lange Zeit gewährleistet.</w:t>
      </w:r>
    </w:p>
    <w:p w14:paraId="443D158F" w14:textId="05E8A261" w:rsidR="00427129" w:rsidRDefault="00F07C0C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F5D42E1" wp14:editId="5061EB73">
            <wp:simplePos x="0" y="0"/>
            <wp:positionH relativeFrom="column">
              <wp:posOffset>24765</wp:posOffset>
            </wp:positionH>
            <wp:positionV relativeFrom="paragraph">
              <wp:posOffset>760730</wp:posOffset>
            </wp:positionV>
            <wp:extent cx="4140200" cy="2761615"/>
            <wp:effectExtent l="0" t="0" r="0" b="635"/>
            <wp:wrapTopAndBottom/>
            <wp:docPr id="247566398" name="Grafik 1" descr="Ein Bild, das draußen, Mobiliar, Himmel, Gelän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566398" name="Grafik 1" descr="Ein Bild, das draußen, Mobiliar, Himmel, Gelände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B91"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6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26003A41" w14:textId="353DA91A" w:rsidR="00F07C0C" w:rsidRDefault="00F07C0C" w:rsidP="00391AA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6ACAF6A4" w14:textId="3AA8B52D" w:rsidR="00391AA6" w:rsidRDefault="00214DD8" w:rsidP="00391AA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der</w:t>
      </w:r>
      <w:r w:rsidR="00391AA6">
        <w:rPr>
          <w:rFonts w:ascii="Arial" w:hAnsi="Arial" w:cs="Arial"/>
          <w:sz w:val="24"/>
          <w:szCs w:val="24"/>
        </w:rPr>
        <w:t xml:space="preserve"> neue</w:t>
      </w:r>
      <w:r w:rsidR="002B762B">
        <w:rPr>
          <w:rFonts w:ascii="Arial" w:hAnsi="Arial" w:cs="Arial"/>
          <w:sz w:val="24"/>
          <w:szCs w:val="24"/>
        </w:rPr>
        <w:t>n</w:t>
      </w:r>
      <w:r w:rsidR="00391AA6">
        <w:rPr>
          <w:rFonts w:ascii="Arial" w:hAnsi="Arial" w:cs="Arial"/>
          <w:sz w:val="24"/>
          <w:szCs w:val="24"/>
        </w:rPr>
        <w:t xml:space="preserve"> Farbe </w:t>
      </w:r>
      <w:hyperlink r:id="rId17" w:history="1">
        <w:r w:rsidR="00391AA6" w:rsidRPr="00572F4B">
          <w:rPr>
            <w:rStyle w:val="Hyperlink"/>
            <w:rFonts w:ascii="Arial" w:hAnsi="Arial" w:cs="Arial"/>
            <w:sz w:val="24"/>
            <w:szCs w:val="24"/>
          </w:rPr>
          <w:t>schilfbeige</w:t>
        </w:r>
      </w:hyperlink>
      <w:r w:rsidR="00391AA6">
        <w:rPr>
          <w:rFonts w:ascii="Arial" w:hAnsi="Arial" w:cs="Arial"/>
          <w:sz w:val="24"/>
          <w:szCs w:val="24"/>
        </w:rPr>
        <w:t xml:space="preserve"> </w:t>
      </w:r>
      <w:r w:rsidR="002B762B">
        <w:rPr>
          <w:rFonts w:ascii="Arial" w:hAnsi="Arial" w:cs="Arial"/>
          <w:sz w:val="24"/>
          <w:szCs w:val="24"/>
        </w:rPr>
        <w:t>bietet die Moments-Familie von FCN eine noch größere Bandbreite</w:t>
      </w:r>
      <w:r w:rsidR="00420489">
        <w:rPr>
          <w:rFonts w:ascii="Arial" w:hAnsi="Arial" w:cs="Arial"/>
          <w:sz w:val="24"/>
          <w:szCs w:val="24"/>
        </w:rPr>
        <w:t xml:space="preserve"> für die hochwertige Gestaltung</w:t>
      </w:r>
      <w:r w:rsidR="000727A8">
        <w:rPr>
          <w:rFonts w:ascii="Arial" w:hAnsi="Arial" w:cs="Arial"/>
          <w:sz w:val="24"/>
          <w:szCs w:val="24"/>
        </w:rPr>
        <w:t xml:space="preserve"> von Terrassen und Wegen im Garten</w:t>
      </w:r>
      <w:r w:rsidR="00507690">
        <w:rPr>
          <w:rFonts w:ascii="Arial" w:hAnsi="Arial" w:cs="Arial"/>
          <w:bCs/>
          <w:noProof/>
          <w:sz w:val="24"/>
          <w:szCs w:val="24"/>
        </w:rPr>
        <w:t>.</w:t>
      </w:r>
    </w:p>
    <w:p w14:paraId="36D77592" w14:textId="0B556DD3" w:rsidR="008D6069" w:rsidRDefault="008D6069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58FF8374" w14:textId="77777777" w:rsidR="004C330D" w:rsidRDefault="004C330D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37CE049C" w14:textId="77777777" w:rsidR="004C330D" w:rsidRDefault="004C330D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3B3F046C" w14:textId="77777777" w:rsidR="004C330D" w:rsidRDefault="004C330D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47C53194" w14:textId="77777777" w:rsidR="004C330D" w:rsidRDefault="004C330D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422A7173" w14:textId="00D0BD07" w:rsidR="004C330D" w:rsidRDefault="004C330D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62F06353" wp14:editId="3C57E6A3">
            <wp:simplePos x="0" y="0"/>
            <wp:positionH relativeFrom="column">
              <wp:posOffset>1905</wp:posOffset>
            </wp:positionH>
            <wp:positionV relativeFrom="paragraph">
              <wp:posOffset>-342900</wp:posOffset>
            </wp:positionV>
            <wp:extent cx="4140200" cy="2759710"/>
            <wp:effectExtent l="0" t="0" r="0" b="2540"/>
            <wp:wrapTopAndBottom/>
            <wp:docPr id="240283325" name="Grafik 3" descr="Ein Bild, das Gelände, Stuhl, draußen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283325" name="Grafik 3" descr="Ein Bild, das Gelände, Stuhl, draußen, Boden enthält.&#10;&#10;KI-generierte Inhalte können fehlerhaft sein.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7A7872" w14:textId="5B28AB0C" w:rsidR="001E2FCD" w:rsidRDefault="001E2FCD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Der Farbschutz Protect Level 2 gewährleistet </w:t>
      </w:r>
      <w:r w:rsidR="008C0972">
        <w:rPr>
          <w:rFonts w:ascii="Arial" w:hAnsi="Arial" w:cs="Arial"/>
          <w:sz w:val="24"/>
          <w:szCs w:val="24"/>
        </w:rPr>
        <w:t xml:space="preserve">dauerhaften Schutz der Steinoberflächen vor </w:t>
      </w:r>
      <w:r w:rsidR="00CC147D">
        <w:rPr>
          <w:rFonts w:ascii="Arial" w:hAnsi="Arial" w:cs="Arial"/>
          <w:sz w:val="24"/>
          <w:szCs w:val="24"/>
        </w:rPr>
        <w:t>den Einflüssen der Bewitterun</w:t>
      </w:r>
      <w:r w:rsidR="00220798">
        <w:rPr>
          <w:rFonts w:ascii="Arial" w:hAnsi="Arial" w:cs="Arial"/>
          <w:sz w:val="24"/>
          <w:szCs w:val="24"/>
        </w:rPr>
        <w:t>g</w:t>
      </w:r>
      <w:r w:rsidR="00075022">
        <w:rPr>
          <w:rFonts w:ascii="Arial" w:hAnsi="Arial" w:cs="Arial"/>
          <w:sz w:val="24"/>
          <w:szCs w:val="24"/>
        </w:rPr>
        <w:t>. So bleibt die Terrasse lange attraktiv.</w:t>
      </w:r>
    </w:p>
    <w:p w14:paraId="21019524" w14:textId="4ADEBFB3" w:rsidR="008D6069" w:rsidRPr="00D439FB" w:rsidRDefault="005A0CCB" w:rsidP="00394A31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D439FB">
        <w:rPr>
          <w:rFonts w:ascii="Arial" w:hAnsi="Arial" w:cs="Arial"/>
          <w:b/>
          <w:bCs/>
          <w:sz w:val="24"/>
          <w:szCs w:val="24"/>
        </w:rPr>
        <w:t>Bild</w:t>
      </w:r>
      <w:r w:rsidR="00075022">
        <w:rPr>
          <w:rFonts w:ascii="Arial" w:hAnsi="Arial" w:cs="Arial"/>
          <w:b/>
          <w:bCs/>
          <w:sz w:val="24"/>
          <w:szCs w:val="24"/>
        </w:rPr>
        <w:t>er</w:t>
      </w:r>
      <w:r w:rsidRPr="00D439FB">
        <w:rPr>
          <w:rFonts w:ascii="Arial" w:hAnsi="Arial" w:cs="Arial"/>
          <w:b/>
          <w:bCs/>
          <w:sz w:val="24"/>
          <w:szCs w:val="24"/>
        </w:rPr>
        <w:t>: FCN, Fulda</w:t>
      </w:r>
    </w:p>
    <w:sectPr w:rsidR="008D6069" w:rsidRPr="00D439FB" w:rsidSect="00BF7F91">
      <w:headerReference w:type="first" r:id="rId19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8E5EE" w14:textId="77777777" w:rsidR="0070105A" w:rsidRDefault="0070105A" w:rsidP="00C5718D">
      <w:pPr>
        <w:spacing w:after="0" w:line="240" w:lineRule="auto"/>
      </w:pPr>
      <w:r>
        <w:separator/>
      </w:r>
    </w:p>
  </w:endnote>
  <w:endnote w:type="continuationSeparator" w:id="0">
    <w:p w14:paraId="22AECDD9" w14:textId="77777777" w:rsidR="0070105A" w:rsidRDefault="0070105A" w:rsidP="00C5718D">
      <w:pPr>
        <w:spacing w:after="0" w:line="240" w:lineRule="auto"/>
      </w:pPr>
      <w:r>
        <w:continuationSeparator/>
      </w:r>
    </w:p>
  </w:endnote>
  <w:endnote w:type="continuationNotice" w:id="1">
    <w:p w14:paraId="6E034322" w14:textId="77777777" w:rsidR="0070105A" w:rsidRDefault="007010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7262F" w14:textId="77777777" w:rsidR="0070105A" w:rsidRDefault="0070105A" w:rsidP="00C5718D">
      <w:pPr>
        <w:spacing w:after="0" w:line="240" w:lineRule="auto"/>
      </w:pPr>
      <w:r>
        <w:separator/>
      </w:r>
    </w:p>
  </w:footnote>
  <w:footnote w:type="continuationSeparator" w:id="0">
    <w:p w14:paraId="0A85F38B" w14:textId="77777777" w:rsidR="0070105A" w:rsidRDefault="0070105A" w:rsidP="00C5718D">
      <w:pPr>
        <w:spacing w:after="0" w:line="240" w:lineRule="auto"/>
      </w:pPr>
      <w:r>
        <w:continuationSeparator/>
      </w:r>
    </w:p>
  </w:footnote>
  <w:footnote w:type="continuationNotice" w:id="1">
    <w:p w14:paraId="63A127C7" w14:textId="77777777" w:rsidR="0070105A" w:rsidRDefault="007010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05FE7A02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 w:rsidR="008E1B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</w:t>
                          </w:r>
                          <w:r w:rsidR="00B11BB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</w:t>
                          </w:r>
                          <w:r w:rsidR="0079164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05FE7A02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 w:rsidR="008E1B91">
                      <w:rPr>
                        <w:rFonts w:ascii="Arial Narrow" w:hAnsi="Arial Narrow" w:cs="Arial"/>
                        <w:sz w:val="18"/>
                        <w:szCs w:val="18"/>
                      </w:rPr>
                      <w:t>UE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</w:t>
                    </w:r>
                    <w:r w:rsidR="00B11BB9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500</w:t>
                    </w:r>
                    <w:r w:rsidR="00791644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28C56BD3" w:rsidR="00C5718D" w:rsidRPr="00016B4D" w:rsidRDefault="00655AAE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Juni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28C56BD3" w:rsidR="00C5718D" w:rsidRPr="00016B4D" w:rsidRDefault="00655AAE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Juni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2B"/>
    <w:rsid w:val="00001E35"/>
    <w:rsid w:val="0000659F"/>
    <w:rsid w:val="00006B58"/>
    <w:rsid w:val="00006C66"/>
    <w:rsid w:val="000107BE"/>
    <w:rsid w:val="00012F84"/>
    <w:rsid w:val="00013A1A"/>
    <w:rsid w:val="0001441F"/>
    <w:rsid w:val="00017842"/>
    <w:rsid w:val="00022E10"/>
    <w:rsid w:val="00023754"/>
    <w:rsid w:val="00024797"/>
    <w:rsid w:val="0002522A"/>
    <w:rsid w:val="00026FC9"/>
    <w:rsid w:val="0003030A"/>
    <w:rsid w:val="00031EEE"/>
    <w:rsid w:val="0003756D"/>
    <w:rsid w:val="00037EA8"/>
    <w:rsid w:val="000408EB"/>
    <w:rsid w:val="00042C0D"/>
    <w:rsid w:val="00043764"/>
    <w:rsid w:val="0004377C"/>
    <w:rsid w:val="00046AC5"/>
    <w:rsid w:val="000470F8"/>
    <w:rsid w:val="00047526"/>
    <w:rsid w:val="00051927"/>
    <w:rsid w:val="0005221C"/>
    <w:rsid w:val="00052296"/>
    <w:rsid w:val="000543DE"/>
    <w:rsid w:val="00062AC1"/>
    <w:rsid w:val="00064458"/>
    <w:rsid w:val="00065691"/>
    <w:rsid w:val="00065D7E"/>
    <w:rsid w:val="00067B99"/>
    <w:rsid w:val="00067C70"/>
    <w:rsid w:val="00070B8A"/>
    <w:rsid w:val="000727A8"/>
    <w:rsid w:val="00074866"/>
    <w:rsid w:val="00074A48"/>
    <w:rsid w:val="00075022"/>
    <w:rsid w:val="0007695A"/>
    <w:rsid w:val="000804E8"/>
    <w:rsid w:val="000811B1"/>
    <w:rsid w:val="00081411"/>
    <w:rsid w:val="000847E8"/>
    <w:rsid w:val="00084C86"/>
    <w:rsid w:val="00085512"/>
    <w:rsid w:val="00086AFC"/>
    <w:rsid w:val="000874D6"/>
    <w:rsid w:val="0008795E"/>
    <w:rsid w:val="000931A1"/>
    <w:rsid w:val="000931E3"/>
    <w:rsid w:val="00093C1F"/>
    <w:rsid w:val="000943FE"/>
    <w:rsid w:val="00097F3C"/>
    <w:rsid w:val="000A0275"/>
    <w:rsid w:val="000A0FBC"/>
    <w:rsid w:val="000A3632"/>
    <w:rsid w:val="000A6B58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3413"/>
    <w:rsid w:val="000C40F8"/>
    <w:rsid w:val="000C60BB"/>
    <w:rsid w:val="000C6FE5"/>
    <w:rsid w:val="000D12F3"/>
    <w:rsid w:val="000D1794"/>
    <w:rsid w:val="000D2984"/>
    <w:rsid w:val="000D4C06"/>
    <w:rsid w:val="000D5617"/>
    <w:rsid w:val="000D5F95"/>
    <w:rsid w:val="000E15DB"/>
    <w:rsid w:val="000E1F39"/>
    <w:rsid w:val="000E3989"/>
    <w:rsid w:val="000E4101"/>
    <w:rsid w:val="000E4D93"/>
    <w:rsid w:val="000E599B"/>
    <w:rsid w:val="000E61F0"/>
    <w:rsid w:val="000E78FF"/>
    <w:rsid w:val="000F0221"/>
    <w:rsid w:val="000F3267"/>
    <w:rsid w:val="000F328F"/>
    <w:rsid w:val="000F7ED6"/>
    <w:rsid w:val="0010248D"/>
    <w:rsid w:val="00103155"/>
    <w:rsid w:val="0010528A"/>
    <w:rsid w:val="0010699C"/>
    <w:rsid w:val="00111738"/>
    <w:rsid w:val="0011294F"/>
    <w:rsid w:val="00113C96"/>
    <w:rsid w:val="001152B3"/>
    <w:rsid w:val="0012037A"/>
    <w:rsid w:val="00122D28"/>
    <w:rsid w:val="001266AD"/>
    <w:rsid w:val="00126DA9"/>
    <w:rsid w:val="00133AC3"/>
    <w:rsid w:val="00133E1F"/>
    <w:rsid w:val="00135692"/>
    <w:rsid w:val="00135B3E"/>
    <w:rsid w:val="00136F05"/>
    <w:rsid w:val="00137118"/>
    <w:rsid w:val="0014208A"/>
    <w:rsid w:val="00142E83"/>
    <w:rsid w:val="00144D39"/>
    <w:rsid w:val="0014595A"/>
    <w:rsid w:val="00145A0D"/>
    <w:rsid w:val="00145B61"/>
    <w:rsid w:val="00146167"/>
    <w:rsid w:val="0014617D"/>
    <w:rsid w:val="001471A6"/>
    <w:rsid w:val="001551B2"/>
    <w:rsid w:val="001572A1"/>
    <w:rsid w:val="00160599"/>
    <w:rsid w:val="00160D36"/>
    <w:rsid w:val="00160FB7"/>
    <w:rsid w:val="001618E9"/>
    <w:rsid w:val="00163FD0"/>
    <w:rsid w:val="0016420D"/>
    <w:rsid w:val="00164618"/>
    <w:rsid w:val="0016498D"/>
    <w:rsid w:val="00166224"/>
    <w:rsid w:val="001669D5"/>
    <w:rsid w:val="001677D8"/>
    <w:rsid w:val="00167860"/>
    <w:rsid w:val="00171430"/>
    <w:rsid w:val="00174888"/>
    <w:rsid w:val="00174A31"/>
    <w:rsid w:val="00175451"/>
    <w:rsid w:val="001754DC"/>
    <w:rsid w:val="00177EF1"/>
    <w:rsid w:val="0018133B"/>
    <w:rsid w:val="0018207B"/>
    <w:rsid w:val="00187563"/>
    <w:rsid w:val="00190209"/>
    <w:rsid w:val="00190A43"/>
    <w:rsid w:val="00193EA2"/>
    <w:rsid w:val="001955F0"/>
    <w:rsid w:val="001A3430"/>
    <w:rsid w:val="001A6A20"/>
    <w:rsid w:val="001A6A96"/>
    <w:rsid w:val="001B1120"/>
    <w:rsid w:val="001B20C6"/>
    <w:rsid w:val="001B2FD7"/>
    <w:rsid w:val="001B46F1"/>
    <w:rsid w:val="001B4A88"/>
    <w:rsid w:val="001B4FF8"/>
    <w:rsid w:val="001B5E9A"/>
    <w:rsid w:val="001B706F"/>
    <w:rsid w:val="001B762E"/>
    <w:rsid w:val="001C0027"/>
    <w:rsid w:val="001C2F15"/>
    <w:rsid w:val="001C4394"/>
    <w:rsid w:val="001C4BFD"/>
    <w:rsid w:val="001C7666"/>
    <w:rsid w:val="001C7F7F"/>
    <w:rsid w:val="001D0566"/>
    <w:rsid w:val="001D08E3"/>
    <w:rsid w:val="001D1065"/>
    <w:rsid w:val="001D4251"/>
    <w:rsid w:val="001D52F4"/>
    <w:rsid w:val="001D6AF4"/>
    <w:rsid w:val="001E2FCD"/>
    <w:rsid w:val="001E3DD5"/>
    <w:rsid w:val="001E3E74"/>
    <w:rsid w:val="001E410E"/>
    <w:rsid w:val="001E5C6D"/>
    <w:rsid w:val="001F0D1C"/>
    <w:rsid w:val="001F32C4"/>
    <w:rsid w:val="001F478E"/>
    <w:rsid w:val="001F64A3"/>
    <w:rsid w:val="001F7C3E"/>
    <w:rsid w:val="002020E8"/>
    <w:rsid w:val="00202FA0"/>
    <w:rsid w:val="00205A22"/>
    <w:rsid w:val="00206D2A"/>
    <w:rsid w:val="0020759B"/>
    <w:rsid w:val="00210558"/>
    <w:rsid w:val="0021098D"/>
    <w:rsid w:val="00211F6A"/>
    <w:rsid w:val="002143AF"/>
    <w:rsid w:val="00214DD8"/>
    <w:rsid w:val="00215033"/>
    <w:rsid w:val="00216BB3"/>
    <w:rsid w:val="00217DD7"/>
    <w:rsid w:val="00220798"/>
    <w:rsid w:val="00224A9E"/>
    <w:rsid w:val="00225E19"/>
    <w:rsid w:val="00226CFD"/>
    <w:rsid w:val="00227963"/>
    <w:rsid w:val="00230947"/>
    <w:rsid w:val="0023140C"/>
    <w:rsid w:val="002334AB"/>
    <w:rsid w:val="002338F4"/>
    <w:rsid w:val="00234765"/>
    <w:rsid w:val="002354D1"/>
    <w:rsid w:val="00237DC8"/>
    <w:rsid w:val="00240A31"/>
    <w:rsid w:val="00242314"/>
    <w:rsid w:val="0024271F"/>
    <w:rsid w:val="002437CD"/>
    <w:rsid w:val="002439EF"/>
    <w:rsid w:val="00243D90"/>
    <w:rsid w:val="00246267"/>
    <w:rsid w:val="00250413"/>
    <w:rsid w:val="00250FE0"/>
    <w:rsid w:val="00253E80"/>
    <w:rsid w:val="00255CB0"/>
    <w:rsid w:val="00256180"/>
    <w:rsid w:val="0025686F"/>
    <w:rsid w:val="00256B2C"/>
    <w:rsid w:val="00256D3C"/>
    <w:rsid w:val="002577FD"/>
    <w:rsid w:val="00263AE6"/>
    <w:rsid w:val="0026404F"/>
    <w:rsid w:val="002649F1"/>
    <w:rsid w:val="00265431"/>
    <w:rsid w:val="002659FA"/>
    <w:rsid w:val="00267E57"/>
    <w:rsid w:val="00267EA8"/>
    <w:rsid w:val="002701DE"/>
    <w:rsid w:val="00271208"/>
    <w:rsid w:val="002718A4"/>
    <w:rsid w:val="00271914"/>
    <w:rsid w:val="0027503A"/>
    <w:rsid w:val="00276E60"/>
    <w:rsid w:val="00276E7B"/>
    <w:rsid w:val="0028356A"/>
    <w:rsid w:val="0028546E"/>
    <w:rsid w:val="00287C16"/>
    <w:rsid w:val="00287E28"/>
    <w:rsid w:val="002919B5"/>
    <w:rsid w:val="002929F9"/>
    <w:rsid w:val="00296EA0"/>
    <w:rsid w:val="002A0916"/>
    <w:rsid w:val="002A25BE"/>
    <w:rsid w:val="002A2B56"/>
    <w:rsid w:val="002A2D82"/>
    <w:rsid w:val="002A36F3"/>
    <w:rsid w:val="002A4868"/>
    <w:rsid w:val="002B1776"/>
    <w:rsid w:val="002B1DEA"/>
    <w:rsid w:val="002B2DD2"/>
    <w:rsid w:val="002B5B10"/>
    <w:rsid w:val="002B6278"/>
    <w:rsid w:val="002B6445"/>
    <w:rsid w:val="002B73BA"/>
    <w:rsid w:val="002B762B"/>
    <w:rsid w:val="002B7D56"/>
    <w:rsid w:val="002C1ADF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58C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4BFB"/>
    <w:rsid w:val="002F72C7"/>
    <w:rsid w:val="0030489B"/>
    <w:rsid w:val="00305293"/>
    <w:rsid w:val="00306BDD"/>
    <w:rsid w:val="00306F9D"/>
    <w:rsid w:val="00307100"/>
    <w:rsid w:val="00311260"/>
    <w:rsid w:val="003117B1"/>
    <w:rsid w:val="00313019"/>
    <w:rsid w:val="00314ECF"/>
    <w:rsid w:val="003176E6"/>
    <w:rsid w:val="00320C1B"/>
    <w:rsid w:val="003210F6"/>
    <w:rsid w:val="003217FF"/>
    <w:rsid w:val="00321A50"/>
    <w:rsid w:val="00323572"/>
    <w:rsid w:val="00323941"/>
    <w:rsid w:val="00324330"/>
    <w:rsid w:val="003279D4"/>
    <w:rsid w:val="00330071"/>
    <w:rsid w:val="003309F9"/>
    <w:rsid w:val="00332E58"/>
    <w:rsid w:val="0033768A"/>
    <w:rsid w:val="0033793B"/>
    <w:rsid w:val="00340426"/>
    <w:rsid w:val="0034066E"/>
    <w:rsid w:val="003408C3"/>
    <w:rsid w:val="00341723"/>
    <w:rsid w:val="003418E6"/>
    <w:rsid w:val="003529FE"/>
    <w:rsid w:val="00354D89"/>
    <w:rsid w:val="00357AB3"/>
    <w:rsid w:val="00357D9C"/>
    <w:rsid w:val="003610EE"/>
    <w:rsid w:val="00362D83"/>
    <w:rsid w:val="00363D79"/>
    <w:rsid w:val="003679E2"/>
    <w:rsid w:val="0037090D"/>
    <w:rsid w:val="00372EB8"/>
    <w:rsid w:val="00376BD0"/>
    <w:rsid w:val="00382BB6"/>
    <w:rsid w:val="0038643A"/>
    <w:rsid w:val="00390B47"/>
    <w:rsid w:val="00391AA6"/>
    <w:rsid w:val="003946AF"/>
    <w:rsid w:val="00394A31"/>
    <w:rsid w:val="0039728F"/>
    <w:rsid w:val="003A2682"/>
    <w:rsid w:val="003A39AF"/>
    <w:rsid w:val="003A56A8"/>
    <w:rsid w:val="003B4EF2"/>
    <w:rsid w:val="003B6F6E"/>
    <w:rsid w:val="003B735F"/>
    <w:rsid w:val="003B7EF0"/>
    <w:rsid w:val="003C1A78"/>
    <w:rsid w:val="003C1D63"/>
    <w:rsid w:val="003D527F"/>
    <w:rsid w:val="003D6EA8"/>
    <w:rsid w:val="003E019D"/>
    <w:rsid w:val="003E0E2D"/>
    <w:rsid w:val="003E1D8E"/>
    <w:rsid w:val="003E1FBB"/>
    <w:rsid w:val="003E3A99"/>
    <w:rsid w:val="003E46CE"/>
    <w:rsid w:val="003E4FDE"/>
    <w:rsid w:val="003F02FC"/>
    <w:rsid w:val="003F1744"/>
    <w:rsid w:val="003F3391"/>
    <w:rsid w:val="00400C5B"/>
    <w:rsid w:val="00401AE6"/>
    <w:rsid w:val="00402DE1"/>
    <w:rsid w:val="00406D64"/>
    <w:rsid w:val="00411CA8"/>
    <w:rsid w:val="00414578"/>
    <w:rsid w:val="00416478"/>
    <w:rsid w:val="00420489"/>
    <w:rsid w:val="00420B25"/>
    <w:rsid w:val="00420CD4"/>
    <w:rsid w:val="00421D31"/>
    <w:rsid w:val="00422095"/>
    <w:rsid w:val="00422BA9"/>
    <w:rsid w:val="004264BB"/>
    <w:rsid w:val="004269A3"/>
    <w:rsid w:val="00427129"/>
    <w:rsid w:val="00427C1A"/>
    <w:rsid w:val="00430F31"/>
    <w:rsid w:val="0043124B"/>
    <w:rsid w:val="00431356"/>
    <w:rsid w:val="0043282D"/>
    <w:rsid w:val="00432F7C"/>
    <w:rsid w:val="00434016"/>
    <w:rsid w:val="004340CA"/>
    <w:rsid w:val="004361FF"/>
    <w:rsid w:val="00436364"/>
    <w:rsid w:val="00441A53"/>
    <w:rsid w:val="00441DB4"/>
    <w:rsid w:val="00441EE9"/>
    <w:rsid w:val="00442F14"/>
    <w:rsid w:val="00442F63"/>
    <w:rsid w:val="00444C45"/>
    <w:rsid w:val="0044530D"/>
    <w:rsid w:val="0044549E"/>
    <w:rsid w:val="00446C65"/>
    <w:rsid w:val="004477E1"/>
    <w:rsid w:val="004510BE"/>
    <w:rsid w:val="004520A3"/>
    <w:rsid w:val="00453A56"/>
    <w:rsid w:val="00454EF4"/>
    <w:rsid w:val="0045559A"/>
    <w:rsid w:val="00455ADB"/>
    <w:rsid w:val="00456BD8"/>
    <w:rsid w:val="00457229"/>
    <w:rsid w:val="00462209"/>
    <w:rsid w:val="00462A0E"/>
    <w:rsid w:val="00464288"/>
    <w:rsid w:val="00471E80"/>
    <w:rsid w:val="0047263A"/>
    <w:rsid w:val="00476FD8"/>
    <w:rsid w:val="00481508"/>
    <w:rsid w:val="004826C5"/>
    <w:rsid w:val="004827AE"/>
    <w:rsid w:val="00483A53"/>
    <w:rsid w:val="00485179"/>
    <w:rsid w:val="0048621B"/>
    <w:rsid w:val="0049649F"/>
    <w:rsid w:val="004973BC"/>
    <w:rsid w:val="004A0723"/>
    <w:rsid w:val="004A28D5"/>
    <w:rsid w:val="004A2A95"/>
    <w:rsid w:val="004A2B34"/>
    <w:rsid w:val="004A4852"/>
    <w:rsid w:val="004A5D00"/>
    <w:rsid w:val="004A6082"/>
    <w:rsid w:val="004B2478"/>
    <w:rsid w:val="004B27C5"/>
    <w:rsid w:val="004C24E9"/>
    <w:rsid w:val="004C2C55"/>
    <w:rsid w:val="004C330D"/>
    <w:rsid w:val="004C55BA"/>
    <w:rsid w:val="004C578E"/>
    <w:rsid w:val="004C584F"/>
    <w:rsid w:val="004C5F82"/>
    <w:rsid w:val="004C680C"/>
    <w:rsid w:val="004C6EC0"/>
    <w:rsid w:val="004C706F"/>
    <w:rsid w:val="004C7BBA"/>
    <w:rsid w:val="004D118E"/>
    <w:rsid w:val="004D158C"/>
    <w:rsid w:val="004D17EB"/>
    <w:rsid w:val="004D3E03"/>
    <w:rsid w:val="004E0506"/>
    <w:rsid w:val="004E0D44"/>
    <w:rsid w:val="004E21BD"/>
    <w:rsid w:val="004E48F3"/>
    <w:rsid w:val="004E6333"/>
    <w:rsid w:val="004F06F2"/>
    <w:rsid w:val="004F11C5"/>
    <w:rsid w:val="004F3E3B"/>
    <w:rsid w:val="004F4E75"/>
    <w:rsid w:val="004F6A9C"/>
    <w:rsid w:val="00500848"/>
    <w:rsid w:val="00500E22"/>
    <w:rsid w:val="00502F8D"/>
    <w:rsid w:val="00504720"/>
    <w:rsid w:val="00505A88"/>
    <w:rsid w:val="00505C8B"/>
    <w:rsid w:val="00507690"/>
    <w:rsid w:val="00512CB6"/>
    <w:rsid w:val="00513025"/>
    <w:rsid w:val="00514DBB"/>
    <w:rsid w:val="00514F2A"/>
    <w:rsid w:val="00515969"/>
    <w:rsid w:val="00516351"/>
    <w:rsid w:val="00521186"/>
    <w:rsid w:val="005219BF"/>
    <w:rsid w:val="00522537"/>
    <w:rsid w:val="00522BC8"/>
    <w:rsid w:val="00524A1B"/>
    <w:rsid w:val="00524AD7"/>
    <w:rsid w:val="00524F30"/>
    <w:rsid w:val="0052503C"/>
    <w:rsid w:val="005250C6"/>
    <w:rsid w:val="00525A5F"/>
    <w:rsid w:val="00525FCD"/>
    <w:rsid w:val="00527AD0"/>
    <w:rsid w:val="005334C3"/>
    <w:rsid w:val="005334DE"/>
    <w:rsid w:val="005335C2"/>
    <w:rsid w:val="00533D34"/>
    <w:rsid w:val="005340B0"/>
    <w:rsid w:val="00537BAD"/>
    <w:rsid w:val="00537CEB"/>
    <w:rsid w:val="00541580"/>
    <w:rsid w:val="00541F66"/>
    <w:rsid w:val="005441E5"/>
    <w:rsid w:val="00544AAC"/>
    <w:rsid w:val="00545ADC"/>
    <w:rsid w:val="0054639D"/>
    <w:rsid w:val="00546612"/>
    <w:rsid w:val="00546628"/>
    <w:rsid w:val="0054721B"/>
    <w:rsid w:val="00553D8D"/>
    <w:rsid w:val="00555C08"/>
    <w:rsid w:val="00555CDB"/>
    <w:rsid w:val="00561034"/>
    <w:rsid w:val="005614AF"/>
    <w:rsid w:val="00574AD7"/>
    <w:rsid w:val="00574D63"/>
    <w:rsid w:val="00577B08"/>
    <w:rsid w:val="00577FD7"/>
    <w:rsid w:val="00580F1C"/>
    <w:rsid w:val="005829D2"/>
    <w:rsid w:val="00582AD0"/>
    <w:rsid w:val="0058472C"/>
    <w:rsid w:val="00585620"/>
    <w:rsid w:val="00586E60"/>
    <w:rsid w:val="00587B99"/>
    <w:rsid w:val="00587FDE"/>
    <w:rsid w:val="00590605"/>
    <w:rsid w:val="00590A18"/>
    <w:rsid w:val="00593B82"/>
    <w:rsid w:val="00595F1D"/>
    <w:rsid w:val="005A0072"/>
    <w:rsid w:val="005A0CCB"/>
    <w:rsid w:val="005A1258"/>
    <w:rsid w:val="005A1FEE"/>
    <w:rsid w:val="005A63E1"/>
    <w:rsid w:val="005B0366"/>
    <w:rsid w:val="005B31D0"/>
    <w:rsid w:val="005B5B31"/>
    <w:rsid w:val="005B5E0A"/>
    <w:rsid w:val="005B5FC3"/>
    <w:rsid w:val="005B6F9B"/>
    <w:rsid w:val="005B738A"/>
    <w:rsid w:val="005C3417"/>
    <w:rsid w:val="005D026B"/>
    <w:rsid w:val="005D127F"/>
    <w:rsid w:val="005D2CC7"/>
    <w:rsid w:val="005D37B1"/>
    <w:rsid w:val="005D387C"/>
    <w:rsid w:val="005D3E90"/>
    <w:rsid w:val="005D786F"/>
    <w:rsid w:val="005E0956"/>
    <w:rsid w:val="005E18D8"/>
    <w:rsid w:val="005E29CC"/>
    <w:rsid w:val="005E4B91"/>
    <w:rsid w:val="005E512F"/>
    <w:rsid w:val="005E5BEF"/>
    <w:rsid w:val="005E6023"/>
    <w:rsid w:val="005E6B7D"/>
    <w:rsid w:val="005F1C84"/>
    <w:rsid w:val="006001BE"/>
    <w:rsid w:val="00601CCB"/>
    <w:rsid w:val="00601D7E"/>
    <w:rsid w:val="006026BD"/>
    <w:rsid w:val="0060376D"/>
    <w:rsid w:val="00607D71"/>
    <w:rsid w:val="00607FC5"/>
    <w:rsid w:val="00613977"/>
    <w:rsid w:val="0062284C"/>
    <w:rsid w:val="0062705B"/>
    <w:rsid w:val="0062708C"/>
    <w:rsid w:val="00631DB6"/>
    <w:rsid w:val="00632BB8"/>
    <w:rsid w:val="00633066"/>
    <w:rsid w:val="00635544"/>
    <w:rsid w:val="00637484"/>
    <w:rsid w:val="00637E0E"/>
    <w:rsid w:val="00640CB7"/>
    <w:rsid w:val="00640D49"/>
    <w:rsid w:val="00641C63"/>
    <w:rsid w:val="00641D1E"/>
    <w:rsid w:val="006422AD"/>
    <w:rsid w:val="0064298B"/>
    <w:rsid w:val="0064370A"/>
    <w:rsid w:val="00643ED4"/>
    <w:rsid w:val="006446B0"/>
    <w:rsid w:val="0064545F"/>
    <w:rsid w:val="00645D1F"/>
    <w:rsid w:val="00646F0A"/>
    <w:rsid w:val="00647061"/>
    <w:rsid w:val="00650526"/>
    <w:rsid w:val="006505E8"/>
    <w:rsid w:val="00651CC6"/>
    <w:rsid w:val="0065224A"/>
    <w:rsid w:val="006531B0"/>
    <w:rsid w:val="00655AAE"/>
    <w:rsid w:val="006560E6"/>
    <w:rsid w:val="00657D6C"/>
    <w:rsid w:val="00661680"/>
    <w:rsid w:val="0066353F"/>
    <w:rsid w:val="00666CFF"/>
    <w:rsid w:val="00667103"/>
    <w:rsid w:val="00667E70"/>
    <w:rsid w:val="00672B7E"/>
    <w:rsid w:val="0067457F"/>
    <w:rsid w:val="006755C6"/>
    <w:rsid w:val="006813F2"/>
    <w:rsid w:val="0068261F"/>
    <w:rsid w:val="00687382"/>
    <w:rsid w:val="006874F5"/>
    <w:rsid w:val="0069013A"/>
    <w:rsid w:val="00692B89"/>
    <w:rsid w:val="00693F48"/>
    <w:rsid w:val="006A1D53"/>
    <w:rsid w:val="006A3D9F"/>
    <w:rsid w:val="006A52A1"/>
    <w:rsid w:val="006A760C"/>
    <w:rsid w:val="006A7CF3"/>
    <w:rsid w:val="006A7EA2"/>
    <w:rsid w:val="006B1077"/>
    <w:rsid w:val="006B1102"/>
    <w:rsid w:val="006B1CEC"/>
    <w:rsid w:val="006B2A36"/>
    <w:rsid w:val="006B2D83"/>
    <w:rsid w:val="006B3386"/>
    <w:rsid w:val="006B3FB4"/>
    <w:rsid w:val="006B4C4C"/>
    <w:rsid w:val="006C012B"/>
    <w:rsid w:val="006C1540"/>
    <w:rsid w:val="006C20E3"/>
    <w:rsid w:val="006C426C"/>
    <w:rsid w:val="006C4B65"/>
    <w:rsid w:val="006C4D25"/>
    <w:rsid w:val="006C569A"/>
    <w:rsid w:val="006C648F"/>
    <w:rsid w:val="006D32C4"/>
    <w:rsid w:val="006D553B"/>
    <w:rsid w:val="006D6551"/>
    <w:rsid w:val="006E21F6"/>
    <w:rsid w:val="006E4D01"/>
    <w:rsid w:val="006E64E5"/>
    <w:rsid w:val="006F0229"/>
    <w:rsid w:val="006F181C"/>
    <w:rsid w:val="006F1C11"/>
    <w:rsid w:val="006F3338"/>
    <w:rsid w:val="006F4488"/>
    <w:rsid w:val="006F7045"/>
    <w:rsid w:val="00701057"/>
    <w:rsid w:val="0070105A"/>
    <w:rsid w:val="00701FBB"/>
    <w:rsid w:val="0070274E"/>
    <w:rsid w:val="00704EA7"/>
    <w:rsid w:val="0070535C"/>
    <w:rsid w:val="00705FDE"/>
    <w:rsid w:val="0070623E"/>
    <w:rsid w:val="007066BD"/>
    <w:rsid w:val="00711462"/>
    <w:rsid w:val="00714134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BB7"/>
    <w:rsid w:val="00735EC1"/>
    <w:rsid w:val="00740AF5"/>
    <w:rsid w:val="007415B5"/>
    <w:rsid w:val="00744B01"/>
    <w:rsid w:val="00744E2A"/>
    <w:rsid w:val="0074574E"/>
    <w:rsid w:val="007464AD"/>
    <w:rsid w:val="00747BCF"/>
    <w:rsid w:val="00752231"/>
    <w:rsid w:val="0075231D"/>
    <w:rsid w:val="00752321"/>
    <w:rsid w:val="0075253E"/>
    <w:rsid w:val="00755B07"/>
    <w:rsid w:val="0075699F"/>
    <w:rsid w:val="007575BD"/>
    <w:rsid w:val="0075795E"/>
    <w:rsid w:val="00763541"/>
    <w:rsid w:val="00763DA2"/>
    <w:rsid w:val="0076400F"/>
    <w:rsid w:val="007642A2"/>
    <w:rsid w:val="00765897"/>
    <w:rsid w:val="007659AC"/>
    <w:rsid w:val="00765D23"/>
    <w:rsid w:val="00765DF5"/>
    <w:rsid w:val="007720B5"/>
    <w:rsid w:val="00773558"/>
    <w:rsid w:val="00775671"/>
    <w:rsid w:val="007763AD"/>
    <w:rsid w:val="0078252B"/>
    <w:rsid w:val="00782A7D"/>
    <w:rsid w:val="0078560D"/>
    <w:rsid w:val="00785C38"/>
    <w:rsid w:val="00787D3C"/>
    <w:rsid w:val="00791644"/>
    <w:rsid w:val="00791EF0"/>
    <w:rsid w:val="00792296"/>
    <w:rsid w:val="00795AF8"/>
    <w:rsid w:val="0079779F"/>
    <w:rsid w:val="00797BE0"/>
    <w:rsid w:val="007A1052"/>
    <w:rsid w:val="007A303A"/>
    <w:rsid w:val="007A4147"/>
    <w:rsid w:val="007A4AAE"/>
    <w:rsid w:val="007A55C5"/>
    <w:rsid w:val="007B0176"/>
    <w:rsid w:val="007B1FF6"/>
    <w:rsid w:val="007B442C"/>
    <w:rsid w:val="007B56C7"/>
    <w:rsid w:val="007B5B05"/>
    <w:rsid w:val="007B5B50"/>
    <w:rsid w:val="007B6033"/>
    <w:rsid w:val="007C0B36"/>
    <w:rsid w:val="007C1986"/>
    <w:rsid w:val="007C4DE0"/>
    <w:rsid w:val="007C57C6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4B4C"/>
    <w:rsid w:val="007D5479"/>
    <w:rsid w:val="007D67D9"/>
    <w:rsid w:val="007D74DA"/>
    <w:rsid w:val="007D7708"/>
    <w:rsid w:val="007E4E58"/>
    <w:rsid w:val="007E691D"/>
    <w:rsid w:val="007F2F39"/>
    <w:rsid w:val="007F66E1"/>
    <w:rsid w:val="007F7D49"/>
    <w:rsid w:val="00803896"/>
    <w:rsid w:val="00805474"/>
    <w:rsid w:val="0080680C"/>
    <w:rsid w:val="00807928"/>
    <w:rsid w:val="00807A08"/>
    <w:rsid w:val="00810020"/>
    <w:rsid w:val="008112EF"/>
    <w:rsid w:val="00811C6C"/>
    <w:rsid w:val="008127CA"/>
    <w:rsid w:val="008166B6"/>
    <w:rsid w:val="00817B98"/>
    <w:rsid w:val="00821F79"/>
    <w:rsid w:val="00822BC0"/>
    <w:rsid w:val="0082367F"/>
    <w:rsid w:val="00823C45"/>
    <w:rsid w:val="00824706"/>
    <w:rsid w:val="00825E9C"/>
    <w:rsid w:val="00825EDE"/>
    <w:rsid w:val="0083014B"/>
    <w:rsid w:val="008303DB"/>
    <w:rsid w:val="00830B1E"/>
    <w:rsid w:val="00831771"/>
    <w:rsid w:val="00834719"/>
    <w:rsid w:val="00835193"/>
    <w:rsid w:val="0083537D"/>
    <w:rsid w:val="00836BF0"/>
    <w:rsid w:val="00837870"/>
    <w:rsid w:val="00840E97"/>
    <w:rsid w:val="008416D4"/>
    <w:rsid w:val="0084233F"/>
    <w:rsid w:val="00844008"/>
    <w:rsid w:val="008475C0"/>
    <w:rsid w:val="0085045E"/>
    <w:rsid w:val="00851AF5"/>
    <w:rsid w:val="00860AC4"/>
    <w:rsid w:val="00860BD1"/>
    <w:rsid w:val="008623A7"/>
    <w:rsid w:val="0086299E"/>
    <w:rsid w:val="00862ACA"/>
    <w:rsid w:val="00863173"/>
    <w:rsid w:val="008647EF"/>
    <w:rsid w:val="00865E36"/>
    <w:rsid w:val="00867885"/>
    <w:rsid w:val="00867CBC"/>
    <w:rsid w:val="00870143"/>
    <w:rsid w:val="008716CC"/>
    <w:rsid w:val="00875B48"/>
    <w:rsid w:val="00875DF1"/>
    <w:rsid w:val="00877A85"/>
    <w:rsid w:val="0088081E"/>
    <w:rsid w:val="00886260"/>
    <w:rsid w:val="00886FC4"/>
    <w:rsid w:val="0089014B"/>
    <w:rsid w:val="00891AA3"/>
    <w:rsid w:val="0089211A"/>
    <w:rsid w:val="00896D5E"/>
    <w:rsid w:val="00896FA0"/>
    <w:rsid w:val="008A0808"/>
    <w:rsid w:val="008A262C"/>
    <w:rsid w:val="008A309B"/>
    <w:rsid w:val="008A4D16"/>
    <w:rsid w:val="008A4F06"/>
    <w:rsid w:val="008A5339"/>
    <w:rsid w:val="008A783A"/>
    <w:rsid w:val="008A7907"/>
    <w:rsid w:val="008B0E3D"/>
    <w:rsid w:val="008B113B"/>
    <w:rsid w:val="008B53DE"/>
    <w:rsid w:val="008B7622"/>
    <w:rsid w:val="008B7734"/>
    <w:rsid w:val="008C0972"/>
    <w:rsid w:val="008C0C7A"/>
    <w:rsid w:val="008C0DF7"/>
    <w:rsid w:val="008C119D"/>
    <w:rsid w:val="008C4141"/>
    <w:rsid w:val="008C566F"/>
    <w:rsid w:val="008C70A6"/>
    <w:rsid w:val="008D14A5"/>
    <w:rsid w:val="008D1BEA"/>
    <w:rsid w:val="008D5813"/>
    <w:rsid w:val="008D6069"/>
    <w:rsid w:val="008E1B91"/>
    <w:rsid w:val="008E23C7"/>
    <w:rsid w:val="008E6B53"/>
    <w:rsid w:val="008E6DF5"/>
    <w:rsid w:val="008E77E1"/>
    <w:rsid w:val="008F37F6"/>
    <w:rsid w:val="008F52BA"/>
    <w:rsid w:val="008F568E"/>
    <w:rsid w:val="008F7DDC"/>
    <w:rsid w:val="0090018C"/>
    <w:rsid w:val="0090066B"/>
    <w:rsid w:val="00903F30"/>
    <w:rsid w:val="00904EE8"/>
    <w:rsid w:val="009100A3"/>
    <w:rsid w:val="009105BA"/>
    <w:rsid w:val="00914ECF"/>
    <w:rsid w:val="00920A38"/>
    <w:rsid w:val="009232D7"/>
    <w:rsid w:val="0092346A"/>
    <w:rsid w:val="009241C5"/>
    <w:rsid w:val="009242BA"/>
    <w:rsid w:val="00924F86"/>
    <w:rsid w:val="00925F9A"/>
    <w:rsid w:val="0093041E"/>
    <w:rsid w:val="00934938"/>
    <w:rsid w:val="009369D9"/>
    <w:rsid w:val="0093790F"/>
    <w:rsid w:val="00940FA3"/>
    <w:rsid w:val="00941F9B"/>
    <w:rsid w:val="009421A2"/>
    <w:rsid w:val="00944EAB"/>
    <w:rsid w:val="0094628C"/>
    <w:rsid w:val="00946D0F"/>
    <w:rsid w:val="00951B17"/>
    <w:rsid w:val="00957D30"/>
    <w:rsid w:val="00961F8B"/>
    <w:rsid w:val="00962855"/>
    <w:rsid w:val="00963BF0"/>
    <w:rsid w:val="00966922"/>
    <w:rsid w:val="009731B0"/>
    <w:rsid w:val="00976F2C"/>
    <w:rsid w:val="0098024F"/>
    <w:rsid w:val="00980EE1"/>
    <w:rsid w:val="00982C37"/>
    <w:rsid w:val="00983BB1"/>
    <w:rsid w:val="009906EB"/>
    <w:rsid w:val="00991E82"/>
    <w:rsid w:val="00992997"/>
    <w:rsid w:val="0099356D"/>
    <w:rsid w:val="0099382B"/>
    <w:rsid w:val="009A12D7"/>
    <w:rsid w:val="009A30C6"/>
    <w:rsid w:val="009A3D48"/>
    <w:rsid w:val="009A74C8"/>
    <w:rsid w:val="009B02CA"/>
    <w:rsid w:val="009B18B2"/>
    <w:rsid w:val="009B285E"/>
    <w:rsid w:val="009B5A35"/>
    <w:rsid w:val="009B6486"/>
    <w:rsid w:val="009B766B"/>
    <w:rsid w:val="009C1EEC"/>
    <w:rsid w:val="009C27DF"/>
    <w:rsid w:val="009C4F7B"/>
    <w:rsid w:val="009C5B70"/>
    <w:rsid w:val="009C679B"/>
    <w:rsid w:val="009C7F2C"/>
    <w:rsid w:val="009D0161"/>
    <w:rsid w:val="009D1293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3A29"/>
    <w:rsid w:val="009F4D35"/>
    <w:rsid w:val="009F56BE"/>
    <w:rsid w:val="009F6DD7"/>
    <w:rsid w:val="009F6FF5"/>
    <w:rsid w:val="00A02AB3"/>
    <w:rsid w:val="00A044F1"/>
    <w:rsid w:val="00A06F73"/>
    <w:rsid w:val="00A11A14"/>
    <w:rsid w:val="00A11F65"/>
    <w:rsid w:val="00A1332F"/>
    <w:rsid w:val="00A13E4E"/>
    <w:rsid w:val="00A14B1B"/>
    <w:rsid w:val="00A16ADF"/>
    <w:rsid w:val="00A203EC"/>
    <w:rsid w:val="00A20FE6"/>
    <w:rsid w:val="00A21809"/>
    <w:rsid w:val="00A218DA"/>
    <w:rsid w:val="00A22C43"/>
    <w:rsid w:val="00A24611"/>
    <w:rsid w:val="00A24DB0"/>
    <w:rsid w:val="00A25053"/>
    <w:rsid w:val="00A25C9F"/>
    <w:rsid w:val="00A26CEB"/>
    <w:rsid w:val="00A27255"/>
    <w:rsid w:val="00A30179"/>
    <w:rsid w:val="00A329DB"/>
    <w:rsid w:val="00A33371"/>
    <w:rsid w:val="00A33C11"/>
    <w:rsid w:val="00A34805"/>
    <w:rsid w:val="00A35219"/>
    <w:rsid w:val="00A35E50"/>
    <w:rsid w:val="00A36CF1"/>
    <w:rsid w:val="00A37CDD"/>
    <w:rsid w:val="00A40028"/>
    <w:rsid w:val="00A41C5E"/>
    <w:rsid w:val="00A43266"/>
    <w:rsid w:val="00A43C4F"/>
    <w:rsid w:val="00A4455F"/>
    <w:rsid w:val="00A5137B"/>
    <w:rsid w:val="00A51CDE"/>
    <w:rsid w:val="00A57394"/>
    <w:rsid w:val="00A616A4"/>
    <w:rsid w:val="00A63949"/>
    <w:rsid w:val="00A63FA1"/>
    <w:rsid w:val="00A73EE6"/>
    <w:rsid w:val="00A77363"/>
    <w:rsid w:val="00A80931"/>
    <w:rsid w:val="00A82CDE"/>
    <w:rsid w:val="00A82E05"/>
    <w:rsid w:val="00A850C4"/>
    <w:rsid w:val="00A86C39"/>
    <w:rsid w:val="00A87492"/>
    <w:rsid w:val="00A87541"/>
    <w:rsid w:val="00A87D08"/>
    <w:rsid w:val="00A906CA"/>
    <w:rsid w:val="00A90B7A"/>
    <w:rsid w:val="00A90CD1"/>
    <w:rsid w:val="00A914F7"/>
    <w:rsid w:val="00A9233C"/>
    <w:rsid w:val="00A92767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89"/>
    <w:rsid w:val="00AA74D0"/>
    <w:rsid w:val="00AA7825"/>
    <w:rsid w:val="00AA7B3A"/>
    <w:rsid w:val="00AB0DA6"/>
    <w:rsid w:val="00AB1F8C"/>
    <w:rsid w:val="00AB29ED"/>
    <w:rsid w:val="00AB63D5"/>
    <w:rsid w:val="00AC04FD"/>
    <w:rsid w:val="00AC1496"/>
    <w:rsid w:val="00AC2B34"/>
    <w:rsid w:val="00AC3143"/>
    <w:rsid w:val="00AC5504"/>
    <w:rsid w:val="00AC5818"/>
    <w:rsid w:val="00AC5AEF"/>
    <w:rsid w:val="00AC74E9"/>
    <w:rsid w:val="00AD0D8B"/>
    <w:rsid w:val="00AD205D"/>
    <w:rsid w:val="00AD32FB"/>
    <w:rsid w:val="00AD5C25"/>
    <w:rsid w:val="00AE48C6"/>
    <w:rsid w:val="00AE513E"/>
    <w:rsid w:val="00AE52DD"/>
    <w:rsid w:val="00AE5923"/>
    <w:rsid w:val="00AE717D"/>
    <w:rsid w:val="00AE7586"/>
    <w:rsid w:val="00AF2033"/>
    <w:rsid w:val="00AF5102"/>
    <w:rsid w:val="00AF5356"/>
    <w:rsid w:val="00AF5FF5"/>
    <w:rsid w:val="00AF7D3D"/>
    <w:rsid w:val="00AF7ED0"/>
    <w:rsid w:val="00B00275"/>
    <w:rsid w:val="00B005E5"/>
    <w:rsid w:val="00B02698"/>
    <w:rsid w:val="00B0797D"/>
    <w:rsid w:val="00B07FA5"/>
    <w:rsid w:val="00B11BB9"/>
    <w:rsid w:val="00B12412"/>
    <w:rsid w:val="00B127B1"/>
    <w:rsid w:val="00B13D6F"/>
    <w:rsid w:val="00B17932"/>
    <w:rsid w:val="00B2122A"/>
    <w:rsid w:val="00B2146C"/>
    <w:rsid w:val="00B214FE"/>
    <w:rsid w:val="00B23975"/>
    <w:rsid w:val="00B23E27"/>
    <w:rsid w:val="00B24FFE"/>
    <w:rsid w:val="00B30237"/>
    <w:rsid w:val="00B306B6"/>
    <w:rsid w:val="00B31120"/>
    <w:rsid w:val="00B321AE"/>
    <w:rsid w:val="00B3287C"/>
    <w:rsid w:val="00B360A3"/>
    <w:rsid w:val="00B36298"/>
    <w:rsid w:val="00B3791F"/>
    <w:rsid w:val="00B40B64"/>
    <w:rsid w:val="00B41C64"/>
    <w:rsid w:val="00B41D17"/>
    <w:rsid w:val="00B456BF"/>
    <w:rsid w:val="00B461C1"/>
    <w:rsid w:val="00B4625F"/>
    <w:rsid w:val="00B4662F"/>
    <w:rsid w:val="00B50861"/>
    <w:rsid w:val="00B51263"/>
    <w:rsid w:val="00B539B3"/>
    <w:rsid w:val="00B5643A"/>
    <w:rsid w:val="00B56FA0"/>
    <w:rsid w:val="00B60A33"/>
    <w:rsid w:val="00B60EFD"/>
    <w:rsid w:val="00B60FA0"/>
    <w:rsid w:val="00B64168"/>
    <w:rsid w:val="00B6717C"/>
    <w:rsid w:val="00B71A3C"/>
    <w:rsid w:val="00B755B9"/>
    <w:rsid w:val="00B774CE"/>
    <w:rsid w:val="00B814CB"/>
    <w:rsid w:val="00B81B78"/>
    <w:rsid w:val="00B8298D"/>
    <w:rsid w:val="00B83B36"/>
    <w:rsid w:val="00B845E4"/>
    <w:rsid w:val="00B84FB8"/>
    <w:rsid w:val="00B86270"/>
    <w:rsid w:val="00B86CAE"/>
    <w:rsid w:val="00B874AC"/>
    <w:rsid w:val="00B90A80"/>
    <w:rsid w:val="00B9186A"/>
    <w:rsid w:val="00B91EF6"/>
    <w:rsid w:val="00B94738"/>
    <w:rsid w:val="00B978DB"/>
    <w:rsid w:val="00BA0344"/>
    <w:rsid w:val="00BA0A31"/>
    <w:rsid w:val="00BA496F"/>
    <w:rsid w:val="00BA4E49"/>
    <w:rsid w:val="00BB01E5"/>
    <w:rsid w:val="00BB5639"/>
    <w:rsid w:val="00BB6011"/>
    <w:rsid w:val="00BB6824"/>
    <w:rsid w:val="00BB6DB7"/>
    <w:rsid w:val="00BC0740"/>
    <w:rsid w:val="00BC1F92"/>
    <w:rsid w:val="00BC21C1"/>
    <w:rsid w:val="00BC28A8"/>
    <w:rsid w:val="00BC2D2B"/>
    <w:rsid w:val="00BC3CB7"/>
    <w:rsid w:val="00BC424F"/>
    <w:rsid w:val="00BC5324"/>
    <w:rsid w:val="00BC563E"/>
    <w:rsid w:val="00BC7324"/>
    <w:rsid w:val="00BD2876"/>
    <w:rsid w:val="00BD45A9"/>
    <w:rsid w:val="00BD7AA9"/>
    <w:rsid w:val="00BD7F31"/>
    <w:rsid w:val="00BE0711"/>
    <w:rsid w:val="00BE19A7"/>
    <w:rsid w:val="00BE1A47"/>
    <w:rsid w:val="00BE1FC3"/>
    <w:rsid w:val="00BF18EE"/>
    <w:rsid w:val="00BF361C"/>
    <w:rsid w:val="00BF4FE3"/>
    <w:rsid w:val="00BF64AC"/>
    <w:rsid w:val="00BF7F91"/>
    <w:rsid w:val="00C017DE"/>
    <w:rsid w:val="00C0575F"/>
    <w:rsid w:val="00C06EE2"/>
    <w:rsid w:val="00C06FB1"/>
    <w:rsid w:val="00C07B03"/>
    <w:rsid w:val="00C10724"/>
    <w:rsid w:val="00C11108"/>
    <w:rsid w:val="00C11306"/>
    <w:rsid w:val="00C118AC"/>
    <w:rsid w:val="00C11BE2"/>
    <w:rsid w:val="00C121D5"/>
    <w:rsid w:val="00C14101"/>
    <w:rsid w:val="00C14610"/>
    <w:rsid w:val="00C15D67"/>
    <w:rsid w:val="00C16248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0E69"/>
    <w:rsid w:val="00C355C9"/>
    <w:rsid w:val="00C37589"/>
    <w:rsid w:val="00C376CB"/>
    <w:rsid w:val="00C44115"/>
    <w:rsid w:val="00C452A3"/>
    <w:rsid w:val="00C461B5"/>
    <w:rsid w:val="00C4673B"/>
    <w:rsid w:val="00C47588"/>
    <w:rsid w:val="00C51D39"/>
    <w:rsid w:val="00C528A2"/>
    <w:rsid w:val="00C52A70"/>
    <w:rsid w:val="00C52F84"/>
    <w:rsid w:val="00C54593"/>
    <w:rsid w:val="00C54D01"/>
    <w:rsid w:val="00C55DDF"/>
    <w:rsid w:val="00C5718D"/>
    <w:rsid w:val="00C6208D"/>
    <w:rsid w:val="00C643A5"/>
    <w:rsid w:val="00C64DA8"/>
    <w:rsid w:val="00C65C0B"/>
    <w:rsid w:val="00C66001"/>
    <w:rsid w:val="00C66A8D"/>
    <w:rsid w:val="00C6748D"/>
    <w:rsid w:val="00C67561"/>
    <w:rsid w:val="00C744CF"/>
    <w:rsid w:val="00C7519B"/>
    <w:rsid w:val="00C81303"/>
    <w:rsid w:val="00C822B5"/>
    <w:rsid w:val="00C83B7B"/>
    <w:rsid w:val="00C847A1"/>
    <w:rsid w:val="00C85074"/>
    <w:rsid w:val="00C85D08"/>
    <w:rsid w:val="00C909FA"/>
    <w:rsid w:val="00C91A95"/>
    <w:rsid w:val="00C91D91"/>
    <w:rsid w:val="00C92DB2"/>
    <w:rsid w:val="00C936FE"/>
    <w:rsid w:val="00C94CA2"/>
    <w:rsid w:val="00C95391"/>
    <w:rsid w:val="00C96906"/>
    <w:rsid w:val="00C97833"/>
    <w:rsid w:val="00C97E2C"/>
    <w:rsid w:val="00CA155E"/>
    <w:rsid w:val="00CA2EAB"/>
    <w:rsid w:val="00CA4FF7"/>
    <w:rsid w:val="00CA6F1E"/>
    <w:rsid w:val="00CB02A5"/>
    <w:rsid w:val="00CB095A"/>
    <w:rsid w:val="00CB0EFE"/>
    <w:rsid w:val="00CC0C1E"/>
    <w:rsid w:val="00CC147D"/>
    <w:rsid w:val="00CC14B4"/>
    <w:rsid w:val="00CC1E52"/>
    <w:rsid w:val="00CC1F80"/>
    <w:rsid w:val="00CC35B8"/>
    <w:rsid w:val="00CC5AA7"/>
    <w:rsid w:val="00CD1291"/>
    <w:rsid w:val="00CD3A48"/>
    <w:rsid w:val="00CE1035"/>
    <w:rsid w:val="00CE5C98"/>
    <w:rsid w:val="00CE6882"/>
    <w:rsid w:val="00CF0948"/>
    <w:rsid w:val="00CF112E"/>
    <w:rsid w:val="00CF1F49"/>
    <w:rsid w:val="00CF3BFB"/>
    <w:rsid w:val="00CF65D0"/>
    <w:rsid w:val="00CF6EB6"/>
    <w:rsid w:val="00CF7AE3"/>
    <w:rsid w:val="00CF7B2E"/>
    <w:rsid w:val="00D01526"/>
    <w:rsid w:val="00D02D93"/>
    <w:rsid w:val="00D04309"/>
    <w:rsid w:val="00D06E39"/>
    <w:rsid w:val="00D11B09"/>
    <w:rsid w:val="00D14439"/>
    <w:rsid w:val="00D178FF"/>
    <w:rsid w:val="00D22181"/>
    <w:rsid w:val="00D2269B"/>
    <w:rsid w:val="00D22819"/>
    <w:rsid w:val="00D23161"/>
    <w:rsid w:val="00D23989"/>
    <w:rsid w:val="00D24D9A"/>
    <w:rsid w:val="00D31657"/>
    <w:rsid w:val="00D32EF2"/>
    <w:rsid w:val="00D33D8F"/>
    <w:rsid w:val="00D35460"/>
    <w:rsid w:val="00D42F92"/>
    <w:rsid w:val="00D43259"/>
    <w:rsid w:val="00D439FB"/>
    <w:rsid w:val="00D47B99"/>
    <w:rsid w:val="00D509CE"/>
    <w:rsid w:val="00D50F09"/>
    <w:rsid w:val="00D52FBF"/>
    <w:rsid w:val="00D53075"/>
    <w:rsid w:val="00D54A3D"/>
    <w:rsid w:val="00D63061"/>
    <w:rsid w:val="00D63A0C"/>
    <w:rsid w:val="00D63A74"/>
    <w:rsid w:val="00D70317"/>
    <w:rsid w:val="00D70C8E"/>
    <w:rsid w:val="00D7170C"/>
    <w:rsid w:val="00D7214D"/>
    <w:rsid w:val="00D72E5E"/>
    <w:rsid w:val="00D73192"/>
    <w:rsid w:val="00D75903"/>
    <w:rsid w:val="00D76CFA"/>
    <w:rsid w:val="00D77FBA"/>
    <w:rsid w:val="00D80035"/>
    <w:rsid w:val="00D848CC"/>
    <w:rsid w:val="00D86931"/>
    <w:rsid w:val="00D875F1"/>
    <w:rsid w:val="00D9002B"/>
    <w:rsid w:val="00D93087"/>
    <w:rsid w:val="00D93A5F"/>
    <w:rsid w:val="00D942BE"/>
    <w:rsid w:val="00D9453F"/>
    <w:rsid w:val="00DA4815"/>
    <w:rsid w:val="00DA6892"/>
    <w:rsid w:val="00DA7E08"/>
    <w:rsid w:val="00DB0331"/>
    <w:rsid w:val="00DB21D2"/>
    <w:rsid w:val="00DB2FAA"/>
    <w:rsid w:val="00DB49A5"/>
    <w:rsid w:val="00DB4C37"/>
    <w:rsid w:val="00DB7882"/>
    <w:rsid w:val="00DC0E1F"/>
    <w:rsid w:val="00DC2D7F"/>
    <w:rsid w:val="00DC7144"/>
    <w:rsid w:val="00DD0CA7"/>
    <w:rsid w:val="00DD2655"/>
    <w:rsid w:val="00DD6055"/>
    <w:rsid w:val="00DE0256"/>
    <w:rsid w:val="00DE0BC4"/>
    <w:rsid w:val="00DE1639"/>
    <w:rsid w:val="00DE40A2"/>
    <w:rsid w:val="00DE4343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4843"/>
    <w:rsid w:val="00E0530F"/>
    <w:rsid w:val="00E129ED"/>
    <w:rsid w:val="00E1409B"/>
    <w:rsid w:val="00E15789"/>
    <w:rsid w:val="00E1714C"/>
    <w:rsid w:val="00E20498"/>
    <w:rsid w:val="00E2066C"/>
    <w:rsid w:val="00E21A58"/>
    <w:rsid w:val="00E23E47"/>
    <w:rsid w:val="00E25ED0"/>
    <w:rsid w:val="00E26032"/>
    <w:rsid w:val="00E26780"/>
    <w:rsid w:val="00E30AA7"/>
    <w:rsid w:val="00E32D52"/>
    <w:rsid w:val="00E34EA6"/>
    <w:rsid w:val="00E35232"/>
    <w:rsid w:val="00E35842"/>
    <w:rsid w:val="00E37438"/>
    <w:rsid w:val="00E37765"/>
    <w:rsid w:val="00E44D91"/>
    <w:rsid w:val="00E466C4"/>
    <w:rsid w:val="00E46ED1"/>
    <w:rsid w:val="00E55162"/>
    <w:rsid w:val="00E55563"/>
    <w:rsid w:val="00E55C1A"/>
    <w:rsid w:val="00E55FAC"/>
    <w:rsid w:val="00E57EE4"/>
    <w:rsid w:val="00E602A5"/>
    <w:rsid w:val="00E629CF"/>
    <w:rsid w:val="00E62A94"/>
    <w:rsid w:val="00E63331"/>
    <w:rsid w:val="00E7365B"/>
    <w:rsid w:val="00E743B9"/>
    <w:rsid w:val="00E744DD"/>
    <w:rsid w:val="00E756EC"/>
    <w:rsid w:val="00E76E14"/>
    <w:rsid w:val="00E777EB"/>
    <w:rsid w:val="00E8015A"/>
    <w:rsid w:val="00E81DA5"/>
    <w:rsid w:val="00E82C8C"/>
    <w:rsid w:val="00E8534C"/>
    <w:rsid w:val="00E85434"/>
    <w:rsid w:val="00E861A4"/>
    <w:rsid w:val="00E9043E"/>
    <w:rsid w:val="00E93301"/>
    <w:rsid w:val="00E9458A"/>
    <w:rsid w:val="00EA00DC"/>
    <w:rsid w:val="00EA35AA"/>
    <w:rsid w:val="00EA4146"/>
    <w:rsid w:val="00EA641F"/>
    <w:rsid w:val="00EA676D"/>
    <w:rsid w:val="00EA7A8F"/>
    <w:rsid w:val="00EA7DE0"/>
    <w:rsid w:val="00EA7F11"/>
    <w:rsid w:val="00EB1B11"/>
    <w:rsid w:val="00EB4CAC"/>
    <w:rsid w:val="00EB6047"/>
    <w:rsid w:val="00EB644E"/>
    <w:rsid w:val="00EB64A9"/>
    <w:rsid w:val="00EB6A0E"/>
    <w:rsid w:val="00EB70F7"/>
    <w:rsid w:val="00EC16B5"/>
    <w:rsid w:val="00EC37A0"/>
    <w:rsid w:val="00EC3E24"/>
    <w:rsid w:val="00EC40F0"/>
    <w:rsid w:val="00EC4F8C"/>
    <w:rsid w:val="00EC5BF9"/>
    <w:rsid w:val="00EC666F"/>
    <w:rsid w:val="00EC6BDC"/>
    <w:rsid w:val="00EC7977"/>
    <w:rsid w:val="00ED0CAC"/>
    <w:rsid w:val="00ED0CC6"/>
    <w:rsid w:val="00ED1CB2"/>
    <w:rsid w:val="00ED467B"/>
    <w:rsid w:val="00ED62C2"/>
    <w:rsid w:val="00EE2DB3"/>
    <w:rsid w:val="00EE3124"/>
    <w:rsid w:val="00EE3425"/>
    <w:rsid w:val="00EE3C8D"/>
    <w:rsid w:val="00EE3EE0"/>
    <w:rsid w:val="00EE4B0A"/>
    <w:rsid w:val="00EE6533"/>
    <w:rsid w:val="00EE7629"/>
    <w:rsid w:val="00EF0320"/>
    <w:rsid w:val="00EF06CC"/>
    <w:rsid w:val="00EF1F04"/>
    <w:rsid w:val="00EF4557"/>
    <w:rsid w:val="00EF49D0"/>
    <w:rsid w:val="00EF5D5F"/>
    <w:rsid w:val="00EF6FA1"/>
    <w:rsid w:val="00F017F7"/>
    <w:rsid w:val="00F02F37"/>
    <w:rsid w:val="00F05463"/>
    <w:rsid w:val="00F0663B"/>
    <w:rsid w:val="00F06F86"/>
    <w:rsid w:val="00F07C0C"/>
    <w:rsid w:val="00F10296"/>
    <w:rsid w:val="00F11641"/>
    <w:rsid w:val="00F133CA"/>
    <w:rsid w:val="00F15DD6"/>
    <w:rsid w:val="00F15FD9"/>
    <w:rsid w:val="00F17589"/>
    <w:rsid w:val="00F204D4"/>
    <w:rsid w:val="00F20F71"/>
    <w:rsid w:val="00F220B0"/>
    <w:rsid w:val="00F22966"/>
    <w:rsid w:val="00F22D29"/>
    <w:rsid w:val="00F23674"/>
    <w:rsid w:val="00F321B0"/>
    <w:rsid w:val="00F34925"/>
    <w:rsid w:val="00F4172B"/>
    <w:rsid w:val="00F4188E"/>
    <w:rsid w:val="00F42D84"/>
    <w:rsid w:val="00F4388D"/>
    <w:rsid w:val="00F43BF3"/>
    <w:rsid w:val="00F43FCC"/>
    <w:rsid w:val="00F44432"/>
    <w:rsid w:val="00F44BFE"/>
    <w:rsid w:val="00F44E48"/>
    <w:rsid w:val="00F470EB"/>
    <w:rsid w:val="00F51168"/>
    <w:rsid w:val="00F52317"/>
    <w:rsid w:val="00F53DEE"/>
    <w:rsid w:val="00F549C4"/>
    <w:rsid w:val="00F5628C"/>
    <w:rsid w:val="00F56804"/>
    <w:rsid w:val="00F607AC"/>
    <w:rsid w:val="00F6129E"/>
    <w:rsid w:val="00F6155B"/>
    <w:rsid w:val="00F6376C"/>
    <w:rsid w:val="00F65A1A"/>
    <w:rsid w:val="00F707AC"/>
    <w:rsid w:val="00F73896"/>
    <w:rsid w:val="00F75DE7"/>
    <w:rsid w:val="00F801F3"/>
    <w:rsid w:val="00F8156D"/>
    <w:rsid w:val="00F81872"/>
    <w:rsid w:val="00F827D0"/>
    <w:rsid w:val="00F829EC"/>
    <w:rsid w:val="00F83D22"/>
    <w:rsid w:val="00F84832"/>
    <w:rsid w:val="00F84D9F"/>
    <w:rsid w:val="00F869E8"/>
    <w:rsid w:val="00F9036C"/>
    <w:rsid w:val="00FA4822"/>
    <w:rsid w:val="00FA579D"/>
    <w:rsid w:val="00FA6041"/>
    <w:rsid w:val="00FA6772"/>
    <w:rsid w:val="00FA6978"/>
    <w:rsid w:val="00FB08D5"/>
    <w:rsid w:val="00FB32B5"/>
    <w:rsid w:val="00FB4B98"/>
    <w:rsid w:val="00FB5D78"/>
    <w:rsid w:val="00FC0D0F"/>
    <w:rsid w:val="00FC3305"/>
    <w:rsid w:val="00FC44C2"/>
    <w:rsid w:val="00FC5606"/>
    <w:rsid w:val="00FC6FC5"/>
    <w:rsid w:val="00FC795C"/>
    <w:rsid w:val="00FD076B"/>
    <w:rsid w:val="00FD08A4"/>
    <w:rsid w:val="00FD19CF"/>
    <w:rsid w:val="00FD2C5B"/>
    <w:rsid w:val="00FD2F57"/>
    <w:rsid w:val="00FD3124"/>
    <w:rsid w:val="00FD33D0"/>
    <w:rsid w:val="00FD5B0A"/>
    <w:rsid w:val="00FD6089"/>
    <w:rsid w:val="00FD6904"/>
    <w:rsid w:val="00FD73C2"/>
    <w:rsid w:val="00FD7E1F"/>
    <w:rsid w:val="00FE08B6"/>
    <w:rsid w:val="00FE2203"/>
    <w:rsid w:val="00FE34C0"/>
    <w:rsid w:val="00FE5097"/>
    <w:rsid w:val="00FE5D4B"/>
    <w:rsid w:val="00FF0620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4:defaultImageDpi w14:val="96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nuedling.de/betonelemente/produkte/gestaltungspflaster/tavolo-mix-exakt-lang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nuedling.de/betonelement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598E1-84E5-49D9-9F5F-2666124A6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43</cp:revision>
  <cp:lastPrinted>2020-02-14T13:44:00Z</cp:lastPrinted>
  <dcterms:created xsi:type="dcterms:W3CDTF">2025-05-22T06:40:00Z</dcterms:created>
  <dcterms:modified xsi:type="dcterms:W3CDTF">2025-06-16T06:21:00Z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