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3F44CF" w14:textId="77777777" w:rsidR="0078638E" w:rsidRDefault="0078638E" w:rsidP="00FD2594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  <w:r w:rsidRPr="00DD1E2B">
        <w:rPr>
          <w:rFonts w:ascii="Verdana" w:hAnsi="Verdana" w:cs="Arial"/>
          <w:b/>
          <w:bCs/>
          <w:sz w:val="20"/>
          <w:szCs w:val="20"/>
        </w:rPr>
        <w:t>Pressemitteilung</w:t>
      </w:r>
    </w:p>
    <w:p w14:paraId="77D739BD" w14:textId="77777777" w:rsidR="0078638E" w:rsidRDefault="0078638E" w:rsidP="00FD2594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1B994736" w14:textId="77777777" w:rsidR="0078638E" w:rsidRPr="00DD1E2B" w:rsidRDefault="0078638E" w:rsidP="00FD2594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6808BE78" w14:textId="5A7A7371" w:rsidR="00A5477D" w:rsidRPr="0078638E" w:rsidRDefault="00C57AAC" w:rsidP="00FD2594">
      <w:pPr>
        <w:autoSpaceDE w:val="0"/>
        <w:autoSpaceDN w:val="0"/>
        <w:adjustRightInd w:val="0"/>
        <w:ind w:left="0" w:right="-573"/>
        <w:rPr>
          <w:rFonts w:ascii="Verdana" w:hAnsi="Verdana" w:cs="Arial"/>
          <w:sz w:val="44"/>
          <w:szCs w:val="44"/>
        </w:rPr>
      </w:pPr>
      <w:r>
        <w:rPr>
          <w:rFonts w:ascii="Verdana" w:hAnsi="Verdana" w:cs="Arial"/>
          <w:sz w:val="44"/>
          <w:szCs w:val="44"/>
        </w:rPr>
        <w:t xml:space="preserve">Moin in </w:t>
      </w:r>
      <w:r w:rsidR="00056DC8">
        <w:rPr>
          <w:rFonts w:ascii="Verdana" w:hAnsi="Verdana" w:cs="Arial"/>
          <w:sz w:val="44"/>
          <w:szCs w:val="44"/>
        </w:rPr>
        <w:t>Essen und Nürnberg</w:t>
      </w:r>
      <w:r w:rsidR="008926D3">
        <w:rPr>
          <w:rFonts w:ascii="Verdana" w:hAnsi="Verdana" w:cs="Arial"/>
          <w:sz w:val="44"/>
          <w:szCs w:val="44"/>
        </w:rPr>
        <w:t xml:space="preserve"> –</w:t>
      </w:r>
      <w:r w:rsidR="00056DC8">
        <w:rPr>
          <w:rFonts w:ascii="Verdana" w:hAnsi="Verdana" w:cs="Arial"/>
          <w:sz w:val="44"/>
          <w:szCs w:val="44"/>
        </w:rPr>
        <w:br/>
      </w:r>
      <w:r w:rsidR="003D2B60">
        <w:rPr>
          <w:rFonts w:ascii="Verdana" w:hAnsi="Verdana" w:cs="Arial"/>
          <w:sz w:val="44"/>
          <w:szCs w:val="44"/>
        </w:rPr>
        <w:t>BRÖTJE</w:t>
      </w:r>
      <w:r w:rsidR="00056DC8">
        <w:rPr>
          <w:rFonts w:ascii="Verdana" w:hAnsi="Verdana" w:cs="Arial"/>
          <w:sz w:val="44"/>
          <w:szCs w:val="44"/>
        </w:rPr>
        <w:t xml:space="preserve"> auf den</w:t>
      </w:r>
      <w:r w:rsidR="003D2B60">
        <w:rPr>
          <w:rFonts w:ascii="Verdana" w:hAnsi="Verdana" w:cs="Arial"/>
          <w:sz w:val="44"/>
          <w:szCs w:val="44"/>
        </w:rPr>
        <w:t xml:space="preserve"> Frühjahrsmessen 2024</w:t>
      </w:r>
    </w:p>
    <w:p w14:paraId="7305A9F6" w14:textId="77777777" w:rsidR="00A5477D" w:rsidRPr="0078638E" w:rsidRDefault="00A5477D" w:rsidP="00FD2594">
      <w:pPr>
        <w:autoSpaceDE w:val="0"/>
        <w:autoSpaceDN w:val="0"/>
        <w:adjustRightInd w:val="0"/>
        <w:ind w:left="0" w:right="-573"/>
        <w:rPr>
          <w:rFonts w:ascii="Verdana" w:hAnsi="Verdana" w:cs="Arial"/>
          <w:b/>
          <w:bCs/>
          <w:sz w:val="34"/>
          <w:szCs w:val="34"/>
        </w:rPr>
      </w:pPr>
    </w:p>
    <w:p w14:paraId="54F3A98A" w14:textId="108EFBDA" w:rsidR="00863AA7" w:rsidRPr="00E20F03" w:rsidRDefault="006F5E63" w:rsidP="00863AA7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7B4D6D">
        <w:rPr>
          <w:rFonts w:ascii="Verdana" w:hAnsi="Verdana" w:cs="Gotham Light"/>
          <w:b/>
          <w:bCs/>
          <w:spacing w:val="-5"/>
          <w:sz w:val="20"/>
          <w:szCs w:val="20"/>
        </w:rPr>
        <w:t xml:space="preserve">Rastede, Februar 2024. </w:t>
      </w:r>
      <w:r w:rsidR="00D45763" w:rsidRPr="00DD1E2B">
        <w:rPr>
          <w:rFonts w:ascii="Verdana" w:hAnsi="Verdana" w:cs="Gotham Light"/>
          <w:b/>
          <w:bCs/>
          <w:noProof/>
          <w:spacing w:val="-5"/>
          <w:sz w:val="20"/>
          <w:szCs w:val="20"/>
          <w:lang w:val="en-US"/>
        </w:rPr>
        <w:drawing>
          <wp:anchor distT="180340" distB="180340" distL="180340" distR="180340" simplePos="0" relativeHeight="251658240" behindDoc="0" locked="0" layoutInCell="1" allowOverlap="0" wp14:anchorId="671BA4C2" wp14:editId="7FD5C10B">
            <wp:simplePos x="0" y="0"/>
            <wp:positionH relativeFrom="margin">
              <wp:align>left</wp:align>
            </wp:positionH>
            <wp:positionV relativeFrom="paragraph">
              <wp:posOffset>1122680</wp:posOffset>
            </wp:positionV>
            <wp:extent cx="5857875" cy="3905250"/>
            <wp:effectExtent l="0" t="0" r="9525" b="0"/>
            <wp:wrapTopAndBottom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3905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6572" w:rsidRPr="00452E1C">
        <w:rPr>
          <w:noProof/>
        </w:rPr>
        <mc:AlternateContent>
          <mc:Choice Requires="wps">
            <w:drawing>
              <wp:anchor distT="0" distB="0" distL="180340" distR="180340" simplePos="0" relativeHeight="251658241" behindDoc="1" locked="0" layoutInCell="1" allowOverlap="0" wp14:anchorId="62A53FC5" wp14:editId="4FE12127">
                <wp:simplePos x="0" y="0"/>
                <wp:positionH relativeFrom="page">
                  <wp:posOffset>904875</wp:posOffset>
                </wp:positionH>
                <wp:positionV relativeFrom="paragraph">
                  <wp:posOffset>4970780</wp:posOffset>
                </wp:positionV>
                <wp:extent cx="6029325" cy="600075"/>
                <wp:effectExtent l="0" t="0" r="9525" b="9525"/>
                <wp:wrapTopAndBottom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9325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91CF568" w14:textId="5A12BEDA" w:rsidR="007114AC" w:rsidRPr="00CE668C" w:rsidRDefault="003B297B" w:rsidP="00445FE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139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CE668C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Hybrid</w:t>
                            </w:r>
                            <w:r w:rsidR="0078308D" w:rsidRPr="00CE668C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heizung</w:t>
                            </w:r>
                            <w:r w:rsidRPr="00CE668C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als Brückentechnologie</w:t>
                            </w:r>
                            <w:r w:rsidR="009469C0" w:rsidRPr="00CE668C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867CCF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hin </w:t>
                            </w:r>
                            <w:r w:rsidR="00B0240D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zur Wärmepumpe</w:t>
                            </w:r>
                            <w:r w:rsidR="00535CDC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: </w:t>
                            </w:r>
                            <w:r w:rsidR="00FE4832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D</w:t>
                            </w:r>
                            <w:r w:rsidR="00D45763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ie neu gestalteten</w:t>
                            </w:r>
                            <w:r w:rsidR="00D028B0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BRÖTJE Messestände in Essen und Nürnberg </w:t>
                            </w:r>
                            <w:r w:rsidR="00FE4832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ma</w:t>
                            </w:r>
                            <w:r w:rsidR="00D45763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chen </w:t>
                            </w:r>
                            <w:r w:rsidR="00FE4832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Lust auf </w:t>
                            </w:r>
                            <w:r w:rsidR="00D45763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Ideena</w:t>
                            </w:r>
                            <w:r w:rsidR="00FE4832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ust</w:t>
                            </w:r>
                            <w:r w:rsidR="003C6572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ausch und Kontaktpflege.</w:t>
                            </w:r>
                          </w:p>
                          <w:p w14:paraId="1C995AF2" w14:textId="39BA2F5E" w:rsidR="00911C09" w:rsidRPr="00B95B1A" w:rsidRDefault="00911C09" w:rsidP="00445FE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139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2A019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Bild: 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August </w:t>
                            </w:r>
                            <w:proofErr w:type="spellStart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Brötje</w:t>
                            </w:r>
                            <w:proofErr w:type="spellEnd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GmbH, Rastede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A53FC5" id="_x0000_t202" coordsize="21600,21600" o:spt="202" path="m,l,21600r21600,l21600,xe">
                <v:stroke joinstyle="miter"/>
                <v:path gradientshapeok="t" o:connecttype="rect"/>
              </v:shapetype>
              <v:shape id="Textfeld 27" o:spid="_x0000_s1026" type="#_x0000_t202" style="position:absolute;margin-left:71.25pt;margin-top:391.4pt;width:474.75pt;height:47.25pt;z-index:-251658239;visibility:visible;mso-wrap-style:square;mso-width-percent:0;mso-height-percent:0;mso-wrap-distance-left:14.2pt;mso-wrap-distance-top:0;mso-wrap-distance-right:14.2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2fJKAIAAEwEAAAOAAAAZHJzL2Uyb0RvYy54bWysVFFv2jAQfp+0/2D5fSTQQbeIUDEqpkmo&#10;rUSnPhvHJpFsn2cbEvbrd3YCdN2epr2Y893lu7vvPjO/67QiR+F8A6ak41FOiTAcqsbsS/r9ef3h&#10;EyU+MFMxBUaU9CQ8vVu8fzdvbSEmUIOqhCMIYnzR2pLWIdgiyzyvhWZ+BFYYDEpwmgW8un1WOdYi&#10;ulbZJM9nWQuusg648B69932QLhK+lIKHRym9CESVFHsL6XTp3MUzW8xZsXfM1g0f2mD/0IVmjcGi&#10;F6h7Fhg5uOYPKN1wBx5kGHHQGUjZcJFmwGnG+ZtptjWzIs2C5Hh7ocn/P1j+cNzaJ0dC9wU6XGAk&#10;pLW+8OiM83TS6fiLnRKMI4WnC22iC4Sjc5ZPPt9MppRwjM3yPL+dRpjs+rV1PnwVoEk0SupwLYkt&#10;dtz40KeeU2IxD6qp1o1S6RKlIFbKkSPDJaqQekTw37KUIS0Wv5nmCdhA/LxHVgZ7uc4UrdDtumHQ&#10;HVQnnN9BLw1v+brBJjfMhyfmUAs4Muo7POIhFWARGCxKanA//+aP+bgijFLSorZK6n8cmBOUqG8G&#10;lxeFmIyP09sJXtzZu3vtNQe9Apx4jC/I8mTG3KDOpnSgX1D+y1gNQ8xwrFnScDZXoVc6Ph8ulsuU&#10;hLKzLGzM1vIIHRmO1D93L8zZYT8BN/sAZ/Wx4s2a+tz4pYHlIYBs0g4jsT2bA98o2aSC4XnFN/H6&#10;nrKufwKLXwAAAP//AwBQSwMEFAAGAAgAAAAhAFwbucXgAAAADAEAAA8AAABkcnMvZG93bnJldi54&#10;bWxMj8FOwzAQRO9I/IO1SNyogwskhDgVReIGCApFPbrxNomI11Hspunfsz3BcbSj2feKxeQ6MeIQ&#10;Wk8armcJCKTK25ZqDV+fz1cZiBANWdN5Qg1HDLAoz88Kk1t/oA8cV7EWPEIhNxqaGPtcylA16EyY&#10;+R6Jbzs/OBM5DrW0gznwuOukSpI76UxL/KExPT41WP2s9k7D5vuo5m/jevke1rvULH2Gr5sXrS8v&#10;pscHEBGn+FeGEz6jQ8lMW78nG0TH+UbdclVDmil2ODWSe8V6Ww1Zms5BloX8L1H+AgAA//8DAFBL&#10;AQItABQABgAIAAAAIQC2gziS/gAAAOEBAAATAAAAAAAAAAAAAAAAAAAAAABbQ29udGVudF9UeXBl&#10;c10ueG1sUEsBAi0AFAAGAAgAAAAhADj9If/WAAAAlAEAAAsAAAAAAAAAAAAAAAAALwEAAF9yZWxz&#10;Ly5yZWxzUEsBAi0AFAAGAAgAAAAhAEJHZ8koAgAATAQAAA4AAAAAAAAAAAAAAAAALgIAAGRycy9l&#10;Mm9Eb2MueG1sUEsBAi0AFAAGAAgAAAAhAFwbucXgAAAADAEAAA8AAAAAAAAAAAAAAAAAggQAAGRy&#10;cy9kb3ducmV2LnhtbFBLBQYAAAAABAAEAPMAAACPBQAAAAA=&#10;" o:allowoverlap="f" fillcolor="white [3201]" stroked="f" strokeweight=".5pt">
                <v:textbox inset="0,,0">
                  <w:txbxContent>
                    <w:p w14:paraId="691CF568" w14:textId="5A12BEDA" w:rsidR="007114AC" w:rsidRPr="00CE668C" w:rsidRDefault="003B297B" w:rsidP="00445FE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139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 w:rsidRPr="00CE668C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Hybrid</w:t>
                      </w:r>
                      <w:r w:rsidR="0078308D" w:rsidRPr="00CE668C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heizung</w:t>
                      </w:r>
                      <w:r w:rsidRPr="00CE668C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als Brückentechnologie</w:t>
                      </w:r>
                      <w:r w:rsidR="009469C0" w:rsidRPr="00CE668C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="00867CCF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hin </w:t>
                      </w:r>
                      <w:r w:rsidR="00B0240D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zur Wärmepumpe</w:t>
                      </w:r>
                      <w:r w:rsidR="00535CDC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: </w:t>
                      </w:r>
                      <w:r w:rsidR="00FE4832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D</w:t>
                      </w:r>
                      <w:r w:rsidR="00D45763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ie neu gestalteten</w:t>
                      </w:r>
                      <w:r w:rsidR="00D028B0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BRÖTJE Messestände in Essen und Nürnberg </w:t>
                      </w:r>
                      <w:r w:rsidR="00FE4832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ma</w:t>
                      </w:r>
                      <w:r w:rsidR="00D45763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chen </w:t>
                      </w:r>
                      <w:r w:rsidR="00FE4832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Lust auf </w:t>
                      </w:r>
                      <w:r w:rsidR="00D45763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Ideena</w:t>
                      </w:r>
                      <w:r w:rsidR="00FE4832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ust</w:t>
                      </w:r>
                      <w:r w:rsidR="003C6572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ausch und Kontaktpflege.</w:t>
                      </w:r>
                    </w:p>
                    <w:p w14:paraId="1C995AF2" w14:textId="39BA2F5E" w:rsidR="00911C09" w:rsidRPr="00B95B1A" w:rsidRDefault="00911C09" w:rsidP="00445FE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139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 w:rsidRPr="002A019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Bild: 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August </w:t>
                      </w:r>
                      <w:proofErr w:type="spellStart"/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Brötje</w:t>
                      </w:r>
                      <w:proofErr w:type="spellEnd"/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GmbH, Rastede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D261BF">
        <w:rPr>
          <w:rFonts w:ascii="Verdana" w:hAnsi="Verdana" w:cs="Gotham Light"/>
          <w:b/>
          <w:bCs/>
          <w:spacing w:val="-5"/>
          <w:sz w:val="20"/>
          <w:szCs w:val="20"/>
        </w:rPr>
        <w:t>Auf der</w:t>
      </w:r>
      <w:r w:rsidR="00596B6A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045FE2" w:rsidRPr="00DE47AF">
        <w:rPr>
          <w:rFonts w:ascii="Verdana" w:hAnsi="Verdana" w:cs="Gotham Light"/>
          <w:b/>
          <w:bCs/>
          <w:spacing w:val="-5"/>
          <w:sz w:val="20"/>
          <w:szCs w:val="20"/>
        </w:rPr>
        <w:t>SHK</w:t>
      </w:r>
      <w:r w:rsidR="00CE6749">
        <w:rPr>
          <w:rFonts w:ascii="Verdana" w:hAnsi="Verdana" w:cs="Gotham Light"/>
          <w:b/>
          <w:bCs/>
          <w:spacing w:val="-5"/>
          <w:sz w:val="20"/>
          <w:szCs w:val="20"/>
        </w:rPr>
        <w:t>+</w:t>
      </w:r>
      <w:r w:rsidR="00045FE2" w:rsidRPr="00DE47AF">
        <w:rPr>
          <w:rFonts w:ascii="Verdana" w:hAnsi="Verdana" w:cs="Gotham Light"/>
          <w:b/>
          <w:bCs/>
          <w:spacing w:val="-5"/>
          <w:sz w:val="20"/>
          <w:szCs w:val="20"/>
        </w:rPr>
        <w:t xml:space="preserve">E Essen </w:t>
      </w:r>
      <w:r w:rsidR="00DB25FD">
        <w:rPr>
          <w:rFonts w:ascii="Verdana" w:hAnsi="Verdana" w:cs="Gotham Light"/>
          <w:b/>
          <w:bCs/>
          <w:spacing w:val="-5"/>
          <w:sz w:val="20"/>
          <w:szCs w:val="20"/>
        </w:rPr>
        <w:t>sowie der</w:t>
      </w:r>
      <w:r w:rsidR="00045FE2" w:rsidRPr="00DE47AF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105033">
        <w:rPr>
          <w:rFonts w:ascii="Verdana" w:hAnsi="Verdana" w:cs="Gotham Light"/>
          <w:b/>
          <w:bCs/>
          <w:spacing w:val="-5"/>
          <w:sz w:val="20"/>
          <w:szCs w:val="20"/>
        </w:rPr>
        <w:t>IFH/</w:t>
      </w:r>
      <w:proofErr w:type="spellStart"/>
      <w:r w:rsidR="00105033">
        <w:rPr>
          <w:rFonts w:ascii="Verdana" w:hAnsi="Verdana" w:cs="Gotham Light"/>
          <w:b/>
          <w:bCs/>
          <w:spacing w:val="-5"/>
          <w:sz w:val="20"/>
          <w:szCs w:val="20"/>
        </w:rPr>
        <w:t>Intherm</w:t>
      </w:r>
      <w:proofErr w:type="spellEnd"/>
      <w:r w:rsidR="00DB25FD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F624E2">
        <w:rPr>
          <w:rFonts w:ascii="Verdana" w:hAnsi="Verdana" w:cs="Gotham Light"/>
          <w:b/>
          <w:bCs/>
          <w:spacing w:val="-5"/>
          <w:sz w:val="20"/>
          <w:szCs w:val="20"/>
        </w:rPr>
        <w:t>begrü</w:t>
      </w:r>
      <w:r w:rsidR="00A42445">
        <w:rPr>
          <w:rFonts w:ascii="Verdana" w:hAnsi="Verdana" w:cs="Gotham Light"/>
          <w:b/>
          <w:bCs/>
          <w:spacing w:val="-5"/>
          <w:sz w:val="20"/>
          <w:szCs w:val="20"/>
        </w:rPr>
        <w:t xml:space="preserve">ßt </w:t>
      </w:r>
      <w:r w:rsidR="000C07AF">
        <w:rPr>
          <w:rFonts w:ascii="Verdana" w:hAnsi="Verdana" w:cs="Gotham Light"/>
          <w:b/>
          <w:bCs/>
          <w:spacing w:val="-5"/>
          <w:sz w:val="20"/>
          <w:szCs w:val="20"/>
        </w:rPr>
        <w:t>BRÖTJE die Besucher mit einem neuen</w:t>
      </w:r>
      <w:r w:rsidR="00396353">
        <w:rPr>
          <w:rFonts w:ascii="Verdana" w:hAnsi="Verdana" w:cs="Gotham Light"/>
          <w:b/>
          <w:bCs/>
          <w:spacing w:val="-5"/>
          <w:sz w:val="20"/>
          <w:szCs w:val="20"/>
        </w:rPr>
        <w:t xml:space="preserve">, offenen </w:t>
      </w:r>
      <w:r w:rsidR="00D261BF">
        <w:rPr>
          <w:rFonts w:ascii="Verdana" w:hAnsi="Verdana" w:cs="Gotham Light"/>
          <w:b/>
          <w:bCs/>
          <w:spacing w:val="-5"/>
          <w:sz w:val="20"/>
          <w:szCs w:val="20"/>
        </w:rPr>
        <w:t>Standkonzept</w:t>
      </w:r>
      <w:r w:rsidR="00396353">
        <w:rPr>
          <w:rFonts w:ascii="Verdana" w:hAnsi="Verdana" w:cs="Gotham Light"/>
          <w:b/>
          <w:bCs/>
          <w:spacing w:val="-5"/>
          <w:sz w:val="20"/>
          <w:szCs w:val="20"/>
        </w:rPr>
        <w:t xml:space="preserve">. </w:t>
      </w:r>
      <w:r w:rsidR="006471DC" w:rsidRPr="006471DC">
        <w:rPr>
          <w:rFonts w:ascii="Verdana" w:hAnsi="Verdana" w:cs="Gotham Light"/>
          <w:b/>
          <w:bCs/>
          <w:spacing w:val="-5"/>
          <w:sz w:val="20"/>
          <w:szCs w:val="20"/>
        </w:rPr>
        <w:t xml:space="preserve">Dort dreht sich alles um </w:t>
      </w:r>
      <w:r w:rsidR="00355E03">
        <w:rPr>
          <w:rFonts w:ascii="Verdana" w:hAnsi="Verdana" w:cs="Gotham Light"/>
          <w:b/>
          <w:bCs/>
          <w:spacing w:val="-5"/>
          <w:sz w:val="20"/>
          <w:szCs w:val="20"/>
        </w:rPr>
        <w:t>Teamwork</w:t>
      </w:r>
      <w:r w:rsidR="006471DC" w:rsidRPr="006471DC">
        <w:rPr>
          <w:rFonts w:ascii="Verdana" w:hAnsi="Verdana" w:cs="Gotham Light"/>
          <w:b/>
          <w:bCs/>
          <w:spacing w:val="-5"/>
          <w:sz w:val="20"/>
          <w:szCs w:val="20"/>
        </w:rPr>
        <w:t>: Neben Hybrid</w:t>
      </w:r>
      <w:r w:rsidR="009761D8">
        <w:rPr>
          <w:rFonts w:ascii="Verdana" w:hAnsi="Verdana" w:cs="Gotham Light"/>
          <w:b/>
          <w:bCs/>
          <w:spacing w:val="-5"/>
          <w:sz w:val="20"/>
          <w:szCs w:val="20"/>
        </w:rPr>
        <w:t>heizungsmodellen</w:t>
      </w:r>
      <w:r w:rsidR="006471DC" w:rsidRPr="006471DC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A42445">
        <w:rPr>
          <w:rFonts w:ascii="Verdana" w:hAnsi="Verdana" w:cs="Gotham Light"/>
          <w:b/>
          <w:bCs/>
          <w:spacing w:val="-5"/>
          <w:sz w:val="20"/>
          <w:szCs w:val="20"/>
        </w:rPr>
        <w:t xml:space="preserve">und </w:t>
      </w:r>
      <w:r w:rsidR="006471DC" w:rsidRPr="006471DC">
        <w:rPr>
          <w:rFonts w:ascii="Verdana" w:hAnsi="Verdana" w:cs="Gotham Light"/>
          <w:b/>
          <w:bCs/>
          <w:spacing w:val="-5"/>
          <w:sz w:val="20"/>
          <w:szCs w:val="20"/>
        </w:rPr>
        <w:t>den kürzlich eingeführten Produkt</w:t>
      </w:r>
      <w:r w:rsidR="0025345E">
        <w:rPr>
          <w:rFonts w:ascii="Verdana" w:hAnsi="Verdana" w:cs="Gotham Light"/>
          <w:b/>
          <w:bCs/>
          <w:spacing w:val="-5"/>
          <w:sz w:val="20"/>
          <w:szCs w:val="20"/>
        </w:rPr>
        <w:t xml:space="preserve">en </w:t>
      </w:r>
      <w:r w:rsidR="006471DC" w:rsidRPr="006471DC">
        <w:rPr>
          <w:rFonts w:ascii="Verdana" w:hAnsi="Verdana" w:cs="Gotham Light"/>
          <w:b/>
          <w:bCs/>
          <w:spacing w:val="-5"/>
          <w:sz w:val="20"/>
          <w:szCs w:val="20"/>
        </w:rPr>
        <w:t>Kit</w:t>
      </w:r>
      <w:r w:rsidR="006471DC">
        <w:rPr>
          <w:rFonts w:ascii="Verdana" w:hAnsi="Verdana" w:cs="Gotham Light"/>
          <w:b/>
          <w:bCs/>
          <w:spacing w:val="-5"/>
          <w:sz w:val="20"/>
          <w:szCs w:val="20"/>
        </w:rPr>
        <w:t> </w:t>
      </w:r>
      <w:r w:rsidR="006471DC" w:rsidRPr="006471DC">
        <w:rPr>
          <w:rFonts w:ascii="Verdana" w:hAnsi="Verdana" w:cs="Gotham Light"/>
          <w:b/>
          <w:bCs/>
          <w:spacing w:val="-5"/>
          <w:sz w:val="20"/>
          <w:szCs w:val="20"/>
        </w:rPr>
        <w:t>65 und</w:t>
      </w:r>
      <w:r w:rsidR="006471DC">
        <w:rPr>
          <w:rFonts w:ascii="Verdana" w:hAnsi="Verdana" w:cs="Gotham Light"/>
          <w:b/>
          <w:bCs/>
          <w:spacing w:val="-5"/>
          <w:sz w:val="20"/>
          <w:szCs w:val="20"/>
        </w:rPr>
        <w:t xml:space="preserve"> BLW</w:t>
      </w:r>
      <w:r w:rsidR="006471DC" w:rsidRPr="006471DC">
        <w:rPr>
          <w:rFonts w:ascii="Verdana" w:hAnsi="Verdana" w:cs="Gotham Light"/>
          <w:b/>
          <w:bCs/>
          <w:spacing w:val="-5"/>
          <w:sz w:val="20"/>
          <w:szCs w:val="20"/>
        </w:rPr>
        <w:t xml:space="preserve"> Eco.1 zeigen die Norddeutschen ein ganzheitliches Service-Konzept zur Unterstützung de</w:t>
      </w:r>
      <w:r w:rsidR="00105033">
        <w:rPr>
          <w:rFonts w:ascii="Verdana" w:hAnsi="Verdana" w:cs="Gotham Light"/>
          <w:b/>
          <w:bCs/>
          <w:spacing w:val="-5"/>
          <w:sz w:val="20"/>
          <w:szCs w:val="20"/>
        </w:rPr>
        <w:t>s</w:t>
      </w:r>
      <w:r w:rsidR="006471DC" w:rsidRPr="006471DC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6471DC">
        <w:rPr>
          <w:rFonts w:ascii="Verdana" w:hAnsi="Verdana" w:cs="Gotham Light"/>
          <w:b/>
          <w:bCs/>
          <w:spacing w:val="-5"/>
          <w:sz w:val="20"/>
          <w:szCs w:val="20"/>
        </w:rPr>
        <w:t>Fachhandwerks.</w:t>
      </w:r>
    </w:p>
    <w:p w14:paraId="23B2CB98" w14:textId="5ECE3A8B" w:rsidR="002C5814" w:rsidRPr="00E20F03" w:rsidRDefault="002C5814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684890BC" w14:textId="23D665AE" w:rsidR="008B18C0" w:rsidRDefault="00206FD7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Im Rampenlicht steht</w:t>
      </w:r>
      <w:r w:rsidR="0064628E">
        <w:rPr>
          <w:rFonts w:ascii="Verdana" w:hAnsi="Verdana" w:cs="Gotham Light"/>
          <w:spacing w:val="-5"/>
          <w:sz w:val="20"/>
          <w:szCs w:val="20"/>
        </w:rPr>
        <w:t xml:space="preserve"> die</w:t>
      </w:r>
      <w:r w:rsidR="00E046B3">
        <w:rPr>
          <w:rFonts w:ascii="Verdana" w:hAnsi="Verdana" w:cs="Gotham Light"/>
          <w:spacing w:val="-5"/>
          <w:sz w:val="20"/>
          <w:szCs w:val="20"/>
        </w:rPr>
        <w:t xml:space="preserve"> Idee</w:t>
      </w:r>
      <w:r>
        <w:rPr>
          <w:rFonts w:ascii="Verdana" w:hAnsi="Verdana" w:cs="Gotham Light"/>
          <w:spacing w:val="-5"/>
          <w:sz w:val="20"/>
          <w:szCs w:val="20"/>
        </w:rPr>
        <w:t xml:space="preserve"> „Hybrid</w:t>
      </w:r>
      <w:r w:rsidR="00CA5D2E">
        <w:rPr>
          <w:rFonts w:ascii="Verdana" w:hAnsi="Verdana" w:cs="Gotham Light"/>
          <w:spacing w:val="-5"/>
          <w:sz w:val="20"/>
          <w:szCs w:val="20"/>
        </w:rPr>
        <w:t xml:space="preserve">“, </w:t>
      </w:r>
      <w:r w:rsidR="00C16CF0">
        <w:rPr>
          <w:rFonts w:ascii="Verdana" w:hAnsi="Verdana" w:cs="Gotham Light"/>
          <w:spacing w:val="-5"/>
          <w:sz w:val="20"/>
          <w:szCs w:val="20"/>
        </w:rPr>
        <w:t>d</w:t>
      </w:r>
      <w:r w:rsidR="00E046B3">
        <w:rPr>
          <w:rFonts w:ascii="Verdana" w:hAnsi="Verdana" w:cs="Gotham Light"/>
          <w:spacing w:val="-5"/>
          <w:sz w:val="20"/>
          <w:szCs w:val="20"/>
        </w:rPr>
        <w:t>ie</w:t>
      </w:r>
      <w:r w:rsidR="00CA5D2E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5A73CB">
        <w:rPr>
          <w:rFonts w:ascii="Verdana" w:hAnsi="Verdana" w:cs="Gotham Light"/>
          <w:spacing w:val="-5"/>
          <w:sz w:val="20"/>
          <w:szCs w:val="20"/>
        </w:rPr>
        <w:t>erneuerbare</w:t>
      </w:r>
      <w:r w:rsidR="00E046B3">
        <w:rPr>
          <w:rFonts w:ascii="Verdana" w:hAnsi="Verdana" w:cs="Gotham Light"/>
          <w:spacing w:val="-5"/>
          <w:sz w:val="20"/>
          <w:szCs w:val="20"/>
        </w:rPr>
        <w:t>n</w:t>
      </w:r>
      <w:r w:rsidR="005A73CB">
        <w:rPr>
          <w:rFonts w:ascii="Verdana" w:hAnsi="Verdana" w:cs="Gotham Light"/>
          <w:spacing w:val="-5"/>
          <w:sz w:val="20"/>
          <w:szCs w:val="20"/>
        </w:rPr>
        <w:t xml:space="preserve"> Energien</w:t>
      </w:r>
      <w:r w:rsidR="00CA5D2E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86010E">
        <w:rPr>
          <w:rFonts w:ascii="Verdana" w:hAnsi="Verdana" w:cs="Gotham Light"/>
          <w:spacing w:val="-5"/>
          <w:sz w:val="20"/>
          <w:szCs w:val="20"/>
        </w:rPr>
        <w:t>zeitnah</w:t>
      </w:r>
      <w:r w:rsidR="00C16CF0">
        <w:rPr>
          <w:rFonts w:ascii="Verdana" w:hAnsi="Verdana" w:cs="Gotham Light"/>
          <w:spacing w:val="-5"/>
          <w:sz w:val="20"/>
          <w:szCs w:val="20"/>
        </w:rPr>
        <w:t xml:space="preserve"> Einzug in den </w:t>
      </w:r>
      <w:r w:rsidR="00125C5B">
        <w:rPr>
          <w:rFonts w:ascii="Verdana" w:hAnsi="Verdana" w:cs="Gotham Light"/>
          <w:spacing w:val="-5"/>
          <w:sz w:val="20"/>
          <w:szCs w:val="20"/>
        </w:rPr>
        <w:t>Bestand</w:t>
      </w:r>
      <w:r w:rsidR="00C16CF0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025CF2">
        <w:rPr>
          <w:rFonts w:ascii="Verdana" w:hAnsi="Verdana" w:cs="Gotham Light"/>
          <w:spacing w:val="-5"/>
          <w:sz w:val="20"/>
          <w:szCs w:val="20"/>
        </w:rPr>
        <w:t>ermöglicht</w:t>
      </w:r>
      <w:r w:rsidR="00DA518C">
        <w:rPr>
          <w:rFonts w:ascii="Verdana" w:hAnsi="Verdana" w:cs="Gotham Light"/>
          <w:spacing w:val="-5"/>
          <w:sz w:val="20"/>
          <w:szCs w:val="20"/>
        </w:rPr>
        <w:t>.</w:t>
      </w:r>
      <w:r w:rsidR="001011BE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1C7742">
        <w:rPr>
          <w:rFonts w:ascii="Verdana" w:hAnsi="Verdana" w:cs="Gotham Light"/>
          <w:spacing w:val="-5"/>
          <w:sz w:val="20"/>
          <w:szCs w:val="20"/>
        </w:rPr>
        <w:t xml:space="preserve">Eine Aktionsfläche mit Live-Programm gehört </w:t>
      </w:r>
      <w:r w:rsidR="00BF69AB">
        <w:rPr>
          <w:rFonts w:ascii="Verdana" w:hAnsi="Verdana" w:cs="Gotham Light"/>
          <w:spacing w:val="-5"/>
          <w:sz w:val="20"/>
          <w:szCs w:val="20"/>
        </w:rPr>
        <w:t xml:space="preserve">dem </w:t>
      </w:r>
      <w:r w:rsidR="005838F4">
        <w:rPr>
          <w:rFonts w:ascii="Verdana" w:hAnsi="Verdana" w:cs="Gotham Light"/>
          <w:spacing w:val="-5"/>
          <w:sz w:val="20"/>
          <w:szCs w:val="20"/>
        </w:rPr>
        <w:t>Kit </w:t>
      </w:r>
      <w:r w:rsidR="00866207">
        <w:rPr>
          <w:rFonts w:ascii="Verdana" w:hAnsi="Verdana" w:cs="Gotham Light"/>
          <w:spacing w:val="-5"/>
          <w:sz w:val="20"/>
          <w:szCs w:val="20"/>
        </w:rPr>
        <w:t>65</w:t>
      </w:r>
      <w:r w:rsidR="005B5AD4">
        <w:rPr>
          <w:rFonts w:ascii="Verdana" w:hAnsi="Verdana" w:cs="Gotham Light"/>
          <w:spacing w:val="-5"/>
          <w:sz w:val="20"/>
          <w:szCs w:val="20"/>
        </w:rPr>
        <w:t xml:space="preserve">, </w:t>
      </w:r>
      <w:r w:rsidR="00DD475C">
        <w:rPr>
          <w:rFonts w:ascii="Verdana" w:hAnsi="Verdana" w:cs="Gotham Light"/>
          <w:spacing w:val="-5"/>
          <w:sz w:val="20"/>
          <w:szCs w:val="20"/>
        </w:rPr>
        <w:t>dem</w:t>
      </w:r>
      <w:r w:rsidR="008417DB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125C5B">
        <w:rPr>
          <w:rFonts w:ascii="Verdana" w:hAnsi="Verdana" w:cs="Gotham Light"/>
          <w:spacing w:val="-5"/>
          <w:sz w:val="20"/>
          <w:szCs w:val="20"/>
        </w:rPr>
        <w:t>cleveren</w:t>
      </w:r>
      <w:r w:rsidR="008417DB">
        <w:rPr>
          <w:rFonts w:ascii="Verdana" w:hAnsi="Verdana" w:cs="Gotham Light"/>
          <w:spacing w:val="-5"/>
          <w:sz w:val="20"/>
          <w:szCs w:val="20"/>
        </w:rPr>
        <w:t xml:space="preserve"> Wärmepumpen-Vorrüstsatz für Gasheizungen. </w:t>
      </w:r>
      <w:r w:rsidR="000922AD">
        <w:rPr>
          <w:rFonts w:ascii="Verdana" w:hAnsi="Verdana" w:cs="Gotham Light"/>
          <w:spacing w:val="-5"/>
          <w:sz w:val="20"/>
          <w:szCs w:val="20"/>
        </w:rPr>
        <w:t xml:space="preserve">Das </w:t>
      </w:r>
      <w:r w:rsidR="008013C0">
        <w:rPr>
          <w:rFonts w:ascii="Verdana" w:hAnsi="Verdana" w:cs="Gotham Light"/>
          <w:spacing w:val="-5"/>
          <w:sz w:val="20"/>
          <w:szCs w:val="20"/>
        </w:rPr>
        <w:t>Set</w:t>
      </w:r>
      <w:r w:rsidR="000B169E">
        <w:rPr>
          <w:rFonts w:ascii="Verdana" w:hAnsi="Verdana" w:cs="Gotham Light"/>
          <w:spacing w:val="-5"/>
          <w:sz w:val="20"/>
          <w:szCs w:val="20"/>
        </w:rPr>
        <w:t xml:space="preserve"> bereitet</w:t>
      </w:r>
      <w:r w:rsidR="00795DDC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3A1332">
        <w:rPr>
          <w:rFonts w:ascii="Verdana" w:hAnsi="Verdana" w:cs="Gotham Light"/>
          <w:spacing w:val="-5"/>
          <w:sz w:val="20"/>
          <w:szCs w:val="20"/>
        </w:rPr>
        <w:t xml:space="preserve">Ein- und Mehrfamilienhäuser </w:t>
      </w:r>
      <w:r w:rsidR="000B169E">
        <w:rPr>
          <w:rFonts w:ascii="Verdana" w:hAnsi="Verdana" w:cs="Gotham Light"/>
          <w:spacing w:val="-5"/>
          <w:sz w:val="20"/>
          <w:szCs w:val="20"/>
        </w:rPr>
        <w:t xml:space="preserve">schnell und einfach </w:t>
      </w:r>
      <w:r w:rsidR="00FF67AB">
        <w:rPr>
          <w:rFonts w:ascii="Verdana" w:hAnsi="Verdana" w:cs="Gotham Light"/>
          <w:spacing w:val="-5"/>
          <w:sz w:val="20"/>
          <w:szCs w:val="20"/>
        </w:rPr>
        <w:t xml:space="preserve">auf die gesetzeskonforme Einbindung der </w:t>
      </w:r>
      <w:r w:rsidR="0010003D">
        <w:rPr>
          <w:rFonts w:ascii="Verdana" w:hAnsi="Verdana" w:cs="Gotham Light"/>
          <w:spacing w:val="-5"/>
          <w:sz w:val="20"/>
          <w:szCs w:val="20"/>
        </w:rPr>
        <w:t xml:space="preserve">Wärmepumpe </w:t>
      </w:r>
      <w:r w:rsidR="008878EA">
        <w:rPr>
          <w:rFonts w:ascii="Verdana" w:hAnsi="Verdana" w:cs="Gotham Light"/>
          <w:spacing w:val="-5"/>
          <w:sz w:val="20"/>
          <w:szCs w:val="20"/>
        </w:rPr>
        <w:t xml:space="preserve">vor </w:t>
      </w:r>
      <w:r w:rsidR="00877C1F">
        <w:rPr>
          <w:rFonts w:ascii="Verdana" w:hAnsi="Verdana" w:cs="Gotham Light"/>
          <w:spacing w:val="-5"/>
          <w:sz w:val="20"/>
          <w:szCs w:val="20"/>
        </w:rPr>
        <w:t xml:space="preserve">– </w:t>
      </w:r>
      <w:r w:rsidR="00F51A12">
        <w:rPr>
          <w:rFonts w:ascii="Verdana" w:hAnsi="Verdana" w:cs="Gotham Light"/>
          <w:spacing w:val="-5"/>
          <w:sz w:val="20"/>
          <w:szCs w:val="20"/>
        </w:rPr>
        <w:t>ideal</w:t>
      </w:r>
      <w:r w:rsidR="006908E6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E74FDA">
        <w:rPr>
          <w:rFonts w:ascii="Verdana" w:hAnsi="Verdana" w:cs="Gotham Light"/>
          <w:spacing w:val="-5"/>
          <w:sz w:val="20"/>
          <w:szCs w:val="20"/>
        </w:rPr>
        <w:t xml:space="preserve">für die zügige </w:t>
      </w:r>
      <w:r w:rsidR="00E74FDA">
        <w:rPr>
          <w:rFonts w:ascii="Verdana" w:hAnsi="Verdana" w:cs="Gotham Light"/>
          <w:spacing w:val="-5"/>
          <w:sz w:val="20"/>
          <w:szCs w:val="20"/>
        </w:rPr>
        <w:lastRenderedPageBreak/>
        <w:t>Bearbeitung von Bestandssanierungen</w:t>
      </w:r>
      <w:r w:rsidR="006908E6">
        <w:rPr>
          <w:rFonts w:ascii="Verdana" w:hAnsi="Verdana" w:cs="Gotham Light"/>
          <w:spacing w:val="-5"/>
          <w:sz w:val="20"/>
          <w:szCs w:val="20"/>
        </w:rPr>
        <w:t>.</w:t>
      </w:r>
      <w:r w:rsidR="0058398C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F35F08">
        <w:rPr>
          <w:rFonts w:ascii="Verdana" w:hAnsi="Verdana" w:cs="Gotham Light"/>
          <w:spacing w:val="-5"/>
          <w:sz w:val="20"/>
          <w:szCs w:val="20"/>
        </w:rPr>
        <w:t xml:space="preserve">Es ist perfekt abgestimmt auf die </w:t>
      </w:r>
      <w:r w:rsidR="00353E35">
        <w:rPr>
          <w:rFonts w:ascii="Verdana" w:hAnsi="Verdana" w:cs="Gotham Light"/>
          <w:spacing w:val="-5"/>
          <w:sz w:val="20"/>
          <w:szCs w:val="20"/>
        </w:rPr>
        <w:t xml:space="preserve">neue </w:t>
      </w:r>
      <w:r w:rsidR="00F35F08">
        <w:rPr>
          <w:rFonts w:ascii="Verdana" w:hAnsi="Verdana" w:cs="Gotham Light"/>
          <w:spacing w:val="-5"/>
          <w:sz w:val="20"/>
          <w:szCs w:val="20"/>
        </w:rPr>
        <w:t>Luft-/Wasser-Wärmepumpe BLW Eco.1</w:t>
      </w:r>
      <w:r w:rsidR="005D391D">
        <w:rPr>
          <w:rFonts w:ascii="Verdana" w:hAnsi="Verdana" w:cs="Gotham Light"/>
          <w:spacing w:val="-5"/>
          <w:sz w:val="20"/>
          <w:szCs w:val="20"/>
        </w:rPr>
        <w:t>, d</w:t>
      </w:r>
      <w:r w:rsidR="00811D06">
        <w:rPr>
          <w:rFonts w:ascii="Verdana" w:hAnsi="Verdana" w:cs="Gotham Light"/>
          <w:spacing w:val="-5"/>
          <w:sz w:val="20"/>
          <w:szCs w:val="20"/>
        </w:rPr>
        <w:t>as vielseitig einsetzbare Monoblock-Gerä</w:t>
      </w:r>
      <w:r w:rsidR="00BF3ACB">
        <w:rPr>
          <w:rFonts w:ascii="Verdana" w:hAnsi="Verdana" w:cs="Gotham Light"/>
          <w:spacing w:val="-5"/>
          <w:sz w:val="20"/>
          <w:szCs w:val="20"/>
        </w:rPr>
        <w:t xml:space="preserve">t mit </w:t>
      </w:r>
      <w:r w:rsidR="00EC229D">
        <w:rPr>
          <w:rFonts w:ascii="Verdana" w:hAnsi="Verdana" w:cs="Gotham Light"/>
          <w:spacing w:val="-5"/>
          <w:sz w:val="20"/>
          <w:szCs w:val="20"/>
        </w:rPr>
        <w:t xml:space="preserve">dem </w:t>
      </w:r>
      <w:r w:rsidR="00BF3ACB">
        <w:rPr>
          <w:rFonts w:ascii="Verdana" w:hAnsi="Verdana" w:cs="Gotham Light"/>
          <w:spacing w:val="-5"/>
          <w:sz w:val="20"/>
          <w:szCs w:val="20"/>
        </w:rPr>
        <w:t>umweltfreundliche</w:t>
      </w:r>
      <w:r w:rsidR="00EC229D">
        <w:rPr>
          <w:rFonts w:ascii="Verdana" w:hAnsi="Verdana" w:cs="Gotham Light"/>
          <w:spacing w:val="-5"/>
          <w:sz w:val="20"/>
          <w:szCs w:val="20"/>
        </w:rPr>
        <w:t>n</w:t>
      </w:r>
      <w:r w:rsidR="00BF3ACB">
        <w:rPr>
          <w:rFonts w:ascii="Verdana" w:hAnsi="Verdana" w:cs="Gotham Light"/>
          <w:spacing w:val="-5"/>
          <w:sz w:val="20"/>
          <w:szCs w:val="20"/>
        </w:rPr>
        <w:t xml:space="preserve"> Kältemittel R32</w:t>
      </w:r>
      <w:r w:rsidR="00ED347E">
        <w:rPr>
          <w:rFonts w:ascii="Verdana" w:hAnsi="Verdana" w:cs="Gotham Light"/>
          <w:spacing w:val="-5"/>
          <w:sz w:val="20"/>
          <w:szCs w:val="20"/>
        </w:rPr>
        <w:t xml:space="preserve">. </w:t>
      </w:r>
      <w:r w:rsidR="0058398C">
        <w:rPr>
          <w:rFonts w:ascii="Verdana" w:hAnsi="Verdana" w:cs="Gotham Light"/>
          <w:spacing w:val="-5"/>
          <w:sz w:val="20"/>
          <w:szCs w:val="20"/>
        </w:rPr>
        <w:t xml:space="preserve">Neu: Das Kit 65 ergänzt </w:t>
      </w:r>
      <w:r w:rsidR="00A71188">
        <w:rPr>
          <w:rFonts w:ascii="Verdana" w:hAnsi="Verdana" w:cs="Gotham Light"/>
          <w:spacing w:val="-5"/>
          <w:sz w:val="20"/>
          <w:szCs w:val="20"/>
        </w:rPr>
        <w:t xml:space="preserve">jetzt neben dem </w:t>
      </w:r>
      <w:r w:rsidR="0058398C">
        <w:rPr>
          <w:rFonts w:ascii="Verdana" w:hAnsi="Verdana" w:cs="Gotham Light"/>
          <w:spacing w:val="-5"/>
          <w:sz w:val="20"/>
          <w:szCs w:val="20"/>
        </w:rPr>
        <w:t>Gas-Brennwertwandkessel WGB.1</w:t>
      </w:r>
      <w:r w:rsidR="00A71188">
        <w:rPr>
          <w:rFonts w:ascii="Verdana" w:hAnsi="Verdana" w:cs="Gotham Light"/>
          <w:spacing w:val="-5"/>
          <w:sz w:val="20"/>
          <w:szCs w:val="20"/>
        </w:rPr>
        <w:t xml:space="preserve"> auch die neue</w:t>
      </w:r>
      <w:r w:rsidR="0058398C">
        <w:rPr>
          <w:rFonts w:ascii="Verdana" w:hAnsi="Verdana" w:cs="Gotham Light"/>
          <w:spacing w:val="-5"/>
          <w:sz w:val="20"/>
          <w:szCs w:val="20"/>
        </w:rPr>
        <w:t xml:space="preserve"> Generation der Serie WBS.1.</w:t>
      </w:r>
    </w:p>
    <w:p w14:paraId="1C8F61E4" w14:textId="77777777" w:rsidR="003A0CA3" w:rsidRDefault="003A0CA3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4B8187B8" w14:textId="440DF414" w:rsidR="00855668" w:rsidRDefault="00262987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Beispiel</w:t>
      </w:r>
      <w:r w:rsidR="00A43D7A">
        <w:rPr>
          <w:rFonts w:ascii="Verdana" w:hAnsi="Verdana" w:cs="Gotham Light"/>
          <w:spacing w:val="-5"/>
          <w:sz w:val="20"/>
          <w:szCs w:val="20"/>
        </w:rPr>
        <w:t>anlagen</w:t>
      </w:r>
      <w:r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823DC6">
        <w:rPr>
          <w:rFonts w:ascii="Verdana" w:hAnsi="Verdana" w:cs="Gotham Light"/>
          <w:spacing w:val="-5"/>
          <w:sz w:val="20"/>
          <w:szCs w:val="20"/>
        </w:rPr>
        <w:t>verdeutlichen</w:t>
      </w:r>
      <w:r w:rsidR="00550A73">
        <w:rPr>
          <w:rFonts w:ascii="Verdana" w:hAnsi="Verdana" w:cs="Gotham Light"/>
          <w:spacing w:val="-5"/>
          <w:sz w:val="20"/>
          <w:szCs w:val="20"/>
        </w:rPr>
        <w:t xml:space="preserve"> die Fülle möglicher BRÖTJE Hybrid-Konstellationen</w:t>
      </w:r>
      <w:r w:rsidR="00E537C8">
        <w:rPr>
          <w:rFonts w:ascii="Verdana" w:hAnsi="Verdana" w:cs="Gotham Light"/>
          <w:spacing w:val="-5"/>
          <w:sz w:val="20"/>
          <w:szCs w:val="20"/>
        </w:rPr>
        <w:t xml:space="preserve">: </w:t>
      </w:r>
      <w:r w:rsidR="008179A8">
        <w:rPr>
          <w:rFonts w:ascii="Verdana" w:hAnsi="Verdana" w:cs="Gotham Light"/>
          <w:spacing w:val="-5"/>
          <w:sz w:val="20"/>
          <w:szCs w:val="20"/>
        </w:rPr>
        <w:t xml:space="preserve">Unterstützt vom </w:t>
      </w:r>
      <w:r w:rsidR="00AA3091">
        <w:rPr>
          <w:rFonts w:ascii="Verdana" w:hAnsi="Verdana" w:cs="Gotham Light"/>
          <w:spacing w:val="-5"/>
          <w:sz w:val="20"/>
          <w:szCs w:val="20"/>
        </w:rPr>
        <w:t>b</w:t>
      </w:r>
      <w:r w:rsidR="00332DA7">
        <w:rPr>
          <w:rFonts w:ascii="Verdana" w:hAnsi="Verdana" w:cs="Gotham Light"/>
          <w:spacing w:val="-5"/>
          <w:sz w:val="20"/>
          <w:szCs w:val="20"/>
        </w:rPr>
        <w:t>odenstehenden Öl</w:t>
      </w:r>
      <w:r w:rsidR="009D65E2">
        <w:rPr>
          <w:rFonts w:ascii="Verdana" w:hAnsi="Verdana" w:cs="Gotham Light"/>
          <w:spacing w:val="-5"/>
          <w:sz w:val="20"/>
          <w:szCs w:val="20"/>
        </w:rPr>
        <w:t>-B</w:t>
      </w:r>
      <w:r w:rsidR="00332DA7">
        <w:rPr>
          <w:rFonts w:ascii="Verdana" w:hAnsi="Verdana" w:cs="Gotham Light"/>
          <w:spacing w:val="-5"/>
          <w:sz w:val="20"/>
          <w:szCs w:val="20"/>
        </w:rPr>
        <w:t>rennwertkessel BOK</w:t>
      </w:r>
      <w:r w:rsidR="00E537C8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8179A8">
        <w:rPr>
          <w:rFonts w:ascii="Verdana" w:hAnsi="Verdana" w:cs="Gotham Light"/>
          <w:spacing w:val="-5"/>
          <w:sz w:val="20"/>
          <w:szCs w:val="20"/>
        </w:rPr>
        <w:t xml:space="preserve">bringt die </w:t>
      </w:r>
      <w:proofErr w:type="gramStart"/>
      <w:r w:rsidR="00123E50">
        <w:rPr>
          <w:rFonts w:ascii="Verdana" w:hAnsi="Verdana" w:cs="Gotham Light"/>
          <w:spacing w:val="-5"/>
          <w:sz w:val="20"/>
          <w:szCs w:val="20"/>
        </w:rPr>
        <w:t>BLW </w:t>
      </w:r>
      <w:r w:rsidR="008179A8">
        <w:rPr>
          <w:rFonts w:ascii="Verdana" w:hAnsi="Verdana" w:cs="Gotham Light"/>
          <w:spacing w:val="-5"/>
          <w:sz w:val="20"/>
          <w:szCs w:val="20"/>
        </w:rPr>
        <w:t>Split</w:t>
      </w:r>
      <w:proofErr w:type="gramEnd"/>
      <w:r w:rsidR="008179A8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9E5403">
        <w:rPr>
          <w:rFonts w:ascii="Verdana" w:hAnsi="Verdana" w:cs="Gotham Light"/>
          <w:spacing w:val="-5"/>
          <w:sz w:val="20"/>
          <w:szCs w:val="20"/>
        </w:rPr>
        <w:t>emissionsfreie</w:t>
      </w:r>
      <w:r w:rsidR="00B8322D">
        <w:rPr>
          <w:rFonts w:ascii="Verdana" w:hAnsi="Verdana" w:cs="Gotham Light"/>
          <w:spacing w:val="-5"/>
          <w:sz w:val="20"/>
          <w:szCs w:val="20"/>
        </w:rPr>
        <w:t>n</w:t>
      </w:r>
      <w:r w:rsidR="009E5403">
        <w:rPr>
          <w:rFonts w:ascii="Verdana" w:hAnsi="Verdana" w:cs="Gotham Light"/>
          <w:spacing w:val="-5"/>
          <w:sz w:val="20"/>
          <w:szCs w:val="20"/>
        </w:rPr>
        <w:t xml:space="preserve"> Wärme</w:t>
      </w:r>
      <w:r w:rsidR="00B8322D">
        <w:rPr>
          <w:rFonts w:ascii="Verdana" w:hAnsi="Verdana" w:cs="Gotham Light"/>
          <w:spacing w:val="-5"/>
          <w:sz w:val="20"/>
          <w:szCs w:val="20"/>
        </w:rPr>
        <w:t>pumpenkomfort</w:t>
      </w:r>
      <w:r w:rsidR="001563CF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E537C8">
        <w:rPr>
          <w:rFonts w:ascii="Verdana" w:hAnsi="Verdana" w:cs="Gotham Light"/>
          <w:spacing w:val="-5"/>
          <w:sz w:val="20"/>
          <w:szCs w:val="20"/>
        </w:rPr>
        <w:t>i</w:t>
      </w:r>
      <w:r w:rsidR="006631BE">
        <w:rPr>
          <w:rFonts w:ascii="Verdana" w:hAnsi="Verdana" w:cs="Gotham Light"/>
          <w:spacing w:val="-5"/>
          <w:sz w:val="20"/>
          <w:szCs w:val="20"/>
        </w:rPr>
        <w:t>ns</w:t>
      </w:r>
      <w:r w:rsidR="00E537C8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66475D">
        <w:rPr>
          <w:rFonts w:ascii="Verdana" w:hAnsi="Verdana" w:cs="Gotham Light"/>
          <w:spacing w:val="-5"/>
          <w:sz w:val="20"/>
          <w:szCs w:val="20"/>
        </w:rPr>
        <w:t>Einfamilienhaus.</w:t>
      </w:r>
      <w:r w:rsidR="001752E0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320D87">
        <w:rPr>
          <w:rFonts w:ascii="Verdana" w:hAnsi="Verdana" w:cs="Gotham Light"/>
          <w:spacing w:val="-5"/>
          <w:sz w:val="20"/>
          <w:szCs w:val="20"/>
        </w:rPr>
        <w:t xml:space="preserve">Mehrfamilienhäuser und Gewerbe </w:t>
      </w:r>
      <w:r w:rsidR="00AA3C7B">
        <w:rPr>
          <w:rFonts w:ascii="Verdana" w:hAnsi="Verdana" w:cs="Gotham Light"/>
          <w:spacing w:val="-5"/>
          <w:sz w:val="20"/>
          <w:szCs w:val="20"/>
        </w:rPr>
        <w:t xml:space="preserve">profitieren </w:t>
      </w:r>
      <w:r w:rsidR="00AB22EB">
        <w:rPr>
          <w:rFonts w:ascii="Verdana" w:hAnsi="Verdana" w:cs="Gotham Light"/>
          <w:spacing w:val="-5"/>
          <w:sz w:val="20"/>
          <w:szCs w:val="20"/>
        </w:rPr>
        <w:t>vom Zusammenspiel des</w:t>
      </w:r>
      <w:r w:rsidR="0081735F">
        <w:rPr>
          <w:rFonts w:ascii="Verdana" w:hAnsi="Verdana" w:cs="Gotham Light"/>
          <w:spacing w:val="-5"/>
          <w:sz w:val="20"/>
          <w:szCs w:val="20"/>
        </w:rPr>
        <w:t xml:space="preserve"> Gas-Brennwertkessel</w:t>
      </w:r>
      <w:r w:rsidR="00AB22EB">
        <w:rPr>
          <w:rFonts w:ascii="Verdana" w:hAnsi="Verdana" w:cs="Gotham Light"/>
          <w:spacing w:val="-5"/>
          <w:sz w:val="20"/>
          <w:szCs w:val="20"/>
        </w:rPr>
        <w:t>s</w:t>
      </w:r>
      <w:r w:rsidR="0081735F">
        <w:rPr>
          <w:rFonts w:ascii="Verdana" w:hAnsi="Verdana" w:cs="Gotham Light"/>
          <w:spacing w:val="-5"/>
          <w:sz w:val="20"/>
          <w:szCs w:val="20"/>
        </w:rPr>
        <w:t xml:space="preserve"> SGB 125 </w:t>
      </w:r>
      <w:r w:rsidR="00391713">
        <w:rPr>
          <w:rFonts w:ascii="Verdana" w:hAnsi="Verdana" w:cs="Gotham Light"/>
          <w:spacing w:val="-5"/>
          <w:sz w:val="20"/>
          <w:szCs w:val="20"/>
        </w:rPr>
        <w:t>mit der</w:t>
      </w:r>
      <w:r w:rsidR="0069082E">
        <w:rPr>
          <w:rFonts w:ascii="Verdana" w:hAnsi="Verdana" w:cs="Gotham Light"/>
          <w:spacing w:val="-5"/>
          <w:sz w:val="20"/>
          <w:szCs w:val="20"/>
        </w:rPr>
        <w:t xml:space="preserve"> </w:t>
      </w:r>
      <w:proofErr w:type="spellStart"/>
      <w:r w:rsidR="00874B44">
        <w:rPr>
          <w:rFonts w:ascii="Verdana" w:hAnsi="Verdana" w:cs="Gotham Light"/>
          <w:spacing w:val="-5"/>
          <w:sz w:val="20"/>
          <w:szCs w:val="20"/>
        </w:rPr>
        <w:t>kaskadierbare</w:t>
      </w:r>
      <w:r w:rsidR="00C77684">
        <w:rPr>
          <w:rFonts w:ascii="Verdana" w:hAnsi="Verdana" w:cs="Gotham Light"/>
          <w:spacing w:val="-5"/>
          <w:sz w:val="20"/>
          <w:szCs w:val="20"/>
        </w:rPr>
        <w:t>n</w:t>
      </w:r>
      <w:proofErr w:type="spellEnd"/>
      <w:r w:rsidR="00874B44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7A3815">
        <w:rPr>
          <w:rFonts w:ascii="Verdana" w:hAnsi="Verdana" w:cs="Gotham Light"/>
          <w:spacing w:val="-5"/>
          <w:sz w:val="20"/>
          <w:szCs w:val="20"/>
        </w:rPr>
        <w:t>Luft-/Wasser-</w:t>
      </w:r>
      <w:r w:rsidR="00DD3484">
        <w:rPr>
          <w:rFonts w:ascii="Verdana" w:hAnsi="Verdana" w:cs="Gotham Light"/>
          <w:spacing w:val="-5"/>
          <w:sz w:val="20"/>
          <w:szCs w:val="20"/>
        </w:rPr>
        <w:t>Wärmepumpe BLW NEO 18</w:t>
      </w:r>
      <w:r w:rsidR="0069082E">
        <w:rPr>
          <w:rFonts w:ascii="Verdana" w:hAnsi="Verdana" w:cs="Gotham Light"/>
          <w:spacing w:val="-5"/>
          <w:sz w:val="20"/>
          <w:szCs w:val="20"/>
        </w:rPr>
        <w:t>.</w:t>
      </w:r>
    </w:p>
    <w:p w14:paraId="3E30F0B7" w14:textId="77777777" w:rsidR="00556BE1" w:rsidRDefault="00556BE1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453425D6" w14:textId="4CC112B3" w:rsidR="00415F55" w:rsidRDefault="004A32A4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Ziel von BRÖTJE ist es, das Fachhandwerk bestens </w:t>
      </w:r>
      <w:r w:rsidR="0084246B">
        <w:rPr>
          <w:rFonts w:ascii="Verdana" w:hAnsi="Verdana" w:cs="Gotham Light"/>
          <w:spacing w:val="-5"/>
          <w:sz w:val="20"/>
          <w:szCs w:val="20"/>
        </w:rPr>
        <w:t xml:space="preserve">für </w:t>
      </w:r>
      <w:r w:rsidR="00895769">
        <w:rPr>
          <w:rFonts w:ascii="Verdana" w:hAnsi="Verdana" w:cs="Gotham Light"/>
          <w:spacing w:val="-5"/>
          <w:sz w:val="20"/>
          <w:szCs w:val="20"/>
        </w:rPr>
        <w:t xml:space="preserve">Herausforderungen </w:t>
      </w:r>
      <w:r w:rsidR="0084246B">
        <w:rPr>
          <w:rFonts w:ascii="Verdana" w:hAnsi="Verdana" w:cs="Gotham Light"/>
          <w:spacing w:val="-5"/>
          <w:sz w:val="20"/>
          <w:szCs w:val="20"/>
        </w:rPr>
        <w:t xml:space="preserve">zu rüsten </w:t>
      </w:r>
      <w:r w:rsidR="00566803">
        <w:rPr>
          <w:rFonts w:ascii="Verdana" w:hAnsi="Verdana" w:cs="Gotham Light"/>
          <w:spacing w:val="-5"/>
          <w:sz w:val="20"/>
          <w:szCs w:val="20"/>
        </w:rPr>
        <w:t xml:space="preserve">und </w:t>
      </w:r>
      <w:r w:rsidR="00BE6DC1">
        <w:rPr>
          <w:rFonts w:ascii="Verdana" w:hAnsi="Verdana" w:cs="Gotham Light"/>
          <w:spacing w:val="-5"/>
          <w:sz w:val="20"/>
          <w:szCs w:val="20"/>
        </w:rPr>
        <w:t>laufend</w:t>
      </w:r>
      <w:r w:rsidR="00566803">
        <w:rPr>
          <w:rFonts w:ascii="Verdana" w:hAnsi="Verdana" w:cs="Gotham Light"/>
          <w:spacing w:val="-5"/>
          <w:sz w:val="20"/>
          <w:szCs w:val="20"/>
        </w:rPr>
        <w:t xml:space="preserve"> zu unterstützen.</w:t>
      </w:r>
      <w:r w:rsidR="00665157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1B0B40">
        <w:rPr>
          <w:rFonts w:ascii="Verdana" w:hAnsi="Verdana" w:cs="Gotham Light"/>
          <w:spacing w:val="-5"/>
          <w:sz w:val="20"/>
          <w:szCs w:val="20"/>
        </w:rPr>
        <w:t xml:space="preserve">Darum </w:t>
      </w:r>
      <w:r w:rsidR="00624456">
        <w:rPr>
          <w:rFonts w:ascii="Verdana" w:hAnsi="Verdana" w:cs="Gotham Light"/>
          <w:spacing w:val="-5"/>
          <w:sz w:val="20"/>
          <w:szCs w:val="20"/>
        </w:rPr>
        <w:t>wird das Produktportfoli</w:t>
      </w:r>
      <w:r w:rsidR="007D3538">
        <w:rPr>
          <w:rFonts w:ascii="Verdana" w:hAnsi="Verdana" w:cs="Gotham Light"/>
          <w:spacing w:val="-5"/>
          <w:sz w:val="20"/>
          <w:szCs w:val="20"/>
        </w:rPr>
        <w:t>o</w:t>
      </w:r>
      <w:r w:rsidR="00624456">
        <w:rPr>
          <w:rFonts w:ascii="Verdana" w:hAnsi="Verdana" w:cs="Gotham Light"/>
          <w:spacing w:val="-5"/>
          <w:sz w:val="20"/>
          <w:szCs w:val="20"/>
        </w:rPr>
        <w:t xml:space="preserve"> begleitet von einem</w:t>
      </w:r>
      <w:r w:rsidR="006732CC">
        <w:rPr>
          <w:rFonts w:ascii="Verdana" w:hAnsi="Verdana" w:cs="Gotham Light"/>
          <w:spacing w:val="-5"/>
          <w:sz w:val="20"/>
          <w:szCs w:val="20"/>
        </w:rPr>
        <w:t xml:space="preserve"> top</w:t>
      </w:r>
      <w:r w:rsidR="009E2D22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665157">
        <w:rPr>
          <w:rFonts w:ascii="Verdana" w:hAnsi="Verdana" w:cs="Gotham Light"/>
          <w:spacing w:val="-5"/>
          <w:sz w:val="20"/>
          <w:szCs w:val="20"/>
        </w:rPr>
        <w:t>geschulten Kundendienst</w:t>
      </w:r>
      <w:r w:rsidR="00E00354">
        <w:rPr>
          <w:rFonts w:ascii="Verdana" w:hAnsi="Verdana" w:cs="Gotham Light"/>
          <w:spacing w:val="-5"/>
          <w:sz w:val="20"/>
          <w:szCs w:val="20"/>
        </w:rPr>
        <w:t xml:space="preserve">, praxiserprobten </w:t>
      </w:r>
      <w:r w:rsidR="00665157">
        <w:rPr>
          <w:rFonts w:ascii="Verdana" w:hAnsi="Verdana" w:cs="Gotham Light"/>
          <w:spacing w:val="-5"/>
          <w:sz w:val="20"/>
          <w:szCs w:val="20"/>
        </w:rPr>
        <w:t>Trainern und dem BRÖTJE Aktivpartner Programm BAP.</w:t>
      </w:r>
    </w:p>
    <w:p w14:paraId="4669D522" w14:textId="77777777" w:rsidR="00415F55" w:rsidRDefault="00415F55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1C41E7C0" w14:textId="554F0581" w:rsidR="008E722A" w:rsidRDefault="00415F55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„Typisch BRÖTJE“ ist das frische Stand</w:t>
      </w:r>
      <w:r w:rsidR="006E2747">
        <w:rPr>
          <w:rFonts w:ascii="Verdana" w:hAnsi="Verdana" w:cs="Gotham Light"/>
          <w:spacing w:val="-5"/>
          <w:sz w:val="20"/>
          <w:szCs w:val="20"/>
        </w:rPr>
        <w:t>d</w:t>
      </w:r>
      <w:r>
        <w:rPr>
          <w:rFonts w:ascii="Verdana" w:hAnsi="Verdana" w:cs="Gotham Light"/>
          <w:spacing w:val="-5"/>
          <w:sz w:val="20"/>
          <w:szCs w:val="20"/>
        </w:rPr>
        <w:t xml:space="preserve">esign des </w:t>
      </w:r>
      <w:proofErr w:type="spellStart"/>
      <w:r>
        <w:rPr>
          <w:rFonts w:ascii="Verdana" w:hAnsi="Verdana" w:cs="Gotham Light"/>
          <w:spacing w:val="-5"/>
          <w:sz w:val="20"/>
          <w:szCs w:val="20"/>
        </w:rPr>
        <w:t>Rasteder</w:t>
      </w:r>
      <w:proofErr w:type="spellEnd"/>
      <w:r>
        <w:rPr>
          <w:rFonts w:ascii="Verdana" w:hAnsi="Verdana" w:cs="Gotham Light"/>
          <w:spacing w:val="-5"/>
          <w:sz w:val="20"/>
          <w:szCs w:val="20"/>
        </w:rPr>
        <w:t xml:space="preserve"> Unternehmens: Die einladende Gestaltung mit großzügigem Bewirtungsareal bietet viel Platz für persönlichen Austausch und entspanntes Kennenlernen. Fachleute aus </w:t>
      </w:r>
      <w:r w:rsidRPr="000E2AA8">
        <w:rPr>
          <w:rFonts w:ascii="Verdana" w:hAnsi="Verdana" w:cs="Gotham Light"/>
          <w:spacing w:val="-5"/>
          <w:sz w:val="20"/>
          <w:szCs w:val="20"/>
        </w:rPr>
        <w:t>Vertrieb, Produktentwicklung, Training, Kundendienst und Marketing</w:t>
      </w:r>
      <w:r>
        <w:rPr>
          <w:rFonts w:ascii="Verdana" w:hAnsi="Verdana" w:cs="Gotham Light"/>
          <w:spacing w:val="-5"/>
          <w:sz w:val="20"/>
          <w:szCs w:val="20"/>
        </w:rPr>
        <w:t xml:space="preserve"> heißen hier Partner </w:t>
      </w:r>
      <w:r w:rsidR="00531930">
        <w:rPr>
          <w:rFonts w:ascii="Verdana" w:hAnsi="Verdana" w:cs="Gotham Light"/>
          <w:spacing w:val="-5"/>
          <w:sz w:val="20"/>
          <w:szCs w:val="20"/>
        </w:rPr>
        <w:t>so</w:t>
      </w:r>
      <w:r>
        <w:rPr>
          <w:rFonts w:ascii="Verdana" w:hAnsi="Verdana" w:cs="Gotham Light"/>
          <w:spacing w:val="-5"/>
          <w:sz w:val="20"/>
          <w:szCs w:val="20"/>
        </w:rPr>
        <w:t xml:space="preserve">wie </w:t>
      </w:r>
      <w:r w:rsidR="00531930">
        <w:rPr>
          <w:rFonts w:ascii="Verdana" w:hAnsi="Verdana" w:cs="Gotham Light"/>
          <w:spacing w:val="-5"/>
          <w:sz w:val="20"/>
          <w:szCs w:val="20"/>
        </w:rPr>
        <w:t>Interessierte</w:t>
      </w:r>
      <w:r>
        <w:rPr>
          <w:rFonts w:ascii="Verdana" w:hAnsi="Verdana" w:cs="Gotham Light"/>
          <w:spacing w:val="-5"/>
          <w:sz w:val="20"/>
          <w:szCs w:val="20"/>
        </w:rPr>
        <w:t xml:space="preserve"> aus allen Formaten des Fachhandwerks herzlich willkommen</w:t>
      </w:r>
      <w:r w:rsidR="006E2747">
        <w:rPr>
          <w:rFonts w:ascii="Verdana" w:hAnsi="Verdana" w:cs="Gotham Light"/>
          <w:spacing w:val="-5"/>
          <w:sz w:val="20"/>
          <w:szCs w:val="20"/>
        </w:rPr>
        <w:t xml:space="preserve">. </w:t>
      </w:r>
      <w:r w:rsidR="005B2FBA">
        <w:rPr>
          <w:rFonts w:ascii="Verdana" w:hAnsi="Verdana" w:cs="Gotham Light"/>
          <w:spacing w:val="-5"/>
          <w:sz w:val="20"/>
          <w:szCs w:val="20"/>
        </w:rPr>
        <w:t xml:space="preserve">Mehrfach täglich finden </w:t>
      </w:r>
      <w:r w:rsidR="000374F9">
        <w:rPr>
          <w:rFonts w:ascii="Verdana" w:hAnsi="Verdana" w:cs="Gotham Light"/>
          <w:spacing w:val="-5"/>
          <w:sz w:val="20"/>
          <w:szCs w:val="20"/>
        </w:rPr>
        <w:t xml:space="preserve">kompakte </w:t>
      </w:r>
      <w:r w:rsidR="009505C4">
        <w:rPr>
          <w:rFonts w:ascii="Verdana" w:hAnsi="Verdana" w:cs="Gotham Light"/>
          <w:spacing w:val="-5"/>
          <w:sz w:val="20"/>
          <w:szCs w:val="20"/>
        </w:rPr>
        <w:t>„Kundenreise</w:t>
      </w:r>
      <w:r w:rsidR="005B2FBA">
        <w:rPr>
          <w:rFonts w:ascii="Verdana" w:hAnsi="Verdana" w:cs="Gotham Light"/>
          <w:spacing w:val="-5"/>
          <w:sz w:val="20"/>
          <w:szCs w:val="20"/>
        </w:rPr>
        <w:t>n</w:t>
      </w:r>
      <w:r w:rsidR="009505C4">
        <w:rPr>
          <w:rFonts w:ascii="Verdana" w:hAnsi="Verdana" w:cs="Gotham Light"/>
          <w:spacing w:val="-5"/>
          <w:sz w:val="20"/>
          <w:szCs w:val="20"/>
        </w:rPr>
        <w:t xml:space="preserve">“ </w:t>
      </w:r>
      <w:r w:rsidR="00444974">
        <w:rPr>
          <w:rFonts w:ascii="Verdana" w:hAnsi="Verdana" w:cs="Gotham Light"/>
          <w:spacing w:val="-5"/>
          <w:sz w:val="20"/>
          <w:szCs w:val="20"/>
        </w:rPr>
        <w:t>über</w:t>
      </w:r>
      <w:r w:rsidR="004A411D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E76A38">
        <w:rPr>
          <w:rFonts w:ascii="Verdana" w:hAnsi="Verdana" w:cs="Gotham Light"/>
          <w:spacing w:val="-5"/>
          <w:sz w:val="20"/>
          <w:szCs w:val="20"/>
        </w:rPr>
        <w:t>den Messes</w:t>
      </w:r>
      <w:r w:rsidR="004A411D">
        <w:rPr>
          <w:rFonts w:ascii="Verdana" w:hAnsi="Verdana" w:cs="Gotham Light"/>
          <w:spacing w:val="-5"/>
          <w:sz w:val="20"/>
          <w:szCs w:val="20"/>
        </w:rPr>
        <w:t xml:space="preserve">tand </w:t>
      </w:r>
      <w:r w:rsidR="005B2FBA">
        <w:rPr>
          <w:rFonts w:ascii="Verdana" w:hAnsi="Verdana" w:cs="Gotham Light"/>
          <w:spacing w:val="-5"/>
          <w:sz w:val="20"/>
          <w:szCs w:val="20"/>
        </w:rPr>
        <w:t>statt.</w:t>
      </w:r>
      <w:r w:rsidR="00A43D7A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A43BA2">
        <w:rPr>
          <w:rFonts w:ascii="Verdana" w:hAnsi="Verdana" w:cs="Gotham Light"/>
          <w:spacing w:val="-5"/>
          <w:sz w:val="20"/>
          <w:szCs w:val="20"/>
        </w:rPr>
        <w:t xml:space="preserve">Zusätzliches Highlight: </w:t>
      </w:r>
      <w:r w:rsidR="00A43D7A">
        <w:rPr>
          <w:rFonts w:ascii="Verdana" w:hAnsi="Verdana" w:cs="Gotham Light"/>
          <w:spacing w:val="-5"/>
          <w:sz w:val="20"/>
          <w:szCs w:val="20"/>
        </w:rPr>
        <w:t>Dienstag bis Donnerstag wird je ein Kit 65 verlost.</w:t>
      </w:r>
    </w:p>
    <w:p w14:paraId="2EEF4DBF" w14:textId="77777777" w:rsidR="00444974" w:rsidRDefault="00444974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691EEC11" w14:textId="25F74421" w:rsidR="00DA518C" w:rsidRDefault="00355592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Zu finden ist das BRÖTJE Team</w:t>
      </w:r>
      <w:r w:rsidR="004C6877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D4296F">
        <w:rPr>
          <w:rFonts w:ascii="Verdana" w:hAnsi="Verdana" w:cs="Gotham Light"/>
          <w:spacing w:val="-5"/>
          <w:sz w:val="20"/>
          <w:szCs w:val="20"/>
        </w:rPr>
        <w:t xml:space="preserve">vom </w:t>
      </w:r>
      <w:r w:rsidR="0022096D" w:rsidRPr="0022096D">
        <w:rPr>
          <w:rFonts w:ascii="Verdana" w:hAnsi="Verdana" w:cs="Gotham Light"/>
          <w:spacing w:val="-5"/>
          <w:sz w:val="20"/>
          <w:szCs w:val="20"/>
        </w:rPr>
        <w:t>19.</w:t>
      </w:r>
      <w:r w:rsidR="00F73645">
        <w:rPr>
          <w:rFonts w:ascii="Verdana" w:hAnsi="Verdana" w:cs="Gotham Light"/>
          <w:spacing w:val="-5"/>
          <w:sz w:val="20"/>
          <w:szCs w:val="20"/>
        </w:rPr>
        <w:t xml:space="preserve"> bis</w:t>
      </w:r>
      <w:r w:rsidR="0022096D" w:rsidRPr="0022096D">
        <w:rPr>
          <w:rFonts w:ascii="Verdana" w:hAnsi="Verdana" w:cs="Gotham Light"/>
          <w:spacing w:val="-5"/>
          <w:sz w:val="20"/>
          <w:szCs w:val="20"/>
        </w:rPr>
        <w:t xml:space="preserve"> 22.03.2024 </w:t>
      </w:r>
      <w:r w:rsidR="00E3284E">
        <w:rPr>
          <w:rFonts w:ascii="Verdana" w:hAnsi="Verdana" w:cs="Gotham Light"/>
          <w:spacing w:val="-5"/>
          <w:sz w:val="20"/>
          <w:szCs w:val="20"/>
        </w:rPr>
        <w:t xml:space="preserve">auf der </w:t>
      </w:r>
      <w:r w:rsidR="00E3284E" w:rsidRPr="00E3284E">
        <w:rPr>
          <w:rFonts w:ascii="Verdana" w:hAnsi="Verdana" w:cs="Gotham Light"/>
          <w:spacing w:val="-5"/>
          <w:sz w:val="20"/>
          <w:szCs w:val="20"/>
        </w:rPr>
        <w:t xml:space="preserve">SHK+E Essen </w:t>
      </w:r>
      <w:r w:rsidR="00BC0398">
        <w:rPr>
          <w:rFonts w:ascii="Verdana" w:hAnsi="Verdana" w:cs="Gotham Light"/>
          <w:spacing w:val="-5"/>
          <w:sz w:val="20"/>
          <w:szCs w:val="20"/>
        </w:rPr>
        <w:t xml:space="preserve">in Halle 3 </w:t>
      </w:r>
      <w:r w:rsidR="00E3284E" w:rsidRPr="00E3284E">
        <w:rPr>
          <w:rFonts w:ascii="Verdana" w:hAnsi="Verdana" w:cs="Gotham Light"/>
          <w:spacing w:val="-5"/>
          <w:sz w:val="20"/>
          <w:szCs w:val="20"/>
        </w:rPr>
        <w:t>am Stand 3D37</w:t>
      </w:r>
      <w:r w:rsidR="00E3284E">
        <w:rPr>
          <w:rFonts w:ascii="Verdana" w:hAnsi="Verdana" w:cs="Gotham Light"/>
          <w:spacing w:val="-5"/>
          <w:sz w:val="20"/>
          <w:szCs w:val="20"/>
        </w:rPr>
        <w:t xml:space="preserve"> und </w:t>
      </w:r>
      <w:r w:rsidR="00F73645">
        <w:rPr>
          <w:rFonts w:ascii="Verdana" w:hAnsi="Verdana" w:cs="Gotham Light"/>
          <w:spacing w:val="-5"/>
          <w:sz w:val="20"/>
          <w:szCs w:val="20"/>
        </w:rPr>
        <w:t xml:space="preserve">vom </w:t>
      </w:r>
      <w:r w:rsidR="004C6877" w:rsidRPr="004C6877">
        <w:rPr>
          <w:rFonts w:ascii="Verdana" w:hAnsi="Verdana" w:cs="Gotham Light"/>
          <w:spacing w:val="-5"/>
          <w:sz w:val="20"/>
          <w:szCs w:val="20"/>
        </w:rPr>
        <w:t xml:space="preserve">23. </w:t>
      </w:r>
      <w:r w:rsidR="00F73645">
        <w:rPr>
          <w:rFonts w:ascii="Verdana" w:hAnsi="Verdana" w:cs="Gotham Light"/>
          <w:spacing w:val="-5"/>
          <w:sz w:val="20"/>
          <w:szCs w:val="20"/>
        </w:rPr>
        <w:t>bis</w:t>
      </w:r>
      <w:r w:rsidR="004C6877" w:rsidRPr="004C6877">
        <w:rPr>
          <w:rFonts w:ascii="Verdana" w:hAnsi="Verdana" w:cs="Gotham Light"/>
          <w:spacing w:val="-5"/>
          <w:sz w:val="20"/>
          <w:szCs w:val="20"/>
        </w:rPr>
        <w:t xml:space="preserve"> 26.04.2024 </w:t>
      </w:r>
      <w:r w:rsidR="004C6877">
        <w:rPr>
          <w:rFonts w:ascii="Verdana" w:hAnsi="Verdana" w:cs="Gotham Light"/>
          <w:spacing w:val="-5"/>
          <w:sz w:val="20"/>
          <w:szCs w:val="20"/>
        </w:rPr>
        <w:t xml:space="preserve">auf der </w:t>
      </w:r>
      <w:r w:rsidR="00105033">
        <w:rPr>
          <w:rFonts w:ascii="Verdana" w:hAnsi="Verdana" w:cs="Gotham Light"/>
          <w:spacing w:val="-5"/>
          <w:sz w:val="20"/>
          <w:szCs w:val="20"/>
        </w:rPr>
        <w:t>IFH/</w:t>
      </w:r>
      <w:proofErr w:type="spellStart"/>
      <w:r w:rsidR="00105033">
        <w:rPr>
          <w:rFonts w:ascii="Verdana" w:hAnsi="Verdana" w:cs="Gotham Light"/>
          <w:spacing w:val="-5"/>
          <w:sz w:val="20"/>
          <w:szCs w:val="20"/>
        </w:rPr>
        <w:t>Intherm</w:t>
      </w:r>
      <w:proofErr w:type="spellEnd"/>
      <w:r w:rsidR="004C6877" w:rsidRPr="004C6877">
        <w:rPr>
          <w:rFonts w:ascii="Verdana" w:hAnsi="Verdana" w:cs="Gotham Light"/>
          <w:spacing w:val="-5"/>
          <w:sz w:val="20"/>
          <w:szCs w:val="20"/>
        </w:rPr>
        <w:t xml:space="preserve"> in Nürnberg </w:t>
      </w:r>
      <w:r w:rsidR="00BC0398">
        <w:rPr>
          <w:rFonts w:ascii="Verdana" w:hAnsi="Verdana" w:cs="Gotham Light"/>
          <w:spacing w:val="-5"/>
          <w:sz w:val="20"/>
          <w:szCs w:val="20"/>
        </w:rPr>
        <w:t xml:space="preserve">in Halle 3A </w:t>
      </w:r>
      <w:r w:rsidR="004C6877" w:rsidRPr="004C6877">
        <w:rPr>
          <w:rFonts w:ascii="Verdana" w:hAnsi="Verdana" w:cs="Gotham Light"/>
          <w:spacing w:val="-5"/>
          <w:sz w:val="20"/>
          <w:szCs w:val="20"/>
        </w:rPr>
        <w:t>am Stand 3A 32</w:t>
      </w:r>
      <w:r w:rsidR="00310C45">
        <w:rPr>
          <w:rFonts w:ascii="Verdana" w:hAnsi="Verdana" w:cs="Gotham Light"/>
          <w:spacing w:val="-5"/>
          <w:sz w:val="20"/>
          <w:szCs w:val="20"/>
        </w:rPr>
        <w:t>0</w:t>
      </w:r>
      <w:r w:rsidR="004C6877">
        <w:rPr>
          <w:rFonts w:ascii="Verdana" w:hAnsi="Verdana" w:cs="Gotham Light"/>
          <w:spacing w:val="-5"/>
          <w:sz w:val="20"/>
          <w:szCs w:val="20"/>
        </w:rPr>
        <w:t>.</w:t>
      </w:r>
    </w:p>
    <w:p w14:paraId="676A55F4" w14:textId="17C13C40" w:rsidR="00ED1277" w:rsidRPr="00994FDA" w:rsidRDefault="00994FDA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994FDA">
        <w:rPr>
          <w:rFonts w:ascii="Verdana" w:hAnsi="Verdana" w:cs="Gotham Light"/>
          <w:spacing w:val="-5"/>
          <w:sz w:val="20"/>
          <w:szCs w:val="20"/>
        </w:rPr>
        <w:t>Tickets</w:t>
      </w:r>
      <w:r>
        <w:rPr>
          <w:rFonts w:ascii="Verdana" w:hAnsi="Verdana" w:cs="Gotham Light"/>
          <w:spacing w:val="-5"/>
          <w:sz w:val="20"/>
          <w:szCs w:val="20"/>
        </w:rPr>
        <w:t xml:space="preserve"> für das Fachhandwerk</w:t>
      </w:r>
      <w:r w:rsidR="00C63E84" w:rsidRPr="0020176A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20176A" w:rsidRPr="0020176A">
        <w:rPr>
          <w:rFonts w:ascii="Verdana" w:hAnsi="Verdana" w:cs="Gotham Light"/>
          <w:spacing w:val="-5"/>
          <w:sz w:val="20"/>
          <w:szCs w:val="20"/>
        </w:rPr>
        <w:t>gibt es zeitnah</w:t>
      </w:r>
      <w:r w:rsidR="0020176A">
        <w:rPr>
          <w:rStyle w:val="Kommentarzeichen"/>
        </w:rPr>
        <w:t xml:space="preserve"> </w:t>
      </w:r>
      <w:r>
        <w:rPr>
          <w:rFonts w:ascii="Verdana" w:hAnsi="Verdana" w:cs="Gotham Light"/>
          <w:spacing w:val="-5"/>
          <w:sz w:val="20"/>
          <w:szCs w:val="20"/>
        </w:rPr>
        <w:t xml:space="preserve">auf </w:t>
      </w:r>
      <w:hyperlink r:id="rId11" w:history="1">
        <w:r w:rsidR="00531930" w:rsidRPr="00E940A7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  <w:r w:rsidR="007114AC">
        <w:rPr>
          <w:rFonts w:ascii="Verdana" w:hAnsi="Verdana" w:cs="Gotham Light"/>
          <w:spacing w:val="-5"/>
          <w:sz w:val="20"/>
          <w:szCs w:val="20"/>
        </w:rPr>
        <w:t>.</w:t>
      </w:r>
    </w:p>
    <w:p w14:paraId="29F113D6" w14:textId="77777777" w:rsidR="00D629C4" w:rsidRDefault="00D629C4">
      <w:pPr>
        <w:ind w:left="0"/>
        <w:rPr>
          <w:rFonts w:ascii="Verdana" w:hAnsi="Verdana" w:cs="Gotham Light"/>
          <w:b/>
          <w:bCs/>
          <w:spacing w:val="-5"/>
          <w:sz w:val="20"/>
          <w:szCs w:val="20"/>
        </w:rPr>
      </w:pPr>
      <w:r>
        <w:rPr>
          <w:rFonts w:ascii="Verdana" w:hAnsi="Verdana" w:cs="Gotham Light"/>
          <w:b/>
          <w:bCs/>
          <w:spacing w:val="-5"/>
          <w:sz w:val="20"/>
          <w:szCs w:val="20"/>
        </w:rPr>
        <w:br w:type="page"/>
      </w:r>
    </w:p>
    <w:p w14:paraId="7DB17479" w14:textId="5334C186" w:rsidR="00352215" w:rsidRPr="002503C5" w:rsidRDefault="00352215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2503C5">
        <w:rPr>
          <w:rFonts w:ascii="Verdana" w:hAnsi="Verdana" w:cs="Gotham Light"/>
          <w:b/>
          <w:bCs/>
          <w:spacing w:val="-5"/>
          <w:sz w:val="20"/>
          <w:szCs w:val="20"/>
        </w:rPr>
        <w:lastRenderedPageBreak/>
        <w:t>Medienkontakt</w:t>
      </w:r>
    </w:p>
    <w:p w14:paraId="1BCE3048" w14:textId="77777777" w:rsidR="00352215" w:rsidRPr="00DD1E2B" w:rsidRDefault="00352215" w:rsidP="00FD2594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3BC7BCB1" w14:textId="77777777" w:rsidR="00A31815" w:rsidRDefault="00A31815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  <w:sectPr w:rsidR="00A31815" w:rsidSect="001A2082"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type w:val="continuous"/>
          <w:pgSz w:w="11900" w:h="16840"/>
          <w:pgMar w:top="2350" w:right="1417" w:bottom="1743" w:left="1417" w:header="709" w:footer="709" w:gutter="0"/>
          <w:cols w:space="708"/>
          <w:docGrid w:linePitch="360"/>
        </w:sectPr>
      </w:pPr>
    </w:p>
    <w:p w14:paraId="51DEFFDD" w14:textId="77777777" w:rsidR="00352215" w:rsidRPr="002C51A0" w:rsidRDefault="00352215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C51A0">
        <w:rPr>
          <w:rFonts w:ascii="Verdana" w:hAnsi="Verdana" w:cs="Gotham Light"/>
          <w:spacing w:val="-5"/>
          <w:sz w:val="20"/>
          <w:szCs w:val="20"/>
        </w:rPr>
        <w:t xml:space="preserve">August </w:t>
      </w:r>
      <w:proofErr w:type="spellStart"/>
      <w:r w:rsidRPr="002C51A0">
        <w:rPr>
          <w:rFonts w:ascii="Verdana" w:hAnsi="Verdana" w:cs="Gotham Light"/>
          <w:spacing w:val="-5"/>
          <w:sz w:val="20"/>
          <w:szCs w:val="20"/>
        </w:rPr>
        <w:t>Brötje</w:t>
      </w:r>
      <w:proofErr w:type="spellEnd"/>
      <w:r w:rsidRPr="002C51A0">
        <w:rPr>
          <w:rFonts w:ascii="Verdana" w:hAnsi="Verdana" w:cs="Gotham Light"/>
          <w:spacing w:val="-5"/>
          <w:sz w:val="20"/>
          <w:szCs w:val="20"/>
        </w:rPr>
        <w:t xml:space="preserve"> GmbH</w:t>
      </w:r>
    </w:p>
    <w:p w14:paraId="730A9115" w14:textId="050C01CB" w:rsidR="00352215" w:rsidRPr="002C51A0" w:rsidRDefault="00040991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Jan Arkenau</w:t>
      </w:r>
    </w:p>
    <w:p w14:paraId="776CBDA0" w14:textId="77777777" w:rsidR="00352215" w:rsidRPr="002C51A0" w:rsidRDefault="00352215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C51A0">
        <w:rPr>
          <w:rFonts w:ascii="Verdana" w:hAnsi="Verdana" w:cs="Gotham Light"/>
          <w:spacing w:val="-5"/>
          <w:sz w:val="20"/>
          <w:szCs w:val="20"/>
        </w:rPr>
        <w:t>August-</w:t>
      </w:r>
      <w:proofErr w:type="spellStart"/>
      <w:r w:rsidRPr="002C51A0">
        <w:rPr>
          <w:rFonts w:ascii="Verdana" w:hAnsi="Verdana" w:cs="Gotham Light"/>
          <w:spacing w:val="-5"/>
          <w:sz w:val="20"/>
          <w:szCs w:val="20"/>
        </w:rPr>
        <w:t>Brötje</w:t>
      </w:r>
      <w:proofErr w:type="spellEnd"/>
      <w:r w:rsidRPr="002C51A0">
        <w:rPr>
          <w:rFonts w:ascii="Verdana" w:hAnsi="Verdana" w:cs="Gotham Light"/>
          <w:spacing w:val="-5"/>
          <w:sz w:val="20"/>
          <w:szCs w:val="20"/>
        </w:rPr>
        <w:t>-Straße 17</w:t>
      </w:r>
    </w:p>
    <w:p w14:paraId="21B38BA7" w14:textId="77777777" w:rsidR="00352215" w:rsidRPr="002C51A0" w:rsidRDefault="00352215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C51A0">
        <w:rPr>
          <w:rFonts w:ascii="Verdana" w:hAnsi="Verdana" w:cs="Gotham Light"/>
          <w:spacing w:val="-5"/>
          <w:sz w:val="20"/>
          <w:szCs w:val="20"/>
        </w:rPr>
        <w:t xml:space="preserve">26180 Rastede </w:t>
      </w:r>
    </w:p>
    <w:p w14:paraId="00014822" w14:textId="04400034" w:rsidR="00352215" w:rsidRPr="002C51A0" w:rsidRDefault="00352215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C51A0">
        <w:rPr>
          <w:rFonts w:ascii="Verdana" w:hAnsi="Verdana" w:cs="Gotham Light"/>
          <w:spacing w:val="-5"/>
          <w:sz w:val="20"/>
          <w:szCs w:val="20"/>
        </w:rPr>
        <w:t xml:space="preserve">T: +49 4402 80 </w:t>
      </w:r>
      <w:r w:rsidR="00040991">
        <w:rPr>
          <w:rFonts w:ascii="Verdana" w:hAnsi="Verdana" w:cs="Gotham Light"/>
          <w:spacing w:val="-5"/>
          <w:sz w:val="20"/>
          <w:szCs w:val="20"/>
        </w:rPr>
        <w:t>554</w:t>
      </w:r>
    </w:p>
    <w:p w14:paraId="4C38F83F" w14:textId="02517444" w:rsidR="00352215" w:rsidRPr="002C51A0" w:rsidRDefault="0017233A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presse</w:t>
      </w:r>
      <w:r w:rsidR="00352215" w:rsidRPr="002C51A0">
        <w:rPr>
          <w:rFonts w:ascii="Verdana" w:hAnsi="Verdana" w:cs="Gotham Light"/>
          <w:spacing w:val="-5"/>
          <w:sz w:val="20"/>
          <w:szCs w:val="20"/>
        </w:rPr>
        <w:t>@broetje.de</w:t>
      </w:r>
    </w:p>
    <w:p w14:paraId="4098760F" w14:textId="1B10259C" w:rsidR="00352215" w:rsidRPr="002C51A0" w:rsidRDefault="00310C45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17" w:history="1">
        <w:r w:rsidR="0027668E" w:rsidRPr="002C51A0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33F5F7BD" w14:textId="77777777" w:rsidR="00352215" w:rsidRPr="002C51A0" w:rsidRDefault="00352215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7E2DE2C6" w14:textId="0696817C" w:rsidR="00352215" w:rsidRPr="00E20F03" w:rsidRDefault="00A31815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E20F03">
        <w:rPr>
          <w:rFonts w:ascii="Verdana" w:hAnsi="Verdana" w:cs="Gotham Light"/>
          <w:spacing w:val="-5"/>
          <w:sz w:val="20"/>
          <w:szCs w:val="20"/>
        </w:rPr>
        <w:br w:type="column"/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Waldecker PR </w:t>
      </w:r>
      <w:r w:rsidR="00E62EDF">
        <w:rPr>
          <w:rFonts w:ascii="Verdana" w:hAnsi="Verdana" w:cs="Gotham Light"/>
          <w:spacing w:val="-5"/>
          <w:sz w:val="20"/>
          <w:szCs w:val="20"/>
        </w:rPr>
        <w:t xml:space="preserve">GmbH 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– Büro für Presse- und </w:t>
      </w:r>
      <w:r w:rsidR="009458D6" w:rsidRPr="00E20F03">
        <w:rPr>
          <w:rFonts w:ascii="Verdana" w:hAnsi="Verdana" w:cs="Gotham Light"/>
          <w:spacing w:val="-5"/>
          <w:sz w:val="20"/>
          <w:szCs w:val="20"/>
        </w:rPr>
        <w:t>Ö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>ffentlichkeitsarbeit</w:t>
      </w:r>
    </w:p>
    <w:p w14:paraId="3386C2BB" w14:textId="77777777" w:rsidR="006A6A4B" w:rsidRPr="006A6A4B" w:rsidRDefault="006A6A4B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Stefanie Schetter</w:t>
      </w:r>
    </w:p>
    <w:p w14:paraId="53E943D2" w14:textId="77777777" w:rsidR="006A6A4B" w:rsidRPr="006A6A4B" w:rsidRDefault="006A6A4B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 xml:space="preserve">In der </w:t>
      </w:r>
      <w:proofErr w:type="spellStart"/>
      <w:r w:rsidRPr="006A6A4B">
        <w:rPr>
          <w:rFonts w:ascii="Verdana" w:hAnsi="Verdana" w:cs="Gotham Light"/>
          <w:spacing w:val="-5"/>
          <w:sz w:val="20"/>
          <w:szCs w:val="20"/>
        </w:rPr>
        <w:t>Büg</w:t>
      </w:r>
      <w:proofErr w:type="spellEnd"/>
      <w:r w:rsidRPr="006A6A4B">
        <w:rPr>
          <w:rFonts w:ascii="Verdana" w:hAnsi="Verdana" w:cs="Gotham Light"/>
          <w:spacing w:val="-5"/>
          <w:sz w:val="20"/>
          <w:szCs w:val="20"/>
        </w:rPr>
        <w:t xml:space="preserve"> 26</w:t>
      </w:r>
    </w:p>
    <w:p w14:paraId="36DBA3FF" w14:textId="77777777" w:rsidR="006A6A4B" w:rsidRPr="006A6A4B" w:rsidRDefault="006A6A4B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90453 Nürnberg</w:t>
      </w:r>
    </w:p>
    <w:p w14:paraId="232F418F" w14:textId="77777777" w:rsidR="006A6A4B" w:rsidRPr="006A6A4B" w:rsidRDefault="006A6A4B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T: +49 911 38 44 02 63</w:t>
      </w:r>
    </w:p>
    <w:p w14:paraId="66F2CF35" w14:textId="093C13B5" w:rsidR="006A6A4B" w:rsidRPr="006A6A4B" w:rsidRDefault="006A6A4B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schetter@</w:t>
      </w:r>
      <w:r w:rsidR="00695380">
        <w:rPr>
          <w:rFonts w:ascii="Verdana" w:hAnsi="Verdana" w:cs="Gotham Light"/>
          <w:spacing w:val="-5"/>
          <w:sz w:val="20"/>
          <w:szCs w:val="20"/>
        </w:rPr>
        <w:t>waldecker</w:t>
      </w:r>
      <w:r w:rsidRPr="006A6A4B">
        <w:rPr>
          <w:rFonts w:ascii="Verdana" w:hAnsi="Verdana" w:cs="Gotham Light"/>
          <w:spacing w:val="-5"/>
          <w:sz w:val="20"/>
          <w:szCs w:val="20"/>
        </w:rPr>
        <w:t>-pr.de</w:t>
      </w:r>
    </w:p>
    <w:p w14:paraId="4C6C3162" w14:textId="633D6228" w:rsidR="00352215" w:rsidRPr="00E20F03" w:rsidRDefault="00310C45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18" w:history="1">
        <w:r w:rsidR="00695380" w:rsidRPr="00206235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www.waldecker-pr.de</w:t>
        </w:r>
      </w:hyperlink>
    </w:p>
    <w:p w14:paraId="5DD54762" w14:textId="77777777" w:rsidR="00A31815" w:rsidRDefault="00A31815" w:rsidP="00FD2594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  <w:sectPr w:rsidR="00A31815" w:rsidSect="009458D6">
          <w:type w:val="continuous"/>
          <w:pgSz w:w="11900" w:h="16840"/>
          <w:pgMar w:top="2350" w:right="1417" w:bottom="1743" w:left="1417" w:header="709" w:footer="709" w:gutter="0"/>
          <w:cols w:num="2" w:space="710" w:equalWidth="0">
            <w:col w:w="2722" w:space="710"/>
            <w:col w:w="5634"/>
          </w:cols>
          <w:docGrid w:linePitch="360"/>
        </w:sectPr>
      </w:pPr>
    </w:p>
    <w:p w14:paraId="7BF86EAF" w14:textId="77777777" w:rsidR="00352215" w:rsidRDefault="00352215" w:rsidP="00FD2594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04BB2331" w14:textId="77777777" w:rsidR="00352215" w:rsidRDefault="00352215" w:rsidP="00FD2594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1A41CCC5" w14:textId="77777777" w:rsidR="00352215" w:rsidRPr="00833697" w:rsidRDefault="00352215" w:rsidP="00FD2594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 xml:space="preserve">Über die August </w:t>
      </w:r>
      <w:proofErr w:type="spellStart"/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>Brötje</w:t>
      </w:r>
      <w:proofErr w:type="spellEnd"/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 xml:space="preserve"> GmbH</w:t>
      </w:r>
    </w:p>
    <w:p w14:paraId="69595D5B" w14:textId="77777777" w:rsidR="00352215" w:rsidRPr="00833697" w:rsidRDefault="00352215" w:rsidP="00FD2594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752D66EC" w14:textId="193235C7" w:rsidR="0007780A" w:rsidRPr="006432BC" w:rsidRDefault="0007780A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Mit </w:t>
      </w:r>
      <w:proofErr w:type="spellStart"/>
      <w:r w:rsidRPr="004816CA">
        <w:rPr>
          <w:rFonts w:ascii="Verdana" w:hAnsi="Verdana" w:cs="Gotham Light"/>
          <w:spacing w:val="-5"/>
          <w:sz w:val="20"/>
          <w:szCs w:val="20"/>
        </w:rPr>
        <w:t>über</w:t>
      </w:r>
      <w:proofErr w:type="spellEnd"/>
      <w:r w:rsidRPr="004816CA">
        <w:rPr>
          <w:rFonts w:ascii="Verdana" w:hAnsi="Verdana" w:cs="Gotham Light"/>
          <w:spacing w:val="-5"/>
          <w:sz w:val="20"/>
          <w:szCs w:val="20"/>
        </w:rPr>
        <w:t xml:space="preserve"> 100 Jahren Branchenerfahrung entwickelt und fertigt BRÖTJE Heizungs- und Wärmetechnik für Wohnhäuser sowie gewerbliche und institutionelle Anwendungsbereiche. Das Unternehmen mit Produktions- und Vertriebsstandorten im norddeutschen Rastede und Augustfehn sowie in Haar beschäftigt 550 Mitarbeiter und deckt die komplette Bandbreite an Heizungstechnik ab. Umweltschonende Wärmepumpen</w:t>
      </w:r>
      <w:r w:rsidR="00906710">
        <w:rPr>
          <w:rFonts w:ascii="Verdana" w:hAnsi="Verdana" w:cs="Gotham Light"/>
          <w:spacing w:val="-5"/>
          <w:sz w:val="20"/>
          <w:szCs w:val="20"/>
        </w:rPr>
        <w:t xml:space="preserve"> und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Solarthermie werden durch sparsame Gas- und Öl-Brennwert-Technologie ergänzt und können zu flexiblen Hybridheizungslösungen kombiniert werden. Passende System- und Regelungstechnik sowie das Heizkörpersortiment komplettieren das Leistungsspektrum. Alle BRÖTJE Produkte werden exklusiv durch die GC-, G.U.T. und d</w:t>
      </w:r>
      <w:r w:rsidR="00407AF1">
        <w:rPr>
          <w:rFonts w:ascii="Verdana" w:hAnsi="Verdana" w:cs="Gotham Light"/>
          <w:spacing w:val="-5"/>
          <w:sz w:val="20"/>
          <w:szCs w:val="20"/>
        </w:rPr>
        <w:t>ie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Pfeiffer &amp; May-Gruppe als Großhandelspartner vertrieben. Der deutschlandweite BRÖTJE Werkskundendienst, telefonischer Fachhandwerker-Support sowie ein professionelles Schulungsangebot rundet das Angebot ab. BRÖTJE ist Teil der international agierenden BDR Thermea Gruppe.</w:t>
      </w:r>
    </w:p>
    <w:p w14:paraId="39844353" w14:textId="69D24F16" w:rsidR="00352215" w:rsidRPr="006432BC" w:rsidRDefault="00352215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22178BB7" w14:textId="188A4177" w:rsidR="00352215" w:rsidRDefault="00352215" w:rsidP="00FD2594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432BC">
        <w:rPr>
          <w:rFonts w:ascii="Verdana" w:hAnsi="Verdana" w:cs="Gotham Light"/>
          <w:spacing w:val="-5"/>
          <w:sz w:val="20"/>
          <w:szCs w:val="20"/>
        </w:rPr>
        <w:t>Weitere Informationen aus dem Hause B</w:t>
      </w:r>
      <w:r>
        <w:rPr>
          <w:rFonts w:ascii="Verdana" w:hAnsi="Verdana" w:cs="Gotham Light"/>
          <w:spacing w:val="-5"/>
          <w:sz w:val="20"/>
          <w:szCs w:val="20"/>
        </w:rPr>
        <w:t>RÖTJE</w:t>
      </w:r>
      <w:r w:rsidRPr="006432BC">
        <w:rPr>
          <w:rFonts w:ascii="Verdana" w:hAnsi="Verdana" w:cs="Gotham Light"/>
          <w:spacing w:val="-5"/>
          <w:sz w:val="20"/>
          <w:szCs w:val="20"/>
        </w:rPr>
        <w:t xml:space="preserve">: </w:t>
      </w:r>
      <w:hyperlink r:id="rId19" w:history="1">
        <w:r w:rsidR="00040991" w:rsidRPr="009342D7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3C1AC674" w14:textId="77777777" w:rsidR="0075136C" w:rsidRDefault="0075136C" w:rsidP="00FD2594">
      <w:pPr>
        <w:autoSpaceDE w:val="0"/>
        <w:autoSpaceDN w:val="0"/>
        <w:adjustRightInd w:val="0"/>
        <w:ind w:left="0" w:right="-573"/>
        <w:rPr>
          <w:rFonts w:ascii="Verdana" w:hAnsi="Verdana" w:cs="Arial"/>
          <w:sz w:val="20"/>
          <w:szCs w:val="20"/>
        </w:rPr>
      </w:pPr>
    </w:p>
    <w:p w14:paraId="09AB535D" w14:textId="77777777" w:rsidR="00955894" w:rsidRDefault="00955894" w:rsidP="00FD2594">
      <w:pPr>
        <w:autoSpaceDE w:val="0"/>
        <w:autoSpaceDN w:val="0"/>
        <w:adjustRightInd w:val="0"/>
        <w:ind w:left="0" w:right="-573"/>
        <w:rPr>
          <w:rFonts w:ascii="Verdana" w:hAnsi="Verdana" w:cs="Arial"/>
          <w:sz w:val="20"/>
          <w:szCs w:val="20"/>
        </w:rPr>
      </w:pPr>
    </w:p>
    <w:p w14:paraId="6D2D573D" w14:textId="77777777" w:rsidR="00955894" w:rsidRDefault="00955894" w:rsidP="00FD2594">
      <w:pPr>
        <w:autoSpaceDE w:val="0"/>
        <w:autoSpaceDN w:val="0"/>
        <w:adjustRightInd w:val="0"/>
        <w:ind w:left="0" w:right="-573"/>
        <w:rPr>
          <w:rFonts w:ascii="Verdana" w:hAnsi="Verdana" w:cs="Arial"/>
          <w:sz w:val="20"/>
          <w:szCs w:val="20"/>
        </w:rPr>
      </w:pPr>
    </w:p>
    <w:p w14:paraId="77898BD6" w14:textId="77777777" w:rsidR="0037177F" w:rsidRDefault="0037177F" w:rsidP="00FD2594">
      <w:pPr>
        <w:autoSpaceDE w:val="0"/>
        <w:autoSpaceDN w:val="0"/>
        <w:adjustRightInd w:val="0"/>
        <w:ind w:left="0" w:right="-573"/>
        <w:rPr>
          <w:rFonts w:ascii="Verdana" w:hAnsi="Verdana" w:cs="Arial"/>
          <w:sz w:val="20"/>
          <w:szCs w:val="20"/>
        </w:rPr>
      </w:pPr>
    </w:p>
    <w:p w14:paraId="48377447" w14:textId="77777777" w:rsidR="0037177F" w:rsidRDefault="0037177F" w:rsidP="00FD2594">
      <w:pPr>
        <w:autoSpaceDE w:val="0"/>
        <w:autoSpaceDN w:val="0"/>
        <w:adjustRightInd w:val="0"/>
        <w:ind w:left="0" w:right="-573"/>
        <w:rPr>
          <w:rFonts w:ascii="Verdana" w:hAnsi="Verdana" w:cs="Arial"/>
          <w:sz w:val="20"/>
          <w:szCs w:val="20"/>
        </w:rPr>
      </w:pPr>
    </w:p>
    <w:p w14:paraId="1E8F1F5B" w14:textId="77777777" w:rsidR="0037177F" w:rsidRDefault="0037177F" w:rsidP="00FD2594">
      <w:pPr>
        <w:autoSpaceDE w:val="0"/>
        <w:autoSpaceDN w:val="0"/>
        <w:adjustRightInd w:val="0"/>
        <w:ind w:left="0" w:right="-573"/>
        <w:rPr>
          <w:rFonts w:ascii="Verdana" w:hAnsi="Verdana" w:cs="Arial"/>
          <w:sz w:val="20"/>
          <w:szCs w:val="20"/>
        </w:rPr>
      </w:pPr>
    </w:p>
    <w:p w14:paraId="2699245B" w14:textId="77777777" w:rsidR="0037177F" w:rsidRDefault="0037177F" w:rsidP="00FD2594">
      <w:pPr>
        <w:autoSpaceDE w:val="0"/>
        <w:autoSpaceDN w:val="0"/>
        <w:adjustRightInd w:val="0"/>
        <w:ind w:left="0" w:right="-573"/>
        <w:rPr>
          <w:rFonts w:ascii="Verdana" w:hAnsi="Verdana" w:cs="Arial"/>
          <w:sz w:val="20"/>
          <w:szCs w:val="20"/>
        </w:rPr>
      </w:pPr>
    </w:p>
    <w:p w14:paraId="19C8B318" w14:textId="77777777" w:rsidR="0037177F" w:rsidRDefault="0037177F" w:rsidP="00FD2594">
      <w:pPr>
        <w:autoSpaceDE w:val="0"/>
        <w:autoSpaceDN w:val="0"/>
        <w:adjustRightInd w:val="0"/>
        <w:ind w:left="0" w:right="-573"/>
        <w:rPr>
          <w:rFonts w:ascii="Verdana" w:hAnsi="Verdana" w:cs="Arial"/>
          <w:sz w:val="20"/>
          <w:szCs w:val="20"/>
        </w:rPr>
      </w:pPr>
    </w:p>
    <w:p w14:paraId="093EBCA6" w14:textId="77777777" w:rsidR="0037177F" w:rsidRDefault="0037177F" w:rsidP="00FD2594">
      <w:pPr>
        <w:autoSpaceDE w:val="0"/>
        <w:autoSpaceDN w:val="0"/>
        <w:adjustRightInd w:val="0"/>
        <w:ind w:left="0" w:right="-573"/>
        <w:rPr>
          <w:rFonts w:ascii="Verdana" w:hAnsi="Verdana" w:cs="Arial"/>
          <w:sz w:val="20"/>
          <w:szCs w:val="20"/>
        </w:rPr>
      </w:pPr>
    </w:p>
    <w:p w14:paraId="5266F1BE" w14:textId="77777777" w:rsidR="00955894" w:rsidRDefault="00955894" w:rsidP="00FD2594">
      <w:pPr>
        <w:autoSpaceDE w:val="0"/>
        <w:autoSpaceDN w:val="0"/>
        <w:adjustRightInd w:val="0"/>
        <w:ind w:left="0" w:right="-573"/>
        <w:rPr>
          <w:rFonts w:ascii="Verdana" w:hAnsi="Verdana" w:cs="Arial"/>
          <w:sz w:val="20"/>
          <w:szCs w:val="20"/>
        </w:rPr>
      </w:pPr>
    </w:p>
    <w:p w14:paraId="1C36FD4E" w14:textId="77777777" w:rsidR="00955894" w:rsidRDefault="00955894" w:rsidP="00FD2594">
      <w:pPr>
        <w:autoSpaceDE w:val="0"/>
        <w:autoSpaceDN w:val="0"/>
        <w:adjustRightInd w:val="0"/>
        <w:ind w:left="0" w:right="-573"/>
        <w:rPr>
          <w:rFonts w:ascii="Verdana" w:hAnsi="Verdana" w:cs="Arial"/>
          <w:sz w:val="20"/>
          <w:szCs w:val="20"/>
        </w:rPr>
      </w:pPr>
    </w:p>
    <w:p w14:paraId="180832B3" w14:textId="77777777" w:rsidR="00955894" w:rsidRDefault="00955894" w:rsidP="00FD2594">
      <w:pPr>
        <w:autoSpaceDE w:val="0"/>
        <w:autoSpaceDN w:val="0"/>
        <w:adjustRightInd w:val="0"/>
        <w:ind w:left="0" w:right="-573"/>
        <w:rPr>
          <w:rFonts w:ascii="Verdana" w:hAnsi="Verdana" w:cs="Arial"/>
          <w:sz w:val="20"/>
          <w:szCs w:val="20"/>
        </w:rPr>
      </w:pPr>
    </w:p>
    <w:p w14:paraId="0F969817" w14:textId="77777777" w:rsidR="00955894" w:rsidRDefault="00955894" w:rsidP="00FD2594">
      <w:pPr>
        <w:autoSpaceDE w:val="0"/>
        <w:autoSpaceDN w:val="0"/>
        <w:adjustRightInd w:val="0"/>
        <w:ind w:left="0" w:right="-573"/>
        <w:rPr>
          <w:rFonts w:ascii="Verdana" w:hAnsi="Verdana" w:cs="Arial"/>
          <w:sz w:val="20"/>
          <w:szCs w:val="20"/>
        </w:rPr>
      </w:pPr>
    </w:p>
    <w:p w14:paraId="2A95B3B0" w14:textId="77777777" w:rsidR="00955894" w:rsidRDefault="00955894" w:rsidP="00FD2594">
      <w:pPr>
        <w:autoSpaceDE w:val="0"/>
        <w:autoSpaceDN w:val="0"/>
        <w:adjustRightInd w:val="0"/>
        <w:ind w:left="0" w:right="-573"/>
        <w:rPr>
          <w:rFonts w:ascii="Verdana" w:hAnsi="Verdana" w:cs="Arial"/>
          <w:sz w:val="20"/>
          <w:szCs w:val="20"/>
        </w:rPr>
      </w:pPr>
    </w:p>
    <w:p w14:paraId="4B09F58E" w14:textId="77777777" w:rsidR="00955894" w:rsidRDefault="00955894" w:rsidP="00FD2594">
      <w:pPr>
        <w:autoSpaceDE w:val="0"/>
        <w:autoSpaceDN w:val="0"/>
        <w:adjustRightInd w:val="0"/>
        <w:ind w:left="0" w:right="-573"/>
        <w:rPr>
          <w:rFonts w:ascii="Verdana" w:hAnsi="Verdana" w:cs="Arial"/>
          <w:sz w:val="20"/>
          <w:szCs w:val="20"/>
        </w:rPr>
      </w:pPr>
    </w:p>
    <w:p w14:paraId="14CB5BEA" w14:textId="77777777" w:rsidR="00955894" w:rsidRDefault="00955894" w:rsidP="00FD2594">
      <w:pPr>
        <w:autoSpaceDE w:val="0"/>
        <w:autoSpaceDN w:val="0"/>
        <w:adjustRightInd w:val="0"/>
        <w:ind w:left="0" w:right="-573"/>
        <w:rPr>
          <w:rFonts w:ascii="Verdana" w:hAnsi="Verdana" w:cs="Arial"/>
          <w:sz w:val="20"/>
          <w:szCs w:val="20"/>
        </w:rPr>
      </w:pPr>
    </w:p>
    <w:p w14:paraId="60F877B5" w14:textId="77777777" w:rsidR="00352215" w:rsidRDefault="00352215" w:rsidP="00FD2594">
      <w:pPr>
        <w:autoSpaceDE w:val="0"/>
        <w:autoSpaceDN w:val="0"/>
        <w:adjustRightInd w:val="0"/>
        <w:ind w:left="0" w:right="-573"/>
        <w:rPr>
          <w:rFonts w:ascii="Verdana" w:hAnsi="Verdana" w:cs="Arial"/>
          <w:sz w:val="20"/>
          <w:szCs w:val="20"/>
        </w:rPr>
      </w:pPr>
    </w:p>
    <w:p w14:paraId="472FF31E" w14:textId="55050278" w:rsidR="00352215" w:rsidRPr="00E83FE0" w:rsidRDefault="00352215" w:rsidP="00FD2594">
      <w:pPr>
        <w:autoSpaceDE w:val="0"/>
        <w:autoSpaceDN w:val="0"/>
        <w:adjustRightInd w:val="0"/>
        <w:ind w:left="0" w:right="-573"/>
      </w:pPr>
      <w:r>
        <w:rPr>
          <w:rFonts w:ascii="Verdana" w:hAnsi="Verdana" w:cs="Arial"/>
          <w:sz w:val="20"/>
          <w:szCs w:val="20"/>
        </w:rPr>
        <w:t>Referenz-</w:t>
      </w:r>
      <w:r w:rsidRPr="00E83FE0">
        <w:rPr>
          <w:rFonts w:ascii="Verdana" w:hAnsi="Verdana" w:cs="Arial"/>
          <w:sz w:val="20"/>
          <w:szCs w:val="20"/>
        </w:rPr>
        <w:t xml:space="preserve">Nr. </w:t>
      </w:r>
      <w:r w:rsidR="0017233A">
        <w:rPr>
          <w:rFonts w:ascii="Verdana" w:hAnsi="Verdana" w:cs="Arial"/>
          <w:sz w:val="20"/>
          <w:szCs w:val="20"/>
        </w:rPr>
        <w:t>240</w:t>
      </w:r>
      <w:r w:rsidR="00793998">
        <w:rPr>
          <w:rFonts w:ascii="Verdana" w:hAnsi="Verdana" w:cs="Arial"/>
          <w:sz w:val="20"/>
          <w:szCs w:val="20"/>
        </w:rPr>
        <w:t>1</w:t>
      </w:r>
      <w:r w:rsidR="0017233A">
        <w:rPr>
          <w:rFonts w:ascii="Verdana" w:hAnsi="Verdana" w:cs="Arial"/>
          <w:sz w:val="20"/>
          <w:szCs w:val="20"/>
        </w:rPr>
        <w:t>0</w:t>
      </w:r>
    </w:p>
    <w:sectPr w:rsidR="00352215" w:rsidRPr="00E83FE0" w:rsidSect="00A31815">
      <w:type w:val="continuous"/>
      <w:pgSz w:w="11900" w:h="16840"/>
      <w:pgMar w:top="2350" w:right="1417" w:bottom="1743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23B0A2" w14:textId="77777777" w:rsidR="004770B1" w:rsidRDefault="004770B1" w:rsidP="00CD6758">
      <w:r>
        <w:separator/>
      </w:r>
    </w:p>
  </w:endnote>
  <w:endnote w:type="continuationSeparator" w:id="0">
    <w:p w14:paraId="6C996A2F" w14:textId="77777777" w:rsidR="004770B1" w:rsidRDefault="004770B1" w:rsidP="00CD6758">
      <w:r>
        <w:continuationSeparator/>
      </w:r>
    </w:p>
  </w:endnote>
  <w:endnote w:type="continuationNotice" w:id="1">
    <w:p w14:paraId="08A66F52" w14:textId="77777777" w:rsidR="004770B1" w:rsidRDefault="004770B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otham Light">
    <w:altName w:val="Calibri"/>
    <w:panose1 w:val="00000000000000000000"/>
    <w:charset w:val="00"/>
    <w:family w:val="modern"/>
    <w:notTrueType/>
    <w:pitch w:val="variable"/>
    <w:sig w:usb0="A00002FF" w:usb1="4000005B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utura">
    <w:altName w:val="Century Gothic"/>
    <w:charset w:val="00"/>
    <w:family w:val="swiss"/>
    <w:pitch w:val="variable"/>
    <w:sig w:usb0="A00002AF" w:usb1="5000214A" w:usb2="00000000" w:usb3="00000000" w:csb0="0000009F" w:csb1="00000000"/>
  </w:font>
  <w:font w:name="TheSans-B5Plain">
    <w:charset w:val="4D"/>
    <w:family w:val="auto"/>
    <w:pitch w:val="default"/>
    <w:sig w:usb0="00000003" w:usb1="00000000" w:usb2="00000000" w:usb3="00000000" w:csb0="00000001" w:csb1="00000000"/>
  </w:font>
  <w:font w:name="Helvetica Neue Light">
    <w:altName w:val="Arial Nova Light"/>
    <w:charset w:val="00"/>
    <w:family w:val="auto"/>
    <w:pitch w:val="variable"/>
    <w:sig w:usb0="A00002FF" w:usb1="5000205B" w:usb2="00000002" w:usb3="00000000" w:csb0="00000007" w:csb1="00000000"/>
  </w:font>
  <w:font w:name="Helvetica Light">
    <w:altName w:val="Arial Nova Light"/>
    <w:charset w:val="00"/>
    <w:family w:val="swiss"/>
    <w:pitch w:val="variable"/>
    <w:sig w:usb0="800000AF" w:usb1="4000204A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133532793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2CCFB69D" w14:textId="77777777" w:rsidR="00415F55" w:rsidRDefault="00415F55" w:rsidP="00567767">
        <w:pPr>
          <w:pStyle w:val="Fuzeile"/>
          <w:framePr w:wrap="none" w:vAnchor="text" w:hAnchor="margin" w:xAlign="center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379D80F9" w14:textId="77777777" w:rsidR="00415F55" w:rsidRDefault="00415F55">
    <w:pPr>
      <w:pStyle w:val="Fuzeile"/>
    </w:pPr>
  </w:p>
  <w:p w14:paraId="3069A56D" w14:textId="77777777" w:rsidR="00415F55" w:rsidRDefault="00415F55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587BA7" w14:textId="77777777" w:rsidR="00415F55" w:rsidRPr="007733BB" w:rsidRDefault="00415F55" w:rsidP="00E1129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61316" behindDoc="1" locked="0" layoutInCell="1" allowOverlap="1" wp14:anchorId="07710607" wp14:editId="1600F943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1983006689" name="Grafik 198300668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RJ_Briefbogen_2018_RZ6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A30582" w14:textId="77777777" w:rsidR="00415F55" w:rsidRPr="007733BB" w:rsidRDefault="00415F55" w:rsidP="007733B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64388" behindDoc="1" locked="0" layoutInCell="1" allowOverlap="1" wp14:anchorId="63552F99" wp14:editId="560FEDE7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178792374" name="Grafik 178792374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 descr="Ein Bild, das Text enthält.&#10;&#10;Automatisch generierte Beschreibu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733BB">
      <w:rPr>
        <w:rFonts w:ascii="Verdana" w:hAnsi="Verdana"/>
      </w:rPr>
      <w:t xml:space="preserve">broetje.de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188E89" w14:textId="77777777" w:rsidR="004770B1" w:rsidRDefault="004770B1" w:rsidP="00CD6758">
      <w:r>
        <w:separator/>
      </w:r>
    </w:p>
  </w:footnote>
  <w:footnote w:type="continuationSeparator" w:id="0">
    <w:p w14:paraId="03F231EF" w14:textId="77777777" w:rsidR="004770B1" w:rsidRDefault="004770B1" w:rsidP="00CD6758">
      <w:r>
        <w:continuationSeparator/>
      </w:r>
    </w:p>
  </w:footnote>
  <w:footnote w:type="continuationNotice" w:id="1">
    <w:p w14:paraId="243E78D0" w14:textId="77777777" w:rsidR="004770B1" w:rsidRDefault="004770B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F98C6D" w14:textId="77777777" w:rsidR="00415F55" w:rsidRDefault="00415F55" w:rsidP="00301ADD">
    <w:pPr>
      <w:pStyle w:val="Kopfzeile"/>
      <w:ind w:left="0"/>
    </w:pPr>
    <w:r w:rsidRPr="00F954F7">
      <w:rPr>
        <w:noProof/>
        <w:sz w:val="13"/>
        <w:szCs w:val="13"/>
      </w:rPr>
      <w:drawing>
        <wp:anchor distT="0" distB="0" distL="114300" distR="114300" simplePos="0" relativeHeight="251662340" behindDoc="1" locked="0" layoutInCell="1" allowOverlap="1" wp14:anchorId="191BD4D5" wp14:editId="5BC09DC2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552902" cy="1111885"/>
          <wp:effectExtent l="0" t="0" r="0" b="0"/>
          <wp:wrapNone/>
          <wp:docPr id="1333721531" name="Grafik 1333721531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2902" cy="11118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E8D15DA" w14:textId="77777777" w:rsidR="00415F55" w:rsidRDefault="00415F5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C63BC3" w14:textId="77777777" w:rsidR="00415F55" w:rsidRPr="007B5097" w:rsidRDefault="00415F55" w:rsidP="00842555">
    <w:pPr>
      <w:pStyle w:val="Kopfzeile"/>
      <w:rPr>
        <w:rFonts w:ascii="Helvetica Neue Light" w:hAnsi="Helvetica Neue Light"/>
      </w:rPr>
    </w:pPr>
    <w:r w:rsidRPr="00EA3C83">
      <w:rPr>
        <w:rFonts w:ascii="Verdana" w:eastAsiaTheme="minorHAnsi" w:hAnsi="Verdana" w:cs="Arial"/>
        <w:noProof/>
        <w:szCs w:val="22"/>
      </w:rPr>
      <mc:AlternateContent>
        <mc:Choice Requires="wps">
          <w:drawing>
            <wp:anchor distT="0" distB="0" distL="114300" distR="114300" simplePos="0" relativeHeight="251663364" behindDoc="0" locked="0" layoutInCell="1" allowOverlap="1" wp14:anchorId="3E673417" wp14:editId="18462B67">
              <wp:simplePos x="0" y="0"/>
              <wp:positionH relativeFrom="column">
                <wp:posOffset>-110086</wp:posOffset>
              </wp:positionH>
              <wp:positionV relativeFrom="paragraph">
                <wp:posOffset>118456</wp:posOffset>
              </wp:positionV>
              <wp:extent cx="3657600" cy="594995"/>
              <wp:effectExtent l="0" t="0" r="0" b="0"/>
              <wp:wrapNone/>
              <wp:docPr id="178364811" name="Textfeld 1783648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57600" cy="5949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7B93B6E" w14:textId="77777777" w:rsidR="00415F55" w:rsidRPr="003A45F0" w:rsidRDefault="00415F55" w:rsidP="00B968B1">
                          <w:pPr>
                            <w:ind w:left="0"/>
                            <w:rPr>
                              <w:rFonts w:ascii="Verdana" w:hAnsi="Verdana"/>
                              <w:sz w:val="80"/>
                              <w:szCs w:val="80"/>
                            </w:rPr>
                          </w:pPr>
                          <w:r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Pressemitteilung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E673417" id="_x0000_t202" coordsize="21600,21600" o:spt="202" path="m,l,21600r21600,l21600,xe">
              <v:stroke joinstyle="miter"/>
              <v:path gradientshapeok="t" o:connecttype="rect"/>
            </v:shapetype>
            <v:shape id="Textfeld 178364811" o:spid="_x0000_s1027" type="#_x0000_t202" style="position:absolute;left:0;text-align:left;margin-left:-8.65pt;margin-top:9.35pt;width:4in;height:46.85pt;z-index:2516633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5rJaAIAAD0FAAAOAAAAZHJzL2Uyb0RvYy54bWysVEtvGyEQvlfqf0Dc67UT26mtrCM3katK&#10;URLVqXLGLMSrsgyFsXfdX5+BXT/k9pKqFxiYbz7myfVNUxm2VT6UYHM+6PU5U1ZCUdrXnP94Xnz6&#10;zFlAYQthwKqc71TgN7OPH65rN1UXsAZTKM+IxIZp7XK+RnTTLAtyrSoReuCUJaUGXwmko3/NCi9q&#10;Yq9MdtHvj7MafOE8SBUC3d61Sj5L/ForiY9aB4XM5Jx8w7T6tK7ims2uxfTVC7cuZeeG+AcvKlFa&#10;evRAdSdQsI0v/6CqSukhgMaehCoDrUupUgwUzaB/Fs1yLZxKsVBygjukKfw/WvmwXbonz7D5Ag0V&#10;MCakdmEa6DLG02hfxZ08ZaSnFO4OaVMNMkmXl+PR1bhPKkm60WQ4mYwiTXa0dj7gVwUVi0LOPZUl&#10;ZUts7wO20D0kPmZhURqTSmMsq3M+vhz1k8FBQ+TGRqxKRe5ojp4nCXdGRYyx35VmZZECiBepvdSt&#10;8WwrqDGElMpiij3xEjqiNDnxHsMOf/TqPcZtHPuXweLBuCot+BT9mdvFz73LusVTzk/ijiI2q6ar&#10;6AqKHRXaQzsDwclFSdW4FwGfhKempwLSIOMjLdoAZR06ibM1+N9/u4946kXSclbTEOU8/NoIrzgz&#10;3yx16WQwHMapS4fh6OqCDv5UszrV2E11C1SOAX0ZTiYx4tHsRe2heqF5n8dXSSWspLdzjnvxFtvR&#10;pv9Cqvk8gWjOnMB7u3QyUsfqxF57bl6Ed11DIrXyA+zHTUzP+rLFRksL8w2CLlPTxgS3We0STzOa&#10;2r77T+IncHpOqOOvN3sDAAD//wMAUEsDBBQABgAIAAAAIQB8shbZ4QAAAAoBAAAPAAAAZHJzL2Rv&#10;d25yZXYueG1sTI/BTsMwEETvSPyDtUjcWieB0CiNU1WRKiQEh5ZeuDmxm0S11yF228DXsz2V2+7O&#10;aPZNsZqsYWc9+t6hgHgeAdPYONVjK2D/uZllwHyQqKRxqAX8aA+r8v6ukLlyF9zq8y60jELQ51JA&#10;F8KQc+6bTlvp527QSNrBjVYGWseWq1FeKNwankTRC7eyR/rQyUFXnW6Ou5MV8FZtPuS2Tmz2a6rX&#10;98N6+N5/pUI8PkzrJbCgp3AzwxWf0KEkptqdUHlmBMzixRNZScgWwMiQptehpkOcPAMvC/6/QvkH&#10;AAD//wMAUEsBAi0AFAAGAAgAAAAhALaDOJL+AAAA4QEAABMAAAAAAAAAAAAAAAAAAAAAAFtDb250&#10;ZW50X1R5cGVzXS54bWxQSwECLQAUAAYACAAAACEAOP0h/9YAAACUAQAACwAAAAAAAAAAAAAAAAAv&#10;AQAAX3JlbHMvLnJlbHNQSwECLQAUAAYACAAAACEAqLeayWgCAAA9BQAADgAAAAAAAAAAAAAAAAAu&#10;AgAAZHJzL2Uyb0RvYy54bWxQSwECLQAUAAYACAAAACEAfLIW2eEAAAAKAQAADwAAAAAAAAAAAAAA&#10;AADCBAAAZHJzL2Rvd25yZXYueG1sUEsFBgAAAAAEAAQA8wAAANAFAAAAAA==&#10;" filled="f" stroked="f" strokeweight=".5pt">
              <v:textbox>
                <w:txbxContent>
                  <w:p w14:paraId="37B93B6E" w14:textId="77777777" w:rsidR="00415F55" w:rsidRPr="003A45F0" w:rsidRDefault="00415F55" w:rsidP="00B968B1">
                    <w:pPr>
                      <w:ind w:left="0"/>
                      <w:rPr>
                        <w:rFonts w:ascii="Verdana" w:hAnsi="Verdana"/>
                        <w:sz w:val="80"/>
                        <w:szCs w:val="80"/>
                      </w:rPr>
                    </w:pPr>
                    <w:r>
                      <w:rPr>
                        <w:rFonts w:ascii="Verdana" w:hAnsi="Verdana" w:cs="Arial"/>
                        <w:sz w:val="56"/>
                        <w:szCs w:val="56"/>
                      </w:rPr>
                      <w:t>Pressemitteilung</w:t>
                    </w:r>
                  </w:p>
                </w:txbxContent>
              </v:textbox>
            </v:shape>
          </w:pict>
        </mc:Fallback>
      </mc:AlternateContent>
    </w:r>
    <w:r w:rsidRPr="007B5097">
      <w:rPr>
        <w:rFonts w:ascii="Helvetica Neue Light" w:hAnsi="Helvetica Neue Light"/>
        <w:noProof/>
        <w:sz w:val="13"/>
        <w:szCs w:val="13"/>
      </w:rPr>
      <w:drawing>
        <wp:anchor distT="0" distB="0" distL="114300" distR="114300" simplePos="0" relativeHeight="251660292" behindDoc="1" locked="0" layoutInCell="1" allowOverlap="1" wp14:anchorId="56FBC81D" wp14:editId="1438D522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6400" cy="1112400"/>
          <wp:effectExtent l="0" t="0" r="635" b="5715"/>
          <wp:wrapNone/>
          <wp:docPr id="860186080" name="Grafik 860186080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6400" cy="11124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1EF7098" w14:textId="77777777" w:rsidR="00415F55" w:rsidRPr="007B5097" w:rsidRDefault="00415F55" w:rsidP="00842555">
    <w:pPr>
      <w:pStyle w:val="Kopfzeile"/>
      <w:rPr>
        <w:rFonts w:ascii="Helvetica Neue Light" w:hAnsi="Helvetica Neue Light"/>
      </w:rPr>
    </w:pPr>
  </w:p>
  <w:p w14:paraId="09BF5F5F" w14:textId="77777777" w:rsidR="00415F55" w:rsidRPr="0028353F" w:rsidRDefault="00415F55" w:rsidP="00F954F7">
    <w:pPr>
      <w:pStyle w:val="Kopfzeile"/>
      <w:ind w:left="0"/>
      <w:rPr>
        <w:rFonts w:ascii="Helvetica Light" w:hAnsi="Helvetica Light"/>
        <w:sz w:val="13"/>
        <w:szCs w:val="1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AF5F59"/>
    <w:multiLevelType w:val="hybridMultilevel"/>
    <w:tmpl w:val="49F22738"/>
    <w:lvl w:ilvl="0" w:tplc="909660F0">
      <w:start w:val="19"/>
      <w:numFmt w:val="bullet"/>
      <w:lvlText w:val="-"/>
      <w:lvlJc w:val="left"/>
      <w:pPr>
        <w:ind w:left="720" w:hanging="360"/>
      </w:pPr>
      <w:rPr>
        <w:rFonts w:ascii="Verdana" w:eastAsia="Times New Roman" w:hAnsi="Verdana" w:cs="Gotham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627028F"/>
    <w:multiLevelType w:val="hybridMultilevel"/>
    <w:tmpl w:val="FED014D6"/>
    <w:lvl w:ilvl="0" w:tplc="C2EA3E28">
      <w:start w:val="19"/>
      <w:numFmt w:val="bullet"/>
      <w:lvlText w:val="-"/>
      <w:lvlJc w:val="left"/>
      <w:pPr>
        <w:ind w:left="720" w:hanging="360"/>
      </w:pPr>
      <w:rPr>
        <w:rFonts w:ascii="Verdana" w:eastAsia="Times New Roman" w:hAnsi="Verdana" w:cs="Gotham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9343248"/>
    <w:multiLevelType w:val="hybridMultilevel"/>
    <w:tmpl w:val="C0A40E1C"/>
    <w:lvl w:ilvl="0" w:tplc="32D20694">
      <w:numFmt w:val="bullet"/>
      <w:lvlText w:val="•"/>
      <w:lvlJc w:val="left"/>
      <w:pPr>
        <w:ind w:left="720" w:hanging="360"/>
      </w:pPr>
      <w:rPr>
        <w:rFonts w:ascii="Verdana" w:eastAsiaTheme="minorHAnsi" w:hAnsi="Verdana" w:cs="Gotham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A5E56C7"/>
    <w:multiLevelType w:val="hybridMultilevel"/>
    <w:tmpl w:val="958ED504"/>
    <w:lvl w:ilvl="0" w:tplc="04070001">
      <w:start w:val="1"/>
      <w:numFmt w:val="bullet"/>
      <w:lvlText w:val=""/>
      <w:lvlJc w:val="left"/>
      <w:pPr>
        <w:ind w:left="87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37" w:hanging="360"/>
      </w:pPr>
      <w:rPr>
        <w:rFonts w:ascii="Wingdings" w:hAnsi="Wingdings" w:hint="default"/>
      </w:rPr>
    </w:lvl>
  </w:abstractNum>
  <w:num w:numId="1" w16cid:durableId="1125152948">
    <w:abstractNumId w:val="2"/>
  </w:num>
  <w:num w:numId="2" w16cid:durableId="2076775720">
    <w:abstractNumId w:val="3"/>
  </w:num>
  <w:num w:numId="3" w16cid:durableId="1905532268">
    <w:abstractNumId w:val="1"/>
  </w:num>
  <w:num w:numId="4" w16cid:durableId="2905243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6758"/>
    <w:rsid w:val="00012986"/>
    <w:rsid w:val="00021A8D"/>
    <w:rsid w:val="00021C59"/>
    <w:rsid w:val="00022CFC"/>
    <w:rsid w:val="00022D5A"/>
    <w:rsid w:val="0002457B"/>
    <w:rsid w:val="00025CF2"/>
    <w:rsid w:val="00030BD6"/>
    <w:rsid w:val="0003237B"/>
    <w:rsid w:val="00035542"/>
    <w:rsid w:val="000373E5"/>
    <w:rsid w:val="000374F9"/>
    <w:rsid w:val="000375AA"/>
    <w:rsid w:val="00040991"/>
    <w:rsid w:val="000426D7"/>
    <w:rsid w:val="00044ABB"/>
    <w:rsid w:val="0004517F"/>
    <w:rsid w:val="00045FE2"/>
    <w:rsid w:val="000476A4"/>
    <w:rsid w:val="00056DC8"/>
    <w:rsid w:val="000602B6"/>
    <w:rsid w:val="00072892"/>
    <w:rsid w:val="0007780A"/>
    <w:rsid w:val="000922AD"/>
    <w:rsid w:val="000B169E"/>
    <w:rsid w:val="000B629E"/>
    <w:rsid w:val="000C07AF"/>
    <w:rsid w:val="000C0EA9"/>
    <w:rsid w:val="000D4F63"/>
    <w:rsid w:val="000D6582"/>
    <w:rsid w:val="000E2AA8"/>
    <w:rsid w:val="000E7281"/>
    <w:rsid w:val="000F233E"/>
    <w:rsid w:val="000F39E8"/>
    <w:rsid w:val="000F44B9"/>
    <w:rsid w:val="000F465F"/>
    <w:rsid w:val="000F531A"/>
    <w:rsid w:val="000F7219"/>
    <w:rsid w:val="0010003D"/>
    <w:rsid w:val="001011BE"/>
    <w:rsid w:val="00101688"/>
    <w:rsid w:val="00105033"/>
    <w:rsid w:val="00110F1C"/>
    <w:rsid w:val="00123E50"/>
    <w:rsid w:val="00125C5B"/>
    <w:rsid w:val="00130406"/>
    <w:rsid w:val="0013098C"/>
    <w:rsid w:val="001311C8"/>
    <w:rsid w:val="00140F63"/>
    <w:rsid w:val="00145584"/>
    <w:rsid w:val="001471D0"/>
    <w:rsid w:val="001507B6"/>
    <w:rsid w:val="0015085D"/>
    <w:rsid w:val="0015175C"/>
    <w:rsid w:val="001563CF"/>
    <w:rsid w:val="0016138D"/>
    <w:rsid w:val="0016226F"/>
    <w:rsid w:val="0017233A"/>
    <w:rsid w:val="00173567"/>
    <w:rsid w:val="001750E2"/>
    <w:rsid w:val="001752E0"/>
    <w:rsid w:val="0018047C"/>
    <w:rsid w:val="00182D9E"/>
    <w:rsid w:val="00185507"/>
    <w:rsid w:val="00187C90"/>
    <w:rsid w:val="00191C38"/>
    <w:rsid w:val="00193E30"/>
    <w:rsid w:val="00196923"/>
    <w:rsid w:val="001A2082"/>
    <w:rsid w:val="001A227C"/>
    <w:rsid w:val="001A269E"/>
    <w:rsid w:val="001B0B40"/>
    <w:rsid w:val="001B33A3"/>
    <w:rsid w:val="001B3CD6"/>
    <w:rsid w:val="001B417D"/>
    <w:rsid w:val="001C4010"/>
    <w:rsid w:val="001C7742"/>
    <w:rsid w:val="001D6F8C"/>
    <w:rsid w:val="001E082D"/>
    <w:rsid w:val="001E08EA"/>
    <w:rsid w:val="001E0A59"/>
    <w:rsid w:val="001F4A05"/>
    <w:rsid w:val="001F4EE9"/>
    <w:rsid w:val="002000E6"/>
    <w:rsid w:val="0020176A"/>
    <w:rsid w:val="00206FD7"/>
    <w:rsid w:val="0022096D"/>
    <w:rsid w:val="00225B5A"/>
    <w:rsid w:val="00232947"/>
    <w:rsid w:val="002340A7"/>
    <w:rsid w:val="00244A40"/>
    <w:rsid w:val="0024589E"/>
    <w:rsid w:val="002503C5"/>
    <w:rsid w:val="002510AB"/>
    <w:rsid w:val="0025345E"/>
    <w:rsid w:val="00254D40"/>
    <w:rsid w:val="00256AE0"/>
    <w:rsid w:val="002628FA"/>
    <w:rsid w:val="00262987"/>
    <w:rsid w:val="002635D5"/>
    <w:rsid w:val="00264A4E"/>
    <w:rsid w:val="00271AEF"/>
    <w:rsid w:val="002727EA"/>
    <w:rsid w:val="002749BA"/>
    <w:rsid w:val="0027668E"/>
    <w:rsid w:val="00280D51"/>
    <w:rsid w:val="0028353F"/>
    <w:rsid w:val="002903EA"/>
    <w:rsid w:val="00290AB6"/>
    <w:rsid w:val="00295A1E"/>
    <w:rsid w:val="00296026"/>
    <w:rsid w:val="002A02BE"/>
    <w:rsid w:val="002A0AEB"/>
    <w:rsid w:val="002A5631"/>
    <w:rsid w:val="002A5D8D"/>
    <w:rsid w:val="002B4316"/>
    <w:rsid w:val="002B6089"/>
    <w:rsid w:val="002C29B7"/>
    <w:rsid w:val="002C39D0"/>
    <w:rsid w:val="002C51A0"/>
    <w:rsid w:val="002C5814"/>
    <w:rsid w:val="002E15AC"/>
    <w:rsid w:val="002E7B29"/>
    <w:rsid w:val="002F1BEB"/>
    <w:rsid w:val="00301ADD"/>
    <w:rsid w:val="0030211A"/>
    <w:rsid w:val="003043F1"/>
    <w:rsid w:val="00310C45"/>
    <w:rsid w:val="00314C53"/>
    <w:rsid w:val="003163F3"/>
    <w:rsid w:val="003165FE"/>
    <w:rsid w:val="00320D87"/>
    <w:rsid w:val="00320E66"/>
    <w:rsid w:val="0032788C"/>
    <w:rsid w:val="00332DA7"/>
    <w:rsid w:val="00332E1A"/>
    <w:rsid w:val="00333156"/>
    <w:rsid w:val="00333366"/>
    <w:rsid w:val="00335FC1"/>
    <w:rsid w:val="00337A55"/>
    <w:rsid w:val="00341F6E"/>
    <w:rsid w:val="00352215"/>
    <w:rsid w:val="00353E35"/>
    <w:rsid w:val="00355592"/>
    <w:rsid w:val="00355E03"/>
    <w:rsid w:val="00362756"/>
    <w:rsid w:val="003636DC"/>
    <w:rsid w:val="003670AA"/>
    <w:rsid w:val="0037177F"/>
    <w:rsid w:val="00371F08"/>
    <w:rsid w:val="00384B03"/>
    <w:rsid w:val="00391713"/>
    <w:rsid w:val="00396353"/>
    <w:rsid w:val="00396C0C"/>
    <w:rsid w:val="003A0CA3"/>
    <w:rsid w:val="003A1332"/>
    <w:rsid w:val="003B0F97"/>
    <w:rsid w:val="003B297B"/>
    <w:rsid w:val="003B58F0"/>
    <w:rsid w:val="003B7149"/>
    <w:rsid w:val="003C6572"/>
    <w:rsid w:val="003D24B4"/>
    <w:rsid w:val="003D2B60"/>
    <w:rsid w:val="003D3865"/>
    <w:rsid w:val="003E29CB"/>
    <w:rsid w:val="003F0ED7"/>
    <w:rsid w:val="003F3458"/>
    <w:rsid w:val="00403E68"/>
    <w:rsid w:val="00406F75"/>
    <w:rsid w:val="00407188"/>
    <w:rsid w:val="00407AF1"/>
    <w:rsid w:val="00415F55"/>
    <w:rsid w:val="00416A99"/>
    <w:rsid w:val="00420F46"/>
    <w:rsid w:val="00421434"/>
    <w:rsid w:val="0042217B"/>
    <w:rsid w:val="00423649"/>
    <w:rsid w:val="00425DB8"/>
    <w:rsid w:val="00426CE6"/>
    <w:rsid w:val="00431F0F"/>
    <w:rsid w:val="00433CFD"/>
    <w:rsid w:val="00433F54"/>
    <w:rsid w:val="00440647"/>
    <w:rsid w:val="00441AA7"/>
    <w:rsid w:val="004448CE"/>
    <w:rsid w:val="00444974"/>
    <w:rsid w:val="00445FE9"/>
    <w:rsid w:val="00454A7E"/>
    <w:rsid w:val="0046502E"/>
    <w:rsid w:val="00467BEB"/>
    <w:rsid w:val="00476E44"/>
    <w:rsid w:val="00477070"/>
    <w:rsid w:val="004770B1"/>
    <w:rsid w:val="00483FC8"/>
    <w:rsid w:val="00484EF9"/>
    <w:rsid w:val="00485781"/>
    <w:rsid w:val="00494447"/>
    <w:rsid w:val="004A32A4"/>
    <w:rsid w:val="004A411D"/>
    <w:rsid w:val="004A78B8"/>
    <w:rsid w:val="004B2FFC"/>
    <w:rsid w:val="004B6A0C"/>
    <w:rsid w:val="004C13D5"/>
    <w:rsid w:val="004C281B"/>
    <w:rsid w:val="004C6877"/>
    <w:rsid w:val="004D1B6B"/>
    <w:rsid w:val="004D22F7"/>
    <w:rsid w:val="004E763E"/>
    <w:rsid w:val="00502004"/>
    <w:rsid w:val="005058D2"/>
    <w:rsid w:val="005059A1"/>
    <w:rsid w:val="0050799E"/>
    <w:rsid w:val="00517AE3"/>
    <w:rsid w:val="00530AFA"/>
    <w:rsid w:val="00531930"/>
    <w:rsid w:val="00532369"/>
    <w:rsid w:val="00535CDC"/>
    <w:rsid w:val="005370A0"/>
    <w:rsid w:val="00540C2B"/>
    <w:rsid w:val="00540C45"/>
    <w:rsid w:val="00550A73"/>
    <w:rsid w:val="005513E9"/>
    <w:rsid w:val="0055163E"/>
    <w:rsid w:val="00552623"/>
    <w:rsid w:val="00556BE1"/>
    <w:rsid w:val="005574D9"/>
    <w:rsid w:val="00566803"/>
    <w:rsid w:val="00567767"/>
    <w:rsid w:val="0057224C"/>
    <w:rsid w:val="00576160"/>
    <w:rsid w:val="0057667C"/>
    <w:rsid w:val="00582F3F"/>
    <w:rsid w:val="005838F4"/>
    <w:rsid w:val="0058398C"/>
    <w:rsid w:val="00590E14"/>
    <w:rsid w:val="005942F0"/>
    <w:rsid w:val="00594B9B"/>
    <w:rsid w:val="00596B6A"/>
    <w:rsid w:val="005A2FA8"/>
    <w:rsid w:val="005A40FD"/>
    <w:rsid w:val="005A45AD"/>
    <w:rsid w:val="005A4A93"/>
    <w:rsid w:val="005A739C"/>
    <w:rsid w:val="005A73CB"/>
    <w:rsid w:val="005B26A2"/>
    <w:rsid w:val="005B2FBA"/>
    <w:rsid w:val="005B3C82"/>
    <w:rsid w:val="005B5AD4"/>
    <w:rsid w:val="005B5D13"/>
    <w:rsid w:val="005C0D0D"/>
    <w:rsid w:val="005C386A"/>
    <w:rsid w:val="005D0E5D"/>
    <w:rsid w:val="005D1B23"/>
    <w:rsid w:val="005D391D"/>
    <w:rsid w:val="005D4661"/>
    <w:rsid w:val="005D4E28"/>
    <w:rsid w:val="005D77DE"/>
    <w:rsid w:val="005E1F5C"/>
    <w:rsid w:val="005E3981"/>
    <w:rsid w:val="005E4E45"/>
    <w:rsid w:val="005E5725"/>
    <w:rsid w:val="005E6E0D"/>
    <w:rsid w:val="005F3A29"/>
    <w:rsid w:val="00602F6D"/>
    <w:rsid w:val="00603C00"/>
    <w:rsid w:val="006062AE"/>
    <w:rsid w:val="00607EAB"/>
    <w:rsid w:val="00622A22"/>
    <w:rsid w:val="006234AE"/>
    <w:rsid w:val="00624456"/>
    <w:rsid w:val="0063012A"/>
    <w:rsid w:val="006312B3"/>
    <w:rsid w:val="00642B29"/>
    <w:rsid w:val="0064301E"/>
    <w:rsid w:val="006432BC"/>
    <w:rsid w:val="0064628E"/>
    <w:rsid w:val="00646EF0"/>
    <w:rsid w:val="006471DC"/>
    <w:rsid w:val="006479C0"/>
    <w:rsid w:val="006512B9"/>
    <w:rsid w:val="006554E0"/>
    <w:rsid w:val="006631BE"/>
    <w:rsid w:val="00663F66"/>
    <w:rsid w:val="0066422A"/>
    <w:rsid w:val="0066475D"/>
    <w:rsid w:val="00664D4E"/>
    <w:rsid w:val="00665157"/>
    <w:rsid w:val="00670BD0"/>
    <w:rsid w:val="00671E3F"/>
    <w:rsid w:val="006732CC"/>
    <w:rsid w:val="006746AD"/>
    <w:rsid w:val="0069082E"/>
    <w:rsid w:val="006908E6"/>
    <w:rsid w:val="006913F0"/>
    <w:rsid w:val="00695380"/>
    <w:rsid w:val="0069654B"/>
    <w:rsid w:val="006A3E05"/>
    <w:rsid w:val="006A6A4B"/>
    <w:rsid w:val="006B1A88"/>
    <w:rsid w:val="006C690B"/>
    <w:rsid w:val="006C7766"/>
    <w:rsid w:val="006D09EB"/>
    <w:rsid w:val="006D5ACE"/>
    <w:rsid w:val="006E1B52"/>
    <w:rsid w:val="006E2747"/>
    <w:rsid w:val="006F26C4"/>
    <w:rsid w:val="006F4204"/>
    <w:rsid w:val="006F56E4"/>
    <w:rsid w:val="006F5E63"/>
    <w:rsid w:val="007057A2"/>
    <w:rsid w:val="007114AC"/>
    <w:rsid w:val="00722337"/>
    <w:rsid w:val="00736C44"/>
    <w:rsid w:val="007502F0"/>
    <w:rsid w:val="0075136C"/>
    <w:rsid w:val="007536DB"/>
    <w:rsid w:val="007600CB"/>
    <w:rsid w:val="00760E63"/>
    <w:rsid w:val="007733BB"/>
    <w:rsid w:val="00773D55"/>
    <w:rsid w:val="00774D6B"/>
    <w:rsid w:val="00776DB4"/>
    <w:rsid w:val="007818F0"/>
    <w:rsid w:val="0078308D"/>
    <w:rsid w:val="00783BA1"/>
    <w:rsid w:val="0078638E"/>
    <w:rsid w:val="00790BDF"/>
    <w:rsid w:val="00793998"/>
    <w:rsid w:val="00795DDC"/>
    <w:rsid w:val="00796236"/>
    <w:rsid w:val="007A0059"/>
    <w:rsid w:val="007A04C2"/>
    <w:rsid w:val="007A3241"/>
    <w:rsid w:val="007A3815"/>
    <w:rsid w:val="007B4570"/>
    <w:rsid w:val="007B4D6D"/>
    <w:rsid w:val="007B5097"/>
    <w:rsid w:val="007C22A8"/>
    <w:rsid w:val="007C2375"/>
    <w:rsid w:val="007C5E5C"/>
    <w:rsid w:val="007D342C"/>
    <w:rsid w:val="007D3538"/>
    <w:rsid w:val="007D67F7"/>
    <w:rsid w:val="007D7025"/>
    <w:rsid w:val="007E108B"/>
    <w:rsid w:val="007E41FD"/>
    <w:rsid w:val="007F21D6"/>
    <w:rsid w:val="007F3A43"/>
    <w:rsid w:val="008013C0"/>
    <w:rsid w:val="008056DA"/>
    <w:rsid w:val="008118EE"/>
    <w:rsid w:val="00811D06"/>
    <w:rsid w:val="00812705"/>
    <w:rsid w:val="00817286"/>
    <w:rsid w:val="0081735F"/>
    <w:rsid w:val="008179A8"/>
    <w:rsid w:val="008223D3"/>
    <w:rsid w:val="00823DC6"/>
    <w:rsid w:val="00826647"/>
    <w:rsid w:val="00826F4F"/>
    <w:rsid w:val="00833697"/>
    <w:rsid w:val="0083706E"/>
    <w:rsid w:val="00840A53"/>
    <w:rsid w:val="008416A8"/>
    <w:rsid w:val="008417DB"/>
    <w:rsid w:val="0084246B"/>
    <w:rsid w:val="00842555"/>
    <w:rsid w:val="00851E5C"/>
    <w:rsid w:val="00853E54"/>
    <w:rsid w:val="00855668"/>
    <w:rsid w:val="0086010E"/>
    <w:rsid w:val="008618C4"/>
    <w:rsid w:val="008623F2"/>
    <w:rsid w:val="00863AA7"/>
    <w:rsid w:val="00866207"/>
    <w:rsid w:val="00867CCF"/>
    <w:rsid w:val="0087180F"/>
    <w:rsid w:val="00874B44"/>
    <w:rsid w:val="00875FC5"/>
    <w:rsid w:val="00877C1F"/>
    <w:rsid w:val="00886539"/>
    <w:rsid w:val="008878EA"/>
    <w:rsid w:val="00890E99"/>
    <w:rsid w:val="008926D3"/>
    <w:rsid w:val="00892C48"/>
    <w:rsid w:val="008934E3"/>
    <w:rsid w:val="008944BF"/>
    <w:rsid w:val="00895769"/>
    <w:rsid w:val="00895E53"/>
    <w:rsid w:val="00897B0D"/>
    <w:rsid w:val="00897B68"/>
    <w:rsid w:val="008A10D8"/>
    <w:rsid w:val="008A1D00"/>
    <w:rsid w:val="008A260C"/>
    <w:rsid w:val="008B15BE"/>
    <w:rsid w:val="008B18C0"/>
    <w:rsid w:val="008B1AAD"/>
    <w:rsid w:val="008B320C"/>
    <w:rsid w:val="008B3657"/>
    <w:rsid w:val="008C13D4"/>
    <w:rsid w:val="008C3FBC"/>
    <w:rsid w:val="008C64CE"/>
    <w:rsid w:val="008D56DE"/>
    <w:rsid w:val="008D5F6E"/>
    <w:rsid w:val="008D6BEF"/>
    <w:rsid w:val="008E722A"/>
    <w:rsid w:val="008F46AC"/>
    <w:rsid w:val="00901152"/>
    <w:rsid w:val="00905FD3"/>
    <w:rsid w:val="00906710"/>
    <w:rsid w:val="00911C09"/>
    <w:rsid w:val="00914BDD"/>
    <w:rsid w:val="009208B1"/>
    <w:rsid w:val="0092388F"/>
    <w:rsid w:val="0092552B"/>
    <w:rsid w:val="00927EE0"/>
    <w:rsid w:val="00933175"/>
    <w:rsid w:val="00941F0C"/>
    <w:rsid w:val="00942DE2"/>
    <w:rsid w:val="009458D6"/>
    <w:rsid w:val="009469C0"/>
    <w:rsid w:val="009505C4"/>
    <w:rsid w:val="0095063A"/>
    <w:rsid w:val="0095499A"/>
    <w:rsid w:val="00955894"/>
    <w:rsid w:val="009761D8"/>
    <w:rsid w:val="00982EAA"/>
    <w:rsid w:val="00992A5C"/>
    <w:rsid w:val="00994FDA"/>
    <w:rsid w:val="009950CD"/>
    <w:rsid w:val="0099671D"/>
    <w:rsid w:val="009A2AD3"/>
    <w:rsid w:val="009A3EED"/>
    <w:rsid w:val="009A4505"/>
    <w:rsid w:val="009A75F5"/>
    <w:rsid w:val="009B1114"/>
    <w:rsid w:val="009B18AB"/>
    <w:rsid w:val="009D2BA8"/>
    <w:rsid w:val="009D3F4A"/>
    <w:rsid w:val="009D65E2"/>
    <w:rsid w:val="009E2999"/>
    <w:rsid w:val="009E2D22"/>
    <w:rsid w:val="009E45DF"/>
    <w:rsid w:val="009E5403"/>
    <w:rsid w:val="009F7B60"/>
    <w:rsid w:val="00A00264"/>
    <w:rsid w:val="00A17B2A"/>
    <w:rsid w:val="00A20964"/>
    <w:rsid w:val="00A232D8"/>
    <w:rsid w:val="00A23353"/>
    <w:rsid w:val="00A24859"/>
    <w:rsid w:val="00A31815"/>
    <w:rsid w:val="00A33953"/>
    <w:rsid w:val="00A35685"/>
    <w:rsid w:val="00A3787C"/>
    <w:rsid w:val="00A42445"/>
    <w:rsid w:val="00A43BA2"/>
    <w:rsid w:val="00A43D7A"/>
    <w:rsid w:val="00A441B0"/>
    <w:rsid w:val="00A46342"/>
    <w:rsid w:val="00A46E56"/>
    <w:rsid w:val="00A50BE0"/>
    <w:rsid w:val="00A51B6F"/>
    <w:rsid w:val="00A53279"/>
    <w:rsid w:val="00A5477D"/>
    <w:rsid w:val="00A5595E"/>
    <w:rsid w:val="00A57318"/>
    <w:rsid w:val="00A600C2"/>
    <w:rsid w:val="00A61211"/>
    <w:rsid w:val="00A71188"/>
    <w:rsid w:val="00A74239"/>
    <w:rsid w:val="00A87112"/>
    <w:rsid w:val="00A938AC"/>
    <w:rsid w:val="00AA1E25"/>
    <w:rsid w:val="00AA3091"/>
    <w:rsid w:val="00AA322E"/>
    <w:rsid w:val="00AA3C7B"/>
    <w:rsid w:val="00AB22EB"/>
    <w:rsid w:val="00AC489B"/>
    <w:rsid w:val="00AC4911"/>
    <w:rsid w:val="00AC5959"/>
    <w:rsid w:val="00AC7021"/>
    <w:rsid w:val="00AD2464"/>
    <w:rsid w:val="00AD3D39"/>
    <w:rsid w:val="00AD3E61"/>
    <w:rsid w:val="00AD447B"/>
    <w:rsid w:val="00AD6057"/>
    <w:rsid w:val="00AE4E4E"/>
    <w:rsid w:val="00AE7250"/>
    <w:rsid w:val="00AF1C84"/>
    <w:rsid w:val="00AF3C81"/>
    <w:rsid w:val="00AF6B5B"/>
    <w:rsid w:val="00AF7351"/>
    <w:rsid w:val="00B0240D"/>
    <w:rsid w:val="00B04702"/>
    <w:rsid w:val="00B0613C"/>
    <w:rsid w:val="00B11191"/>
    <w:rsid w:val="00B2108C"/>
    <w:rsid w:val="00B218AC"/>
    <w:rsid w:val="00B21DD8"/>
    <w:rsid w:val="00B237E3"/>
    <w:rsid w:val="00B31234"/>
    <w:rsid w:val="00B35F21"/>
    <w:rsid w:val="00B37416"/>
    <w:rsid w:val="00B50256"/>
    <w:rsid w:val="00B53BE4"/>
    <w:rsid w:val="00B64106"/>
    <w:rsid w:val="00B65EDC"/>
    <w:rsid w:val="00B7479A"/>
    <w:rsid w:val="00B771A5"/>
    <w:rsid w:val="00B8322D"/>
    <w:rsid w:val="00B85E11"/>
    <w:rsid w:val="00B86610"/>
    <w:rsid w:val="00B9513D"/>
    <w:rsid w:val="00B95390"/>
    <w:rsid w:val="00B968B1"/>
    <w:rsid w:val="00BA1EAB"/>
    <w:rsid w:val="00BB2915"/>
    <w:rsid w:val="00BB5AD0"/>
    <w:rsid w:val="00BC0398"/>
    <w:rsid w:val="00BC2198"/>
    <w:rsid w:val="00BC3262"/>
    <w:rsid w:val="00BC5658"/>
    <w:rsid w:val="00BC5E32"/>
    <w:rsid w:val="00BD0D7B"/>
    <w:rsid w:val="00BD6743"/>
    <w:rsid w:val="00BE3083"/>
    <w:rsid w:val="00BE56A7"/>
    <w:rsid w:val="00BE6DC1"/>
    <w:rsid w:val="00BF3ACB"/>
    <w:rsid w:val="00BF445A"/>
    <w:rsid w:val="00BF69AB"/>
    <w:rsid w:val="00BF6B63"/>
    <w:rsid w:val="00C05EE6"/>
    <w:rsid w:val="00C16CF0"/>
    <w:rsid w:val="00C228AD"/>
    <w:rsid w:val="00C3753E"/>
    <w:rsid w:val="00C42043"/>
    <w:rsid w:val="00C43228"/>
    <w:rsid w:val="00C516E8"/>
    <w:rsid w:val="00C51735"/>
    <w:rsid w:val="00C529AF"/>
    <w:rsid w:val="00C57604"/>
    <w:rsid w:val="00C57AAC"/>
    <w:rsid w:val="00C6105E"/>
    <w:rsid w:val="00C63E84"/>
    <w:rsid w:val="00C64568"/>
    <w:rsid w:val="00C67891"/>
    <w:rsid w:val="00C77684"/>
    <w:rsid w:val="00C77E5B"/>
    <w:rsid w:val="00C81B5E"/>
    <w:rsid w:val="00C81D7D"/>
    <w:rsid w:val="00C86721"/>
    <w:rsid w:val="00C950B4"/>
    <w:rsid w:val="00CA40A0"/>
    <w:rsid w:val="00CA462C"/>
    <w:rsid w:val="00CA46AD"/>
    <w:rsid w:val="00CA5D2E"/>
    <w:rsid w:val="00CB4AD2"/>
    <w:rsid w:val="00CB6621"/>
    <w:rsid w:val="00CC761D"/>
    <w:rsid w:val="00CD6758"/>
    <w:rsid w:val="00CD73B2"/>
    <w:rsid w:val="00CE0312"/>
    <w:rsid w:val="00CE0528"/>
    <w:rsid w:val="00CE1E0A"/>
    <w:rsid w:val="00CE341A"/>
    <w:rsid w:val="00CE5549"/>
    <w:rsid w:val="00CE668C"/>
    <w:rsid w:val="00CE6749"/>
    <w:rsid w:val="00CF0488"/>
    <w:rsid w:val="00D028B0"/>
    <w:rsid w:val="00D06CD4"/>
    <w:rsid w:val="00D261BF"/>
    <w:rsid w:val="00D2662B"/>
    <w:rsid w:val="00D3054B"/>
    <w:rsid w:val="00D339EB"/>
    <w:rsid w:val="00D4296F"/>
    <w:rsid w:val="00D45763"/>
    <w:rsid w:val="00D50AF1"/>
    <w:rsid w:val="00D5221D"/>
    <w:rsid w:val="00D538B8"/>
    <w:rsid w:val="00D554F8"/>
    <w:rsid w:val="00D629C4"/>
    <w:rsid w:val="00D660E2"/>
    <w:rsid w:val="00D675D8"/>
    <w:rsid w:val="00D71FF6"/>
    <w:rsid w:val="00D72714"/>
    <w:rsid w:val="00D73139"/>
    <w:rsid w:val="00D80036"/>
    <w:rsid w:val="00D828D3"/>
    <w:rsid w:val="00D84CE5"/>
    <w:rsid w:val="00D86EB2"/>
    <w:rsid w:val="00D92238"/>
    <w:rsid w:val="00D92EC8"/>
    <w:rsid w:val="00D93F86"/>
    <w:rsid w:val="00D94E90"/>
    <w:rsid w:val="00D969D8"/>
    <w:rsid w:val="00DA3A9A"/>
    <w:rsid w:val="00DA518C"/>
    <w:rsid w:val="00DA5A77"/>
    <w:rsid w:val="00DA6F50"/>
    <w:rsid w:val="00DA7E31"/>
    <w:rsid w:val="00DB25FD"/>
    <w:rsid w:val="00DB6C2A"/>
    <w:rsid w:val="00DB736F"/>
    <w:rsid w:val="00DC38B9"/>
    <w:rsid w:val="00DC5F4E"/>
    <w:rsid w:val="00DD1E2B"/>
    <w:rsid w:val="00DD2FD6"/>
    <w:rsid w:val="00DD3484"/>
    <w:rsid w:val="00DD4377"/>
    <w:rsid w:val="00DD475C"/>
    <w:rsid w:val="00DE2163"/>
    <w:rsid w:val="00DE2606"/>
    <w:rsid w:val="00DE4118"/>
    <w:rsid w:val="00DE47AF"/>
    <w:rsid w:val="00DE7562"/>
    <w:rsid w:val="00DF48ED"/>
    <w:rsid w:val="00DF716F"/>
    <w:rsid w:val="00E00354"/>
    <w:rsid w:val="00E046B3"/>
    <w:rsid w:val="00E047AA"/>
    <w:rsid w:val="00E0588F"/>
    <w:rsid w:val="00E1129B"/>
    <w:rsid w:val="00E11EC2"/>
    <w:rsid w:val="00E1202B"/>
    <w:rsid w:val="00E20F03"/>
    <w:rsid w:val="00E23402"/>
    <w:rsid w:val="00E3284E"/>
    <w:rsid w:val="00E336FC"/>
    <w:rsid w:val="00E34EE6"/>
    <w:rsid w:val="00E357E9"/>
    <w:rsid w:val="00E40606"/>
    <w:rsid w:val="00E45886"/>
    <w:rsid w:val="00E458A1"/>
    <w:rsid w:val="00E537C8"/>
    <w:rsid w:val="00E542AA"/>
    <w:rsid w:val="00E554A6"/>
    <w:rsid w:val="00E5605E"/>
    <w:rsid w:val="00E62EDF"/>
    <w:rsid w:val="00E70350"/>
    <w:rsid w:val="00E74FDA"/>
    <w:rsid w:val="00E76A38"/>
    <w:rsid w:val="00E772E4"/>
    <w:rsid w:val="00E86211"/>
    <w:rsid w:val="00E92F3B"/>
    <w:rsid w:val="00EA0137"/>
    <w:rsid w:val="00EA20AB"/>
    <w:rsid w:val="00EA277C"/>
    <w:rsid w:val="00EA38FC"/>
    <w:rsid w:val="00EA7620"/>
    <w:rsid w:val="00EB4D84"/>
    <w:rsid w:val="00EC229D"/>
    <w:rsid w:val="00ED1277"/>
    <w:rsid w:val="00ED347E"/>
    <w:rsid w:val="00ED47D0"/>
    <w:rsid w:val="00ED75DC"/>
    <w:rsid w:val="00EE14D4"/>
    <w:rsid w:val="00EE5A8E"/>
    <w:rsid w:val="00EE60B7"/>
    <w:rsid w:val="00EF01F6"/>
    <w:rsid w:val="00EF310C"/>
    <w:rsid w:val="00EF6624"/>
    <w:rsid w:val="00EF67D7"/>
    <w:rsid w:val="00F0406B"/>
    <w:rsid w:val="00F04119"/>
    <w:rsid w:val="00F05C46"/>
    <w:rsid w:val="00F0655F"/>
    <w:rsid w:val="00F16769"/>
    <w:rsid w:val="00F16FEF"/>
    <w:rsid w:val="00F203A2"/>
    <w:rsid w:val="00F22D49"/>
    <w:rsid w:val="00F22F16"/>
    <w:rsid w:val="00F276EE"/>
    <w:rsid w:val="00F34143"/>
    <w:rsid w:val="00F35F08"/>
    <w:rsid w:val="00F417B2"/>
    <w:rsid w:val="00F43192"/>
    <w:rsid w:val="00F46D90"/>
    <w:rsid w:val="00F47E0F"/>
    <w:rsid w:val="00F5166A"/>
    <w:rsid w:val="00F51A12"/>
    <w:rsid w:val="00F522FD"/>
    <w:rsid w:val="00F5491C"/>
    <w:rsid w:val="00F55FF6"/>
    <w:rsid w:val="00F61CED"/>
    <w:rsid w:val="00F624E2"/>
    <w:rsid w:val="00F66F38"/>
    <w:rsid w:val="00F70E10"/>
    <w:rsid w:val="00F73645"/>
    <w:rsid w:val="00F74F9C"/>
    <w:rsid w:val="00F76B31"/>
    <w:rsid w:val="00F80EE7"/>
    <w:rsid w:val="00F812B0"/>
    <w:rsid w:val="00F8412F"/>
    <w:rsid w:val="00F84AAF"/>
    <w:rsid w:val="00F93812"/>
    <w:rsid w:val="00F954F7"/>
    <w:rsid w:val="00FA3AC7"/>
    <w:rsid w:val="00FA69DF"/>
    <w:rsid w:val="00FB3673"/>
    <w:rsid w:val="00FC4B58"/>
    <w:rsid w:val="00FC5314"/>
    <w:rsid w:val="00FD2594"/>
    <w:rsid w:val="00FD6FA2"/>
    <w:rsid w:val="00FE33A0"/>
    <w:rsid w:val="00FE4832"/>
    <w:rsid w:val="00FF6490"/>
    <w:rsid w:val="00FF67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3E4614"/>
  <w14:defaultImageDpi w14:val="32767"/>
  <w15:docId w15:val="{4073B20B-4E97-4F3B-83C9-274B2365A3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liesstext"/>
    <w:qFormat/>
    <w:rsid w:val="00CD6758"/>
    <w:pPr>
      <w:ind w:left="40"/>
    </w:pPr>
    <w:rPr>
      <w:rFonts w:ascii="Arial" w:eastAsia="Times New Roman" w:hAnsi="Arial" w:cs="Times New Roman"/>
      <w:sz w:val="22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nschrift">
    <w:name w:val="Anschrift"/>
    <w:basedOn w:val="Standard"/>
    <w:rsid w:val="00CD6758"/>
    <w:pPr>
      <w:ind w:left="28"/>
    </w:pPr>
    <w:rPr>
      <w:szCs w:val="20"/>
    </w:rPr>
  </w:style>
  <w:style w:type="paragraph" w:styleId="KeinLeerraum">
    <w:name w:val="No Spacing"/>
    <w:uiPriority w:val="1"/>
    <w:qFormat/>
    <w:rsid w:val="00CD6758"/>
    <w:rPr>
      <w:sz w:val="22"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character" w:styleId="Hyperlink">
    <w:name w:val="Hyperlink"/>
    <w:basedOn w:val="Absatz-Standardschriftart"/>
    <w:uiPriority w:val="99"/>
    <w:unhideWhenUsed/>
    <w:rsid w:val="00433CFD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42B29"/>
    <w:rPr>
      <w:rFonts w:ascii="Times New Roman" w:hAnsi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42B29"/>
    <w:rPr>
      <w:rFonts w:ascii="Times New Roman" w:eastAsia="Times New Roman" w:hAnsi="Times New Roman" w:cs="Times New Roman"/>
      <w:sz w:val="18"/>
      <w:szCs w:val="18"/>
      <w:lang w:eastAsia="de-DE"/>
    </w:rPr>
  </w:style>
  <w:style w:type="table" w:styleId="Tabellenraster">
    <w:name w:val="Table Grid"/>
    <w:basedOn w:val="NormaleTabelle"/>
    <w:uiPriority w:val="59"/>
    <w:rsid w:val="00D84CE5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cParagraph">
    <w:name w:val="[Basic Paragraph]"/>
    <w:basedOn w:val="Standard"/>
    <w:uiPriority w:val="99"/>
    <w:rsid w:val="00D84CE5"/>
    <w:pPr>
      <w:autoSpaceDE w:val="0"/>
      <w:autoSpaceDN w:val="0"/>
      <w:adjustRightInd w:val="0"/>
      <w:spacing w:line="288" w:lineRule="auto"/>
      <w:ind w:left="0"/>
      <w:textAlignment w:val="center"/>
    </w:pPr>
    <w:rPr>
      <w:rFonts w:ascii="Futura" w:eastAsiaTheme="minorHAnsi" w:hAnsi="Futura" w:cs="Futura"/>
      <w:color w:val="000000"/>
      <w:sz w:val="24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D84CE5"/>
    <w:rPr>
      <w:color w:val="605E5C"/>
      <w:shd w:val="clear" w:color="auto" w:fill="E1DFDD"/>
    </w:rPr>
  </w:style>
  <w:style w:type="paragraph" w:customStyle="1" w:styleId="Copy">
    <w:name w:val="Copy"/>
    <w:basedOn w:val="Standard"/>
    <w:uiPriority w:val="99"/>
    <w:rsid w:val="00A5477D"/>
    <w:pPr>
      <w:autoSpaceDE w:val="0"/>
      <w:autoSpaceDN w:val="0"/>
      <w:adjustRightInd w:val="0"/>
      <w:spacing w:line="270" w:lineRule="atLeast"/>
      <w:ind w:left="0"/>
      <w:textAlignment w:val="center"/>
    </w:pPr>
    <w:rPr>
      <w:rFonts w:ascii="TheSans-B5Plain" w:eastAsiaTheme="minorHAnsi" w:hAnsi="TheSans-B5Plain" w:cs="TheSans-B5Plain"/>
      <w:color w:val="000000"/>
      <w:sz w:val="19"/>
      <w:szCs w:val="19"/>
      <w:lang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7733BB"/>
  </w:style>
  <w:style w:type="character" w:styleId="NichtaufgelsteErwhnung">
    <w:name w:val="Unresolved Mention"/>
    <w:basedOn w:val="Absatz-Standardschriftart"/>
    <w:uiPriority w:val="99"/>
    <w:semiHidden/>
    <w:unhideWhenUsed/>
    <w:rsid w:val="00DD1E2B"/>
    <w:rPr>
      <w:color w:val="605E5C"/>
      <w:shd w:val="clear" w:color="auto" w:fill="E1DFDD"/>
    </w:rPr>
  </w:style>
  <w:style w:type="character" w:customStyle="1" w:styleId="hgkelc">
    <w:name w:val="hgkelc"/>
    <w:basedOn w:val="Absatz-Standardschriftart"/>
    <w:rsid w:val="00C43228"/>
  </w:style>
  <w:style w:type="table" w:styleId="EinfacheTabelle2">
    <w:name w:val="Plain Table 2"/>
    <w:basedOn w:val="NormaleTabelle"/>
    <w:uiPriority w:val="42"/>
    <w:rsid w:val="00C43228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3">
    <w:name w:val="Plain Table 3"/>
    <w:basedOn w:val="NormaleTabelle"/>
    <w:uiPriority w:val="43"/>
    <w:rsid w:val="00760E6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Listenabsatz">
    <w:name w:val="List Paragraph"/>
    <w:basedOn w:val="Standard"/>
    <w:uiPriority w:val="34"/>
    <w:qFormat/>
    <w:rsid w:val="00760E63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DA6F50"/>
    <w:rPr>
      <w:color w:val="954F72" w:themeColor="followedHyperlink"/>
      <w:u w:val="single"/>
    </w:rPr>
  </w:style>
  <w:style w:type="paragraph" w:styleId="berarbeitung">
    <w:name w:val="Revision"/>
    <w:hidden/>
    <w:uiPriority w:val="99"/>
    <w:semiHidden/>
    <w:rsid w:val="007B4D6D"/>
    <w:rPr>
      <w:rFonts w:ascii="Arial" w:eastAsia="Times New Roman" w:hAnsi="Arial" w:cs="Times New Roman"/>
      <w:sz w:val="22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542A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E542AA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E542AA"/>
    <w:rPr>
      <w:rFonts w:ascii="Arial" w:eastAsia="Times New Roman" w:hAnsi="Arial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542A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542AA"/>
    <w:rPr>
      <w:rFonts w:ascii="Arial" w:eastAsia="Times New Roman" w:hAnsi="Arial" w:cs="Times New Roman"/>
      <w:b/>
      <w:bCs/>
      <w:sz w:val="20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156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02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93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73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2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hyperlink" Target="http://www.waldecker-pr.de" TargetMode="Externa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hyperlink" Target="https://www.broetje.de/" TargetMode="Externa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broetje.de" TargetMode="External"/><Relationship Id="rId5" Type="http://schemas.openxmlformats.org/officeDocument/2006/relationships/styles" Target="styles.xml"/><Relationship Id="rId15" Type="http://schemas.openxmlformats.org/officeDocument/2006/relationships/header" Target="header2.xml"/><Relationship Id="rId10" Type="http://schemas.openxmlformats.org/officeDocument/2006/relationships/image" Target="media/image1.jpeg"/><Relationship Id="rId19" Type="http://schemas.openxmlformats.org/officeDocument/2006/relationships/hyperlink" Target="http://www.broetje.de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1">
    <wetp:webextensionref xmlns:r="http://schemas.openxmlformats.org/officeDocument/2006/relationships" r:id="rId1"/>
  </wetp:taskpane>
  <wetp:taskpane dockstate="right" visibility="0" width="350" row="0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BD759E2D-8D0F-4ED1-AB5E-E9621FA6E1F7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C39D4E86-CA28-48B7-9BBB-58B5A065B9EA}">
  <we:reference id="a6ab5f17-ed7d-4c8a-80f0-5a39579a70a2" version="1.5.0.0" store="EXCatalog" storeType="EXCatalog"/>
  <we:alternateReferences>
    <we:reference id="WA200002017" version="1.5.0.0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Props1.xml><?xml version="1.0" encoding="utf-8"?>
<ds:datastoreItem xmlns:ds="http://schemas.openxmlformats.org/officeDocument/2006/customXml" ds:itemID="{D0454E9D-F2D2-41B4-845C-C12C3E3E2DC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2F95848-5BF6-42C5-813D-A7C6844AEB7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918E8FC-EB24-4932-BE48-84983F06A6DB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563</Words>
  <Characters>3552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4107</CharactersWithSpaces>
  <SharedDoc>false</SharedDoc>
  <HLinks>
    <vt:vector size="12" baseType="variant">
      <vt:variant>
        <vt:i4>4128868</vt:i4>
      </vt:variant>
      <vt:variant>
        <vt:i4>3</vt:i4>
      </vt:variant>
      <vt:variant>
        <vt:i4>0</vt:i4>
      </vt:variant>
      <vt:variant>
        <vt:i4>5</vt:i4>
      </vt:variant>
      <vt:variant>
        <vt:lpwstr>https://last-pr.de/</vt:lpwstr>
      </vt:variant>
      <vt:variant>
        <vt:lpwstr/>
      </vt:variant>
      <vt:variant>
        <vt:i4>8257592</vt:i4>
      </vt:variant>
      <vt:variant>
        <vt:i4>0</vt:i4>
      </vt:variant>
      <vt:variant>
        <vt:i4>0</vt:i4>
      </vt:variant>
      <vt:variant>
        <vt:i4>5</vt:i4>
      </vt:variant>
      <vt:variant>
        <vt:lpwstr>https://www.broetje.de/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Punkt Macher</dc:creator>
  <cp:keywords/>
  <dc:description/>
  <cp:lastModifiedBy>Stefanie Schetter</cp:lastModifiedBy>
  <cp:revision>20</cp:revision>
  <cp:lastPrinted>2018-08-06T03:43:00Z</cp:lastPrinted>
  <dcterms:created xsi:type="dcterms:W3CDTF">2024-02-05T12:25:00Z</dcterms:created>
  <dcterms:modified xsi:type="dcterms:W3CDTF">2024-02-06T09:00:00Z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