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09FB0" w14:textId="77777777" w:rsidR="0080204E" w:rsidRPr="00410378" w:rsidRDefault="0080204E" w:rsidP="00FC4E7A">
      <w:pPr>
        <w:spacing w:line="360" w:lineRule="atLeast"/>
        <w:rPr>
          <w:rFonts w:ascii="Arial" w:hAnsi="Arial"/>
          <w:b/>
          <w:bCs/>
          <w:sz w:val="32"/>
          <w:szCs w:val="32"/>
          <w:lang w:eastAsia="en-US"/>
        </w:rPr>
      </w:pPr>
      <w:r w:rsidRPr="00410378">
        <w:rPr>
          <w:rFonts w:ascii="Arial" w:hAnsi="Arial"/>
          <w:b/>
          <w:bCs/>
          <w:sz w:val="32"/>
          <w:szCs w:val="32"/>
          <w:lang w:eastAsia="en-US"/>
        </w:rPr>
        <w:t xml:space="preserve">Mit zukunftsweisendem Portfolio zur Messe: Heizungsspezialist </w:t>
      </w:r>
      <w:proofErr w:type="spellStart"/>
      <w:r w:rsidRPr="00410378">
        <w:rPr>
          <w:rFonts w:ascii="Arial" w:hAnsi="Arial"/>
          <w:b/>
          <w:bCs/>
          <w:sz w:val="32"/>
          <w:szCs w:val="32"/>
          <w:lang w:eastAsia="en-US"/>
        </w:rPr>
        <w:t>ÖkoFEN</w:t>
      </w:r>
      <w:proofErr w:type="spellEnd"/>
      <w:r w:rsidRPr="00410378">
        <w:rPr>
          <w:rFonts w:ascii="Arial" w:hAnsi="Arial"/>
          <w:b/>
          <w:bCs/>
          <w:sz w:val="32"/>
          <w:szCs w:val="32"/>
          <w:lang w:eastAsia="en-US"/>
        </w:rPr>
        <w:t xml:space="preserve"> vernetzt Wärme und Strom </w:t>
      </w:r>
    </w:p>
    <w:p w14:paraId="16B7C014" w14:textId="77777777" w:rsidR="00410378" w:rsidRPr="00660FE5" w:rsidRDefault="00410378" w:rsidP="00FC4E7A">
      <w:pPr>
        <w:pStyle w:val="StandardWeb"/>
        <w:spacing w:line="360" w:lineRule="atLeast"/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</w:pPr>
      <w:proofErr w:type="spellStart"/>
      <w:r w:rsidRPr="00660FE5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>Mickhausen</w:t>
      </w:r>
      <w:proofErr w:type="spellEnd"/>
      <w:r w:rsidRPr="00660FE5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>, Februar 2026 – Auf der SHK+E in Essen und der IFH/</w:t>
      </w:r>
      <w:proofErr w:type="spellStart"/>
      <w:r w:rsidRPr="00660FE5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>Intherm</w:t>
      </w:r>
      <w:proofErr w:type="spellEnd"/>
      <w:r w:rsidRPr="00660FE5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 xml:space="preserve"> in Nürnberg zeigt </w:t>
      </w:r>
      <w:proofErr w:type="spellStart"/>
      <w:r w:rsidRPr="00660FE5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>ÖkoFEN</w:t>
      </w:r>
      <w:proofErr w:type="spellEnd"/>
      <w:r w:rsidRPr="00660FE5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 xml:space="preserve"> nicht nur einen innovativen Pellet-Großkessel mit integrierter Brennwerttechnik. Mit dabei ist auch ein einzigartiges Gesamtsystem zur nachhaltigen Energieversorgung. Es kombiniert Pelletkessel, Wärmepumpe, Batteriespeicher, Wallbox und das erste „wärmeintelligente“ Energiemanagement auf dem Markt.</w:t>
      </w:r>
    </w:p>
    <w:p w14:paraId="55A232C4" w14:textId="77777777" w:rsidR="002C58AF" w:rsidRPr="00660FE5" w:rsidRDefault="002C58AF" w:rsidP="002C58AF">
      <w:pPr>
        <w:spacing w:after="180" w:line="360" w:lineRule="exact"/>
        <w:jc w:val="both"/>
        <w:rPr>
          <w:rStyle w:val="Hyperlink"/>
          <w:rFonts w:ascii="Arial" w:hAnsi="Arial"/>
          <w:iCs/>
          <w:color w:val="auto"/>
          <w:sz w:val="22"/>
          <w:szCs w:val="22"/>
          <w:u w:val="none"/>
        </w:rPr>
      </w:pPr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 xml:space="preserve">„Wer Energie wirklich effizient nutzen will, muss Wärme und Strom gemeinsam denken“ – aus diesem Ansatz hat das Unternehmen ein </w:t>
      </w:r>
      <w:r w:rsidRPr="00660FE5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>umfassendes wärmeintelligentes Gesamtsystem</w:t>
      </w:r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 xml:space="preserve"> entwickelt. Herzstück ist die direkt in Österreich entstandene Energiemanagementeinheit </w:t>
      </w:r>
      <w:proofErr w:type="spellStart"/>
      <w:r w:rsidRPr="00660FE5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>GreenBOX</w:t>
      </w:r>
      <w:proofErr w:type="spellEnd"/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 xml:space="preserve">. Der Clou: Als erstes derartiges Gerät bezieht die </w:t>
      </w:r>
      <w:proofErr w:type="spellStart"/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>GreenBOX</w:t>
      </w:r>
      <w:proofErr w:type="spellEnd"/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 xml:space="preserve"> in die Stromverteilung vorausschauend auch den Wärmebedarf ein, der bis zu 70 % des Energieverbrauches im Haushalt ausmacht.</w:t>
      </w:r>
    </w:p>
    <w:p w14:paraId="4A82704E" w14:textId="64FDFD9A" w:rsidR="002C58AF" w:rsidRPr="00660FE5" w:rsidRDefault="002C58AF" w:rsidP="002C58AF">
      <w:pPr>
        <w:spacing w:after="180" w:line="360" w:lineRule="exact"/>
        <w:jc w:val="both"/>
        <w:rPr>
          <w:rStyle w:val="Hyperlink"/>
          <w:rFonts w:ascii="Arial" w:hAnsi="Arial"/>
          <w:iCs/>
          <w:color w:val="auto"/>
          <w:sz w:val="22"/>
          <w:szCs w:val="22"/>
          <w:u w:val="none"/>
        </w:rPr>
      </w:pPr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 xml:space="preserve">Leise, hybridfähig und mit dem patentierten </w:t>
      </w:r>
      <w:proofErr w:type="spellStart"/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>GreenMode</w:t>
      </w:r>
      <w:proofErr w:type="spellEnd"/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 xml:space="preserve"> ausgestattet präsentiert sich die </w:t>
      </w:r>
      <w:r w:rsidRPr="00660FE5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 xml:space="preserve">Monoblock-Wärmepumpe </w:t>
      </w:r>
      <w:proofErr w:type="spellStart"/>
      <w:r w:rsidRPr="00660FE5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>GreenFOX</w:t>
      </w:r>
      <w:proofErr w:type="spellEnd"/>
      <w:r w:rsidRPr="00660FE5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 xml:space="preserve">. </w:t>
      </w:r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 xml:space="preserve">Mit der </w:t>
      </w:r>
      <w:proofErr w:type="spellStart"/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>GreenFOX</w:t>
      </w:r>
      <w:proofErr w:type="spellEnd"/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 xml:space="preserve"> 13/18 gibt es jetzt eine 18</w:t>
      </w:r>
      <w:r w:rsidR="00BA79F3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> </w:t>
      </w:r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 xml:space="preserve">kW Systemleistung starke Modellversion, die speziell für die Bestandssanierung optimiert wurde. Auf den Messen wird ihre „kleine Schwester“ vor Ort sein, die preisgekrönte </w:t>
      </w:r>
      <w:proofErr w:type="spellStart"/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>GreenFOX</w:t>
      </w:r>
      <w:proofErr w:type="spellEnd"/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 xml:space="preserve"> 9/14 mit 14</w:t>
      </w:r>
      <w:r w:rsidR="00BA79F3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> </w:t>
      </w:r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>kW Systemleistung.</w:t>
      </w:r>
    </w:p>
    <w:p w14:paraId="091B37C8" w14:textId="77777777" w:rsidR="002C58AF" w:rsidRPr="00660FE5" w:rsidRDefault="002C58AF" w:rsidP="002C58AF">
      <w:pPr>
        <w:spacing w:after="180" w:line="360" w:lineRule="exact"/>
        <w:jc w:val="both"/>
        <w:rPr>
          <w:rStyle w:val="Hyperlink"/>
          <w:rFonts w:ascii="Arial" w:hAnsi="Arial"/>
          <w:iCs/>
          <w:color w:val="auto"/>
          <w:sz w:val="22"/>
          <w:szCs w:val="22"/>
          <w:u w:val="none"/>
        </w:rPr>
      </w:pPr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 xml:space="preserve">Aus dem Sektor Pelletheizungen stellt </w:t>
      </w:r>
      <w:proofErr w:type="spellStart"/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>ÖkoFEN</w:t>
      </w:r>
      <w:proofErr w:type="spellEnd"/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 xml:space="preserve"> den innovativen </w:t>
      </w:r>
      <w:r w:rsidRPr="00660FE5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 xml:space="preserve">Großkessel </w:t>
      </w:r>
      <w:proofErr w:type="spellStart"/>
      <w:r w:rsidRPr="00660FE5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>Pellematic</w:t>
      </w:r>
      <w:proofErr w:type="spellEnd"/>
      <w:r w:rsidRPr="00660FE5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 xml:space="preserve"> </w:t>
      </w:r>
      <w:proofErr w:type="spellStart"/>
      <w:r w:rsidRPr="00660FE5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>Condens</w:t>
      </w:r>
      <w:proofErr w:type="spellEnd"/>
      <w:r w:rsidRPr="00660FE5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 xml:space="preserve"> XL</w:t>
      </w:r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 xml:space="preserve"> für die Leistungsklassen 100 bis 130 kW vor: flexibel, </w:t>
      </w:r>
      <w:proofErr w:type="spellStart"/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>kaskadierbar</w:t>
      </w:r>
      <w:proofErr w:type="spellEnd"/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 xml:space="preserve"> und dank </w:t>
      </w:r>
      <w:r w:rsidRPr="00660FE5">
        <w:rPr>
          <w:rFonts w:ascii="Arial" w:hAnsi="Arial"/>
          <w:iCs/>
          <w:sz w:val="22"/>
          <w:szCs w:val="22"/>
        </w:rPr>
        <w:t>integrierter Brennwerttechnik um bis zu 15 % effizienter im Vergleich zu Heizwertanlagen.</w:t>
      </w:r>
    </w:p>
    <w:p w14:paraId="7437A628" w14:textId="77777777" w:rsidR="002C58AF" w:rsidRPr="00660FE5" w:rsidRDefault="002C58AF" w:rsidP="002C58AF">
      <w:pPr>
        <w:rPr>
          <w:rStyle w:val="Hyperlink"/>
          <w:rFonts w:ascii="Arial" w:hAnsi="Arial"/>
          <w:iCs/>
          <w:color w:val="auto"/>
          <w:sz w:val="22"/>
          <w:szCs w:val="22"/>
          <w:u w:val="none"/>
        </w:rPr>
      </w:pPr>
    </w:p>
    <w:p w14:paraId="15EE36B5" w14:textId="30FEBF3D" w:rsidR="002C58AF" w:rsidRPr="00660FE5" w:rsidRDefault="002C58AF" w:rsidP="002C58AF">
      <w:pPr>
        <w:spacing w:after="180" w:line="360" w:lineRule="exact"/>
        <w:jc w:val="both"/>
        <w:rPr>
          <w:rStyle w:val="Hyperlink"/>
          <w:rFonts w:ascii="Arial" w:hAnsi="Arial"/>
          <w:iCs/>
          <w:color w:val="auto"/>
          <w:sz w:val="22"/>
          <w:szCs w:val="22"/>
          <w:u w:val="none"/>
        </w:rPr>
      </w:pPr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lastRenderedPageBreak/>
        <w:t xml:space="preserve">Das </w:t>
      </w:r>
      <w:proofErr w:type="spellStart"/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>ÖkoFEN</w:t>
      </w:r>
      <w:proofErr w:type="spellEnd"/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 xml:space="preserve">-Messeteam freut sich </w:t>
      </w:r>
      <w:proofErr w:type="gramStart"/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>auf</w:t>
      </w:r>
      <w:r w:rsidR="009530B8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 xml:space="preserve"> </w:t>
      </w:r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>spannende</w:t>
      </w:r>
      <w:proofErr w:type="gramEnd"/>
      <w:r w:rsidRPr="00660FE5">
        <w:rPr>
          <w:rStyle w:val="Hyperlink"/>
          <w:rFonts w:ascii="Arial" w:hAnsi="Arial"/>
          <w:iCs/>
          <w:color w:val="auto"/>
          <w:sz w:val="22"/>
          <w:szCs w:val="22"/>
          <w:u w:val="none"/>
        </w:rPr>
        <w:t xml:space="preserve"> Gespräche mit dem Fachpublikum an folgenden Standorten:</w:t>
      </w:r>
    </w:p>
    <w:p w14:paraId="43FEDC80" w14:textId="7ABD8F11" w:rsidR="002C58AF" w:rsidRPr="00334306" w:rsidRDefault="002C58AF" w:rsidP="00334306">
      <w:pPr>
        <w:pStyle w:val="Listenabsatz"/>
        <w:numPr>
          <w:ilvl w:val="0"/>
          <w:numId w:val="17"/>
        </w:numPr>
        <w:spacing w:after="180" w:line="360" w:lineRule="exact"/>
        <w:contextualSpacing/>
        <w:jc w:val="both"/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</w:pPr>
      <w:r w:rsidRPr="00334306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 xml:space="preserve">17. – 20.03.2026 auf der SHK+E Essen in </w:t>
      </w:r>
      <w:hyperlink r:id="rId11" w:history="1">
        <w:r w:rsidRPr="00334306">
          <w:rPr>
            <w:rStyle w:val="Hyperlink"/>
            <w:rFonts w:ascii="Arial" w:hAnsi="Arial"/>
            <w:b/>
            <w:bCs/>
            <w:iCs/>
            <w:sz w:val="22"/>
            <w:szCs w:val="22"/>
          </w:rPr>
          <w:t>Halle 3, Stand 3A03</w:t>
        </w:r>
      </w:hyperlink>
    </w:p>
    <w:p w14:paraId="235DE98D" w14:textId="77777777" w:rsidR="002C58AF" w:rsidRPr="00334306" w:rsidRDefault="002C58AF" w:rsidP="00334306">
      <w:pPr>
        <w:pStyle w:val="Listenabsatz"/>
        <w:numPr>
          <w:ilvl w:val="0"/>
          <w:numId w:val="17"/>
        </w:numPr>
        <w:spacing w:after="180" w:line="360" w:lineRule="exact"/>
        <w:contextualSpacing/>
        <w:jc w:val="both"/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</w:pPr>
      <w:r w:rsidRPr="00334306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>14. – 17.04.2026 auf der IFH/</w:t>
      </w:r>
      <w:proofErr w:type="spellStart"/>
      <w:r w:rsidRPr="00334306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>Intherm</w:t>
      </w:r>
      <w:proofErr w:type="spellEnd"/>
      <w:r w:rsidRPr="00334306">
        <w:rPr>
          <w:rStyle w:val="Hyperlink"/>
          <w:rFonts w:ascii="Arial" w:hAnsi="Arial"/>
          <w:b/>
          <w:bCs/>
          <w:iCs/>
          <w:color w:val="auto"/>
          <w:sz w:val="22"/>
          <w:szCs w:val="22"/>
          <w:u w:val="none"/>
        </w:rPr>
        <w:t xml:space="preserve"> Nürnberg in </w:t>
      </w:r>
      <w:hyperlink r:id="rId12" w:history="1">
        <w:r w:rsidRPr="00334306">
          <w:rPr>
            <w:rStyle w:val="Hyperlink"/>
            <w:rFonts w:ascii="Arial" w:hAnsi="Arial"/>
            <w:b/>
            <w:bCs/>
            <w:iCs/>
            <w:sz w:val="22"/>
            <w:szCs w:val="22"/>
          </w:rPr>
          <w:t>Halle 4A, Stand 4a.101</w:t>
        </w:r>
      </w:hyperlink>
    </w:p>
    <w:p w14:paraId="704B0FED" w14:textId="5FB44E1D" w:rsidR="002C58AF" w:rsidRPr="007C52E2" w:rsidRDefault="007C52E2" w:rsidP="002C58AF">
      <w:pPr>
        <w:spacing w:after="180" w:line="360" w:lineRule="exact"/>
        <w:jc w:val="both"/>
        <w:rPr>
          <w:rFonts w:ascii="Arial" w:hAnsi="Arial"/>
          <w:sz w:val="22"/>
          <w:szCs w:val="22"/>
        </w:rPr>
      </w:pPr>
      <w:r w:rsidRPr="00660FE5">
        <w:rPr>
          <w:rFonts w:ascii="Arial" w:hAnsi="Arial"/>
          <w:i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3704F4BE" wp14:editId="46B19E05">
            <wp:simplePos x="0" y="0"/>
            <wp:positionH relativeFrom="margin">
              <wp:posOffset>0</wp:posOffset>
            </wp:positionH>
            <wp:positionV relativeFrom="paragraph">
              <wp:posOffset>739140</wp:posOffset>
            </wp:positionV>
            <wp:extent cx="3298190" cy="2371725"/>
            <wp:effectExtent l="0" t="0" r="0" b="0"/>
            <wp:wrapTopAndBottom/>
            <wp:docPr id="1231982229" name="Grafik 1" descr="Ein Bild, das Klimaanlage, Haushaltsgerät, Gerä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982229" name="Grafik 1" descr="Ein Bild, das Klimaanlage, Haushaltsgerät, Gerät enthält.&#10;&#10;KI-generierte Inhalte können fehlerhaft sein.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819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58AF" w:rsidRPr="00660FE5">
        <w:rPr>
          <w:rFonts w:ascii="Arial" w:hAnsi="Arial"/>
          <w:sz w:val="22"/>
          <w:szCs w:val="22"/>
        </w:rPr>
        <w:t xml:space="preserve">Weitere Informationen finden sich auf der Firmenwebsite unter </w:t>
      </w:r>
      <w:hyperlink r:id="rId14" w:history="1">
        <w:r w:rsidR="002C58AF" w:rsidRPr="004D65B9">
          <w:rPr>
            <w:rStyle w:val="Hyperlink"/>
            <w:rFonts w:ascii="Arial" w:hAnsi="Arial"/>
            <w:sz w:val="22"/>
            <w:szCs w:val="22"/>
          </w:rPr>
          <w:t>www.oekofen.com/de-de/termine</w:t>
        </w:r>
      </w:hyperlink>
      <w:r>
        <w:rPr>
          <w:rFonts w:ascii="Arial" w:hAnsi="Arial"/>
          <w:iCs/>
          <w:sz w:val="22"/>
          <w:szCs w:val="22"/>
        </w:rPr>
        <w:t>.</w:t>
      </w:r>
    </w:p>
    <w:p w14:paraId="0AAEDC1B" w14:textId="1FD41096" w:rsidR="002C58AF" w:rsidRPr="00660FE5" w:rsidRDefault="002C58AF" w:rsidP="002C58AF">
      <w:pPr>
        <w:spacing w:after="180" w:line="360" w:lineRule="exact"/>
        <w:jc w:val="both"/>
        <w:rPr>
          <w:rFonts w:ascii="Arial" w:hAnsi="Arial"/>
          <w:iCs/>
          <w:noProof/>
          <w:sz w:val="22"/>
          <w:szCs w:val="22"/>
        </w:rPr>
      </w:pPr>
      <w:r w:rsidRPr="00660FE5">
        <w:rPr>
          <w:rFonts w:ascii="Arial" w:hAnsi="Arial"/>
          <w:iCs/>
          <w:noProof/>
          <w:sz w:val="22"/>
          <w:szCs w:val="22"/>
        </w:rPr>
        <w:t>Bei den diesjährigen ÖkoFEN-Messeauftritten gesellt sich das erste „wärmeintelligente“ Energiemanagement zu hocheffizienten Pelletheizungen und zukunftsweisenden Wärmepumpen.</w:t>
      </w:r>
    </w:p>
    <w:p w14:paraId="713EA596" w14:textId="77777777" w:rsidR="002C58AF" w:rsidRPr="00660FE5" w:rsidRDefault="002C58AF" w:rsidP="002C58AF">
      <w:pPr>
        <w:spacing w:after="180" w:line="360" w:lineRule="exact"/>
        <w:jc w:val="both"/>
        <w:rPr>
          <w:rFonts w:ascii="Arial" w:hAnsi="Arial"/>
          <w:b/>
          <w:sz w:val="22"/>
          <w:szCs w:val="22"/>
        </w:rPr>
      </w:pPr>
      <w:r w:rsidRPr="00660FE5">
        <w:rPr>
          <w:rFonts w:ascii="Arial" w:hAnsi="Arial"/>
          <w:b/>
          <w:sz w:val="22"/>
          <w:szCs w:val="22"/>
        </w:rPr>
        <w:t xml:space="preserve">Bild: </w:t>
      </w:r>
      <w:proofErr w:type="spellStart"/>
      <w:r w:rsidRPr="00660FE5">
        <w:rPr>
          <w:rFonts w:ascii="Arial" w:hAnsi="Arial"/>
          <w:b/>
          <w:sz w:val="22"/>
          <w:szCs w:val="22"/>
        </w:rPr>
        <w:t>ÖkoFEN</w:t>
      </w:r>
      <w:proofErr w:type="spellEnd"/>
      <w:r w:rsidRPr="00660FE5">
        <w:rPr>
          <w:rFonts w:ascii="Arial" w:hAnsi="Arial"/>
          <w:b/>
          <w:sz w:val="22"/>
          <w:szCs w:val="22"/>
        </w:rPr>
        <w:t xml:space="preserve">, </w:t>
      </w:r>
      <w:proofErr w:type="spellStart"/>
      <w:r w:rsidRPr="00660FE5">
        <w:rPr>
          <w:rFonts w:ascii="Arial" w:hAnsi="Arial"/>
          <w:b/>
          <w:sz w:val="22"/>
          <w:szCs w:val="22"/>
        </w:rPr>
        <w:t>Mickhausen</w:t>
      </w:r>
      <w:proofErr w:type="spellEnd"/>
    </w:p>
    <w:p w14:paraId="0B636B06" w14:textId="77777777" w:rsidR="002C58AF" w:rsidRPr="00660FE5" w:rsidRDefault="002C58AF" w:rsidP="002C58AF">
      <w:pPr>
        <w:spacing w:after="180" w:line="360" w:lineRule="exact"/>
        <w:jc w:val="both"/>
        <w:rPr>
          <w:rFonts w:ascii="Arial" w:hAnsi="Arial"/>
          <w:b/>
          <w:sz w:val="22"/>
          <w:szCs w:val="22"/>
        </w:rPr>
      </w:pPr>
    </w:p>
    <w:p w14:paraId="000D7EA7" w14:textId="77777777" w:rsidR="002C58AF" w:rsidRPr="0090754D" w:rsidRDefault="002C58AF" w:rsidP="002C58AF">
      <w:pPr>
        <w:rPr>
          <w:rFonts w:ascii="Arial" w:hAnsi="Arial"/>
          <w:b/>
          <w:sz w:val="20"/>
        </w:rPr>
      </w:pPr>
      <w:r w:rsidRPr="0090754D">
        <w:rPr>
          <w:rFonts w:ascii="Arial" w:hAnsi="Arial"/>
          <w:b/>
          <w:sz w:val="20"/>
        </w:rPr>
        <w:br w:type="page"/>
      </w:r>
    </w:p>
    <w:p w14:paraId="20C08C5C" w14:textId="77777777" w:rsidR="002C58AF" w:rsidRPr="0090754D" w:rsidRDefault="002C58AF" w:rsidP="002C58AF">
      <w:pPr>
        <w:spacing w:after="180" w:line="360" w:lineRule="exact"/>
        <w:jc w:val="both"/>
        <w:rPr>
          <w:rFonts w:ascii="Arial" w:hAnsi="Arial"/>
          <w:b/>
          <w:sz w:val="20"/>
        </w:rPr>
      </w:pPr>
      <w:r w:rsidRPr="0090754D">
        <w:rPr>
          <w:rFonts w:ascii="Arial" w:hAnsi="Arial"/>
          <w:b/>
          <w:sz w:val="20"/>
        </w:rPr>
        <w:lastRenderedPageBreak/>
        <w:t xml:space="preserve">Über </w:t>
      </w:r>
      <w:proofErr w:type="spellStart"/>
      <w:r w:rsidRPr="0090754D">
        <w:rPr>
          <w:rFonts w:ascii="Arial" w:hAnsi="Arial"/>
          <w:b/>
          <w:sz w:val="20"/>
        </w:rPr>
        <w:t>ÖkoFEN</w:t>
      </w:r>
      <w:proofErr w:type="spellEnd"/>
    </w:p>
    <w:p w14:paraId="7D86777D" w14:textId="07ADB903" w:rsidR="004D0EA4" w:rsidRDefault="002C58AF" w:rsidP="00350AA4">
      <w:pPr>
        <w:spacing w:after="180" w:line="360" w:lineRule="exact"/>
        <w:jc w:val="both"/>
        <w:rPr>
          <w:rFonts w:ascii="Arial" w:hAnsi="Arial"/>
          <w:b/>
          <w:sz w:val="20"/>
        </w:rPr>
      </w:pPr>
      <w:proofErr w:type="spellStart"/>
      <w:r w:rsidRPr="00076746">
        <w:rPr>
          <w:rFonts w:ascii="Arial" w:hAnsi="Arial"/>
          <w:bCs/>
          <w:sz w:val="20"/>
        </w:rPr>
        <w:t>ÖkoFEN</w:t>
      </w:r>
      <w:proofErr w:type="spellEnd"/>
      <w:r w:rsidRPr="00076746">
        <w:rPr>
          <w:rFonts w:ascii="Arial" w:hAnsi="Arial"/>
          <w:bCs/>
          <w:sz w:val="20"/>
        </w:rPr>
        <w:t xml:space="preserve"> ist Europas Spezialist für richtig grüne Wärme. Das familiengeführte Unternehmen </w:t>
      </w:r>
      <w:r>
        <w:rPr>
          <w:rFonts w:ascii="Arial" w:hAnsi="Arial"/>
          <w:bCs/>
          <w:sz w:val="20"/>
        </w:rPr>
        <w:t xml:space="preserve">mit österreichischen Wurzeln </w:t>
      </w:r>
      <w:r w:rsidRPr="00076746">
        <w:rPr>
          <w:rFonts w:ascii="Arial" w:hAnsi="Arial"/>
          <w:bCs/>
          <w:sz w:val="20"/>
        </w:rPr>
        <w:t>beschäftigt mehrere hundert Mitarbeiter</w:t>
      </w:r>
      <w:r>
        <w:rPr>
          <w:rFonts w:ascii="Arial" w:hAnsi="Arial"/>
          <w:bCs/>
          <w:sz w:val="20"/>
        </w:rPr>
        <w:t>.</w:t>
      </w:r>
      <w:r w:rsidRPr="0068641B">
        <w:rPr>
          <w:rFonts w:ascii="Arial" w:hAnsi="Arial"/>
          <w:bCs/>
          <w:sz w:val="20"/>
        </w:rPr>
        <w:t xml:space="preserve"> 2004 stellte </w:t>
      </w:r>
      <w:proofErr w:type="spellStart"/>
      <w:r w:rsidRPr="0068641B">
        <w:rPr>
          <w:rFonts w:ascii="Arial" w:hAnsi="Arial"/>
          <w:bCs/>
          <w:sz w:val="20"/>
        </w:rPr>
        <w:t>ÖkoFEN</w:t>
      </w:r>
      <w:proofErr w:type="spellEnd"/>
      <w:r w:rsidRPr="0068641B">
        <w:rPr>
          <w:rFonts w:ascii="Arial" w:hAnsi="Arial"/>
          <w:bCs/>
          <w:sz w:val="20"/>
        </w:rPr>
        <w:t xml:space="preserve"> die weltweit erste Pelletheizung mit Brennwerttechnik vor, 2021 die revolutionäre </w:t>
      </w:r>
      <w:proofErr w:type="spellStart"/>
      <w:r w:rsidRPr="0068641B">
        <w:rPr>
          <w:rFonts w:ascii="Arial" w:hAnsi="Arial"/>
          <w:bCs/>
          <w:sz w:val="20"/>
        </w:rPr>
        <w:t>ZeroFlame</w:t>
      </w:r>
      <w:proofErr w:type="spellEnd"/>
      <w:r w:rsidRPr="0068641B">
        <w:rPr>
          <w:rFonts w:ascii="Arial" w:hAnsi="Arial"/>
          <w:bCs/>
          <w:sz w:val="20"/>
        </w:rPr>
        <w:t xml:space="preserve"> Technologie zur Feinstaubreduktion auf nahe Null. </w:t>
      </w:r>
      <w:proofErr w:type="spellStart"/>
      <w:r w:rsidRPr="0068641B">
        <w:rPr>
          <w:rFonts w:ascii="Arial" w:hAnsi="Arial"/>
          <w:bCs/>
          <w:sz w:val="20"/>
        </w:rPr>
        <w:t>ÖkoFEN</w:t>
      </w:r>
      <w:proofErr w:type="spellEnd"/>
      <w:r w:rsidRPr="0068641B">
        <w:rPr>
          <w:rFonts w:ascii="Arial" w:hAnsi="Arial"/>
          <w:bCs/>
          <w:sz w:val="20"/>
        </w:rPr>
        <w:t xml:space="preserve"> hat seit der Gründung mehr als </w:t>
      </w:r>
      <w:r w:rsidR="00B6426C">
        <w:rPr>
          <w:rFonts w:ascii="Arial" w:hAnsi="Arial"/>
          <w:bCs/>
          <w:sz w:val="20"/>
        </w:rPr>
        <w:t>20</w:t>
      </w:r>
      <w:r w:rsidRPr="0068641B">
        <w:rPr>
          <w:rFonts w:ascii="Arial" w:hAnsi="Arial"/>
          <w:bCs/>
          <w:sz w:val="20"/>
        </w:rPr>
        <w:t xml:space="preserve">0.000 moderne Pelletheizungen installiert, exportiert seine innovativen Produkte in 21 Länder weltweit und hat Tochterfirmen in sechs Ländern. </w:t>
      </w:r>
      <w:r>
        <w:rPr>
          <w:rFonts w:ascii="Arial" w:hAnsi="Arial"/>
          <w:bCs/>
          <w:sz w:val="20"/>
        </w:rPr>
        <w:t>Seit 2023</w:t>
      </w:r>
      <w:r w:rsidRPr="00C565E2">
        <w:rPr>
          <w:rFonts w:ascii="Arial" w:hAnsi="Arial"/>
          <w:bCs/>
          <w:sz w:val="20"/>
        </w:rPr>
        <w:t xml:space="preserve"> bietet </w:t>
      </w:r>
      <w:proofErr w:type="spellStart"/>
      <w:r w:rsidRPr="00C565E2">
        <w:rPr>
          <w:rFonts w:ascii="Arial" w:hAnsi="Arial"/>
          <w:bCs/>
          <w:sz w:val="20"/>
        </w:rPr>
        <w:t>ÖkoFEN</w:t>
      </w:r>
      <w:proofErr w:type="spellEnd"/>
      <w:r w:rsidRPr="00C565E2">
        <w:rPr>
          <w:rFonts w:ascii="Arial" w:hAnsi="Arial"/>
          <w:bCs/>
          <w:sz w:val="20"/>
        </w:rPr>
        <w:t xml:space="preserve"> mit der Weltneuheit </w:t>
      </w:r>
      <w:proofErr w:type="spellStart"/>
      <w:r w:rsidRPr="00C565E2">
        <w:rPr>
          <w:rFonts w:ascii="Arial" w:hAnsi="Arial"/>
          <w:bCs/>
          <w:sz w:val="20"/>
        </w:rPr>
        <w:t>GreenFOX</w:t>
      </w:r>
      <w:proofErr w:type="spellEnd"/>
      <w:r w:rsidRPr="00C565E2">
        <w:rPr>
          <w:rFonts w:ascii="Arial" w:hAnsi="Arial"/>
          <w:bCs/>
          <w:sz w:val="20"/>
        </w:rPr>
        <w:t xml:space="preserve"> zusätzlich eine smarte Luft-Wasser-Wärmepumpe, die datenbasiert und automatisch den Stromverbrauch ökologisch optimieren kann</w:t>
      </w:r>
      <w:r>
        <w:rPr>
          <w:rFonts w:ascii="Arial" w:hAnsi="Arial"/>
          <w:bCs/>
          <w:sz w:val="20"/>
        </w:rPr>
        <w:t>.</w:t>
      </w:r>
      <w:r w:rsidRPr="0068641B">
        <w:rPr>
          <w:rFonts w:ascii="Arial" w:hAnsi="Arial"/>
          <w:bCs/>
          <w:sz w:val="20"/>
        </w:rPr>
        <w:t xml:space="preserve"> </w:t>
      </w:r>
      <w:proofErr w:type="spellStart"/>
      <w:r w:rsidRPr="0068641B">
        <w:rPr>
          <w:rFonts w:ascii="Arial" w:hAnsi="Arial"/>
          <w:bCs/>
          <w:sz w:val="20"/>
        </w:rPr>
        <w:t>ÖkoFEN</w:t>
      </w:r>
      <w:proofErr w:type="spellEnd"/>
      <w:r w:rsidRPr="0068641B">
        <w:rPr>
          <w:rFonts w:ascii="Arial" w:hAnsi="Arial"/>
          <w:bCs/>
          <w:sz w:val="20"/>
        </w:rPr>
        <w:t xml:space="preserve"> setzt auf echte Veränderung für eine </w:t>
      </w:r>
      <w:r>
        <w:rPr>
          <w:rFonts w:ascii="Arial" w:hAnsi="Arial"/>
          <w:bCs/>
          <w:sz w:val="20"/>
        </w:rPr>
        <w:t xml:space="preserve">lebenswerte </w:t>
      </w:r>
      <w:r w:rsidRPr="0068641B">
        <w:rPr>
          <w:rFonts w:ascii="Arial" w:hAnsi="Arial"/>
          <w:bCs/>
          <w:sz w:val="20"/>
        </w:rPr>
        <w:t xml:space="preserve">Zukunft späterer Generationen. Das Unternehmen steht für Pioniergeist, Umweltschutz, Partnerschaft und Qualität. Alle Infos unter </w:t>
      </w:r>
      <w:hyperlink r:id="rId15" w:history="1">
        <w:r w:rsidR="00ED1BB3" w:rsidRPr="00812E38">
          <w:rPr>
            <w:rStyle w:val="Hyperlink"/>
            <w:rFonts w:ascii="Arial" w:hAnsi="Arial" w:cs="Arial"/>
            <w:bCs/>
            <w:sz w:val="20"/>
          </w:rPr>
          <w:t>www.oekofen.com</w:t>
        </w:r>
      </w:hyperlink>
      <w:r w:rsidR="00ED1BB3">
        <w:rPr>
          <w:rFonts w:ascii="Arial" w:hAnsi="Arial"/>
          <w:bCs/>
          <w:sz w:val="20"/>
        </w:rPr>
        <w:t>.</w:t>
      </w:r>
    </w:p>
    <w:p w14:paraId="63A1F6B2" w14:textId="77777777" w:rsidR="00ED1BB3" w:rsidRDefault="00ED1BB3" w:rsidP="00350AA4">
      <w:pPr>
        <w:spacing w:after="180" w:line="360" w:lineRule="exact"/>
        <w:jc w:val="both"/>
        <w:rPr>
          <w:rFonts w:ascii="Arial" w:hAnsi="Arial"/>
          <w:bCs/>
          <w:sz w:val="20"/>
        </w:rPr>
      </w:pPr>
    </w:p>
    <w:p w14:paraId="748B55F9" w14:textId="77777777" w:rsidR="00B05E97" w:rsidRDefault="00B05E97" w:rsidP="00350AA4">
      <w:pPr>
        <w:spacing w:after="180" w:line="360" w:lineRule="exact"/>
        <w:jc w:val="both"/>
        <w:rPr>
          <w:rFonts w:ascii="Arial" w:hAnsi="Arial"/>
          <w:bCs/>
          <w:sz w:val="20"/>
        </w:rPr>
      </w:pPr>
    </w:p>
    <w:p w14:paraId="3C12C05A" w14:textId="77777777" w:rsidR="00B05E97" w:rsidRDefault="00B05E97" w:rsidP="00350AA4">
      <w:pPr>
        <w:spacing w:after="180" w:line="360" w:lineRule="exact"/>
        <w:jc w:val="both"/>
        <w:rPr>
          <w:rFonts w:ascii="Arial" w:hAnsi="Arial"/>
          <w:bCs/>
          <w:sz w:val="20"/>
        </w:rPr>
      </w:pPr>
    </w:p>
    <w:p w14:paraId="1E00C22E" w14:textId="77777777" w:rsidR="00B05E97" w:rsidRDefault="00B05E97" w:rsidP="00350AA4">
      <w:pPr>
        <w:spacing w:after="180" w:line="360" w:lineRule="exact"/>
        <w:jc w:val="both"/>
        <w:rPr>
          <w:rFonts w:ascii="Arial" w:hAnsi="Arial"/>
          <w:bCs/>
          <w:sz w:val="20"/>
        </w:rPr>
      </w:pPr>
    </w:p>
    <w:p w14:paraId="3507B373" w14:textId="77777777" w:rsidR="00B05E97" w:rsidRDefault="00B05E97" w:rsidP="00350AA4">
      <w:pPr>
        <w:spacing w:after="180" w:line="360" w:lineRule="exact"/>
        <w:jc w:val="both"/>
        <w:rPr>
          <w:rFonts w:ascii="Arial" w:hAnsi="Arial"/>
          <w:bCs/>
          <w:sz w:val="20"/>
        </w:rPr>
      </w:pPr>
    </w:p>
    <w:p w14:paraId="4715BC9A" w14:textId="77777777" w:rsidR="00B05E97" w:rsidRDefault="00B05E97" w:rsidP="00350AA4">
      <w:pPr>
        <w:spacing w:after="180" w:line="360" w:lineRule="exact"/>
        <w:jc w:val="both"/>
        <w:rPr>
          <w:rFonts w:ascii="Arial" w:hAnsi="Arial"/>
          <w:bCs/>
          <w:sz w:val="20"/>
        </w:rPr>
      </w:pPr>
    </w:p>
    <w:p w14:paraId="6D033D06" w14:textId="77777777" w:rsidR="00B05E97" w:rsidRDefault="00B05E97" w:rsidP="00350AA4">
      <w:pPr>
        <w:spacing w:after="180" w:line="360" w:lineRule="exact"/>
        <w:jc w:val="both"/>
        <w:rPr>
          <w:rFonts w:ascii="Arial" w:hAnsi="Arial"/>
          <w:bCs/>
          <w:sz w:val="20"/>
        </w:rPr>
      </w:pPr>
    </w:p>
    <w:p w14:paraId="7CAC621C" w14:textId="77777777" w:rsidR="00B05E97" w:rsidRDefault="00B05E97" w:rsidP="00350AA4">
      <w:pPr>
        <w:spacing w:after="180" w:line="360" w:lineRule="exact"/>
        <w:jc w:val="both"/>
        <w:rPr>
          <w:rFonts w:ascii="Arial" w:hAnsi="Arial"/>
          <w:bCs/>
          <w:sz w:val="20"/>
        </w:rPr>
      </w:pPr>
    </w:p>
    <w:p w14:paraId="407F92F8" w14:textId="77777777" w:rsidR="00B05E97" w:rsidRDefault="00B05E97" w:rsidP="00350AA4">
      <w:pPr>
        <w:spacing w:after="180" w:line="360" w:lineRule="exact"/>
        <w:jc w:val="both"/>
        <w:rPr>
          <w:rFonts w:ascii="Arial" w:hAnsi="Arial"/>
          <w:bCs/>
          <w:sz w:val="20"/>
        </w:rPr>
      </w:pPr>
    </w:p>
    <w:p w14:paraId="6FB4265A" w14:textId="77777777" w:rsidR="00B05E97" w:rsidRDefault="00B05E97" w:rsidP="00350AA4">
      <w:pPr>
        <w:spacing w:after="180" w:line="360" w:lineRule="exact"/>
        <w:jc w:val="both"/>
        <w:rPr>
          <w:rFonts w:ascii="Arial" w:hAnsi="Arial"/>
          <w:bCs/>
          <w:sz w:val="20"/>
        </w:rPr>
      </w:pPr>
    </w:p>
    <w:p w14:paraId="3D9FBDBC" w14:textId="4E765777" w:rsidR="00B05E97" w:rsidRPr="002C58AF" w:rsidRDefault="00B05E97" w:rsidP="00350AA4">
      <w:pPr>
        <w:spacing w:after="180" w:line="360" w:lineRule="exact"/>
        <w:jc w:val="both"/>
        <w:rPr>
          <w:rFonts w:ascii="Arial" w:hAnsi="Arial"/>
          <w:iCs/>
          <w:sz w:val="20"/>
        </w:rPr>
      </w:pPr>
      <w:r>
        <w:rPr>
          <w:rFonts w:ascii="Arial" w:hAnsi="Arial"/>
          <w:bCs/>
          <w:sz w:val="20"/>
        </w:rPr>
        <w:t>Referenz-N</w:t>
      </w:r>
      <w:r w:rsidR="0071632F">
        <w:rPr>
          <w:rFonts w:ascii="Arial" w:hAnsi="Arial"/>
          <w:bCs/>
          <w:sz w:val="20"/>
        </w:rPr>
        <w:t>r</w:t>
      </w:r>
      <w:r w:rsidR="00ED1BB3">
        <w:rPr>
          <w:rFonts w:ascii="Arial" w:hAnsi="Arial"/>
          <w:bCs/>
          <w:sz w:val="20"/>
        </w:rPr>
        <w:t>.</w:t>
      </w:r>
      <w:r w:rsidR="0071632F">
        <w:rPr>
          <w:rFonts w:ascii="Arial" w:hAnsi="Arial"/>
          <w:bCs/>
          <w:sz w:val="20"/>
        </w:rPr>
        <w:t xml:space="preserve"> 26006</w:t>
      </w:r>
    </w:p>
    <w:sectPr w:rsidR="00B05E97" w:rsidRPr="002C58AF" w:rsidSect="009530B8">
      <w:headerReference w:type="default" r:id="rId16"/>
      <w:footerReference w:type="default" r:id="rId17"/>
      <w:pgSz w:w="11906" w:h="16838" w:code="9"/>
      <w:pgMar w:top="3402" w:right="3117" w:bottom="1134" w:left="1134" w:header="1361" w:footer="1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CDF58" w14:textId="77777777" w:rsidR="0014797D" w:rsidRDefault="0014797D">
      <w:r>
        <w:separator/>
      </w:r>
    </w:p>
  </w:endnote>
  <w:endnote w:type="continuationSeparator" w:id="0">
    <w:p w14:paraId="51DD2031" w14:textId="77777777" w:rsidR="0014797D" w:rsidRDefault="00147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Rotis Semi Sans Std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15B55" w14:textId="44D2060C" w:rsidR="00DB60C9" w:rsidRDefault="009530B8" w:rsidP="0064058D">
    <w:pPr>
      <w:pStyle w:val="Fuzeile"/>
      <w:tabs>
        <w:tab w:val="clear" w:pos="9072"/>
        <w:tab w:val="right" w:pos="10620"/>
      </w:tabs>
      <w:ind w:left="-1080" w:hanging="180"/>
    </w:pPr>
    <w:r w:rsidRPr="004B58B7">
      <w:rPr>
        <w:noProof/>
        <w:color w:val="44444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C2F9237" wp14:editId="4BC3F181">
              <wp:simplePos x="0" y="0"/>
              <wp:positionH relativeFrom="column">
                <wp:posOffset>1323340</wp:posOffset>
              </wp:positionH>
              <wp:positionV relativeFrom="paragraph">
                <wp:posOffset>283210</wp:posOffset>
              </wp:positionV>
              <wp:extent cx="2171700" cy="533400"/>
              <wp:effectExtent l="0" t="0" r="0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B785CB" w14:textId="77777777" w:rsidR="00DB60C9" w:rsidRPr="00154BD3" w:rsidRDefault="00DB60C9" w:rsidP="00154BD3">
                          <w:pPr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</w:pPr>
                          <w:r w:rsidRPr="00154BD3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>Tel. +49 (0) 82 04 / 29 80-0</w:t>
                          </w:r>
                        </w:p>
                        <w:p w14:paraId="2204C952" w14:textId="0F99F779" w:rsidR="00DB60C9" w:rsidRPr="00154BD3" w:rsidRDefault="00256456" w:rsidP="00154BD3">
                          <w:pPr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>marketing</w:t>
                          </w:r>
                          <w:r w:rsidR="00DB60C9" w:rsidRPr="00154BD3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>@oekofen.de</w:t>
                          </w:r>
                        </w:p>
                        <w:p w14:paraId="2CAC0BA2" w14:textId="77777777" w:rsidR="00DB60C9" w:rsidRPr="00154BD3" w:rsidRDefault="00DB60C9" w:rsidP="00154BD3">
                          <w:pPr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</w:pPr>
                          <w:r w:rsidRPr="00154BD3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>www.oekofen.de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2F9237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104.2pt;margin-top:22.3pt;width:171pt;height:4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zVH3gEAAKEDAAAOAAAAZHJzL2Uyb0RvYy54bWysU9tu2zAMfR+wfxD0vthO02Uz4hRdiw4D&#10;ugvQ9QNkWbKF2aJGKbGzrx8lp2m2vg17EXjzIc8hvbmahp7tFXoDtuLFIudMWQmNsW3FH7/fvXnH&#10;mQ/CNqIHqyp+UJ5fbV+/2oyuVEvooG8UMgKxvhxdxbsQXJllXnZqEH4BTllKasBBBHKxzRoUI6EP&#10;fbbM87fZCNg4BKm8p+jtnOTbhK+1kuGr1l4F1lecZgvpxfTW8c22G1G2KFxn5HEM8Q9TDMJYanqC&#10;uhVBsB2aF1CDkQgedFhIGDLQ2kiVOBCbIv+LzUMnnEpcSBzvTjL5/wcrv+wf3DdkYfoAEy0wkfDu&#10;HuQPzyzcdMK26hoRxk6JhhoXUbJsdL48fhql9qWPIPX4GRpastgFSECTxiGqQjwZodMCDifR1RSY&#10;pOCyWBfrnFKScpcXFyuyYwtRPn3t0IePCgYWjYojLTWhi/29D3PpU0lsZuHO9H1abG//CBBmjKTp&#10;48Dz6GGqJ6qOLGpoDsQDYb4TumsyOsBfnI10IxX3P3cCFWf9J0tavC9Wq3hUyVldrpfk4HmmPs8I&#10;Kwmq4oGz2bwJ8yHuHJq2o06z+hauST9tErXnqY5z0x0kcY43Gw/t3E9Vz3/W9jcAAAD//wMAUEsD&#10;BBQABgAIAAAAIQAKy6bZ3QAAAAoBAAAPAAAAZHJzL2Rvd25yZXYueG1sTI9NT8MwDIbvSPsPkZF2&#10;YwlVW5XSdJpAu4IYHxK3rPHaisapmmwt/x5zgqPtR6+ft9oubhAXnELvScPtRoFAarztqdXw9rq/&#10;KUCEaMiawRNq+MYA23p1VZnS+ple8HKIreAQCqXR0MU4llKGpkNnwsaPSHw7+cmZyOPUSjuZmcPd&#10;IBOlculMT/yhMyM+dNh8Hc5Ow/vT6fMjVc/to8vG2S9KkruTWq+vl909iIhL/IPhV5/VoWanoz+T&#10;DWLQkKgiZVRDmuYgGMgyxYsjk0mRg6wr+b9C/QMAAP//AwBQSwECLQAUAAYACAAAACEAtoM4kv4A&#10;AADhAQAAEwAAAAAAAAAAAAAAAAAAAAAAW0NvbnRlbnRfVHlwZXNdLnhtbFBLAQItABQABgAIAAAA&#10;IQA4/SH/1gAAAJQBAAALAAAAAAAAAAAAAAAAAC8BAABfcmVscy8ucmVsc1BLAQItABQABgAIAAAA&#10;IQBp8zVH3gEAAKEDAAAOAAAAAAAAAAAAAAAAAC4CAABkcnMvZTJvRG9jLnhtbFBLAQItABQABgAI&#10;AAAAIQAKy6bZ3QAAAAoBAAAPAAAAAAAAAAAAAAAAADgEAABkcnMvZG93bnJldi54bWxQSwUGAAAA&#10;AAQABADzAAAAQgUAAAAA&#10;" filled="f" stroked="f">
              <v:textbox>
                <w:txbxContent>
                  <w:p w14:paraId="7EB785CB" w14:textId="77777777" w:rsidR="00DB60C9" w:rsidRPr="00154BD3" w:rsidRDefault="00DB60C9" w:rsidP="00154BD3">
                    <w:pPr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</w:pPr>
                    <w:r w:rsidRPr="00154BD3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>Tel. +49 (0) 82 04 / 29 80-0</w:t>
                    </w:r>
                  </w:p>
                  <w:p w14:paraId="2204C952" w14:textId="0F99F779" w:rsidR="00DB60C9" w:rsidRPr="00154BD3" w:rsidRDefault="00256456" w:rsidP="00154BD3">
                    <w:pPr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>marketing</w:t>
                    </w:r>
                    <w:r w:rsidR="00DB60C9" w:rsidRPr="00154BD3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>@oekofen.de</w:t>
                    </w:r>
                  </w:p>
                  <w:p w14:paraId="2CAC0BA2" w14:textId="77777777" w:rsidR="00DB60C9" w:rsidRPr="00154BD3" w:rsidRDefault="00DB60C9" w:rsidP="00154BD3">
                    <w:pPr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</w:pPr>
                    <w:r w:rsidRPr="00154BD3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>www.oekofen.de</w:t>
                    </w:r>
                  </w:p>
                </w:txbxContent>
              </v:textbox>
            </v:shape>
          </w:pict>
        </mc:Fallback>
      </mc:AlternateContent>
    </w:r>
    <w:r w:rsidRPr="004B58B7">
      <w:rPr>
        <w:noProof/>
        <w:color w:val="44444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FBF720" wp14:editId="135F581C">
              <wp:simplePos x="0" y="0"/>
              <wp:positionH relativeFrom="column">
                <wp:posOffset>-96520</wp:posOffset>
              </wp:positionH>
              <wp:positionV relativeFrom="paragraph">
                <wp:posOffset>283210</wp:posOffset>
              </wp:positionV>
              <wp:extent cx="2171700" cy="542290"/>
              <wp:effectExtent l="0" t="0" r="0" b="0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542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AC3C99" w14:textId="77777777" w:rsidR="00DB60C9" w:rsidRPr="00154BD3" w:rsidRDefault="00DB60C9" w:rsidP="007D6206">
                          <w:pPr>
                            <w:rPr>
                              <w:rFonts w:ascii="Arial" w:hAnsi="Arial"/>
                              <w:b/>
                              <w:color w:val="444444"/>
                              <w:sz w:val="15"/>
                              <w:szCs w:val="15"/>
                            </w:rPr>
                          </w:pPr>
                          <w:proofErr w:type="spellStart"/>
                          <w:r w:rsidRPr="00154BD3">
                            <w:rPr>
                              <w:rFonts w:ascii="Arial" w:hAnsi="Arial"/>
                              <w:b/>
                              <w:color w:val="444444"/>
                              <w:sz w:val="15"/>
                              <w:szCs w:val="15"/>
                            </w:rPr>
                            <w:t>ÖkoFEN</w:t>
                          </w:r>
                          <w:proofErr w:type="spellEnd"/>
                          <w:r w:rsidRPr="00154BD3">
                            <w:rPr>
                              <w:rFonts w:ascii="Arial" w:hAnsi="Arial"/>
                              <w:b/>
                              <w:color w:val="444444"/>
                              <w:sz w:val="15"/>
                              <w:szCs w:val="15"/>
                            </w:rPr>
                            <w:t xml:space="preserve"> Heiztechnik GmbH</w:t>
                          </w:r>
                        </w:p>
                        <w:p w14:paraId="419D9046" w14:textId="77777777" w:rsidR="00DB60C9" w:rsidRPr="00154BD3" w:rsidRDefault="00DB60C9" w:rsidP="007D6206">
                          <w:pPr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</w:pPr>
                          <w:r w:rsidRPr="00154BD3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>Schelmenlohe 2</w:t>
                          </w:r>
                        </w:p>
                        <w:p w14:paraId="54B4AD56" w14:textId="5FF597FF" w:rsidR="00DB60C9" w:rsidRPr="00154BD3" w:rsidRDefault="00DB60C9" w:rsidP="007D6206">
                          <w:pPr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</w:pPr>
                          <w:r w:rsidRPr="00154BD3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 xml:space="preserve">86866 </w:t>
                          </w:r>
                          <w:proofErr w:type="spellStart"/>
                          <w:r w:rsidRPr="00154BD3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>Mickhausen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FBF720" id="Text Box 12" o:spid="_x0000_s1027" type="#_x0000_t202" style="position:absolute;left:0;text-align:left;margin-left:-7.6pt;margin-top:22.3pt;width:171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VBa4gEAAKgDAAAOAAAAZHJzL2Uyb0RvYy54bWysU9tu1DAQfUfiHyy/s7loy9Jos1VpVYRU&#10;KFLhAxzHSSwSjxl7N1m+nrGTbhd4q/pieWacM+ecmWyvpqFnB4VOgyl5tko5U0ZCrU1b8h/f7959&#10;4Mx5YWrRg1ElPyrHr3Zv32xHW6gcOuhrhYxAjCtGW/LOe1skiZOdGoRbgVWGig3gIDyF2CY1ipHQ&#10;hz7J0/R9MgLWFkEq5yh7Oxf5LuI3jZL+oWmc8qwvOXHz8cR4VuFMdltRtChsp+VCQ7yAxSC0oaYn&#10;qFvhBduj/g9q0BLBQeNXEoYEmkZLFTWQmiz9R81jJ6yKWsgcZ082udeDlV8Pj/YbMj99hIkGGEU4&#10;ew/yp2MGbjphWnWNCGOnRE2Ns2BZMlpXLJ8Gq13hAkg1foGahiz2HiLQ1OAQXCGdjNBpAMeT6Wry&#10;TFIyzzbZJqWSpNrFOs8v41QSUTx9bdH5TwoGFi4lRxpqRBeHe+cDG1E8PQnNDNzpvo+D7c1fCXoY&#10;MpF9IDxT91M1MV0v0oKYCuojyUGY14XWmy4d4G/ORlqVkrtfe4GKs/6zIUsus/U67FYM1hebnAI8&#10;r1TnFWEkQZXcczZfb/y8j3uLuu2o0zwEA9dkY6OjwmdWC31ahyh8Wd2wb+dxfPX8g+3+AAAA//8D&#10;AFBLAwQUAAYACAAAACEA0nDYod4AAAAKAQAADwAAAGRycy9kb3ducmV2LnhtbEyPy07DMBBF90j8&#10;gzWV2LV20zSCEKdCILYgykNi58bTJGo8jmK3CX/PdNUuR3N077nFZnKdOOEQWk8algsFAqnytqVa&#10;w9fn6/weRIiGrOk8oYY/DLApb28Kk1s/0geetrEWHEIhNxqaGPtcylA16ExY+B6Jf3s/OBP5HGpp&#10;BzNyuOtkolQmnWmJGxrT43OD1WF7dBq+3/a/P6l6r1/cuh/9pCS5B6n13Wx6egQRcYoXGM76rA4l&#10;O+38kWwQnYb5cp0wqiFNMxAMrJKMt+yYXCkFsizk9YTyHwAA//8DAFBLAQItABQABgAIAAAAIQC2&#10;gziS/gAAAOEBAAATAAAAAAAAAAAAAAAAAAAAAABbQ29udGVudF9UeXBlc10ueG1sUEsBAi0AFAAG&#10;AAgAAAAhADj9If/WAAAAlAEAAAsAAAAAAAAAAAAAAAAALwEAAF9yZWxzLy5yZWxzUEsBAi0AFAAG&#10;AAgAAAAhALZtUFriAQAAqAMAAA4AAAAAAAAAAAAAAAAALgIAAGRycy9lMm9Eb2MueG1sUEsBAi0A&#10;FAAGAAgAAAAhANJw2KHeAAAACgEAAA8AAAAAAAAAAAAAAAAAPAQAAGRycy9kb3ducmV2LnhtbFBL&#10;BQYAAAAABAAEAPMAAABHBQAAAAA=&#10;" filled="f" stroked="f">
              <v:textbox>
                <w:txbxContent>
                  <w:p w14:paraId="43AC3C99" w14:textId="77777777" w:rsidR="00DB60C9" w:rsidRPr="00154BD3" w:rsidRDefault="00DB60C9" w:rsidP="007D6206">
                    <w:pPr>
                      <w:rPr>
                        <w:rFonts w:ascii="Arial" w:hAnsi="Arial"/>
                        <w:b/>
                        <w:color w:val="444444"/>
                        <w:sz w:val="15"/>
                        <w:szCs w:val="15"/>
                      </w:rPr>
                    </w:pPr>
                    <w:proofErr w:type="spellStart"/>
                    <w:r w:rsidRPr="00154BD3">
                      <w:rPr>
                        <w:rFonts w:ascii="Arial" w:hAnsi="Arial"/>
                        <w:b/>
                        <w:color w:val="444444"/>
                        <w:sz w:val="15"/>
                        <w:szCs w:val="15"/>
                      </w:rPr>
                      <w:t>ÖkoFEN</w:t>
                    </w:r>
                    <w:proofErr w:type="spellEnd"/>
                    <w:r w:rsidRPr="00154BD3">
                      <w:rPr>
                        <w:rFonts w:ascii="Arial" w:hAnsi="Arial"/>
                        <w:b/>
                        <w:color w:val="444444"/>
                        <w:sz w:val="15"/>
                        <w:szCs w:val="15"/>
                      </w:rPr>
                      <w:t xml:space="preserve"> Heiztechnik GmbH</w:t>
                    </w:r>
                  </w:p>
                  <w:p w14:paraId="419D9046" w14:textId="77777777" w:rsidR="00DB60C9" w:rsidRPr="00154BD3" w:rsidRDefault="00DB60C9" w:rsidP="007D6206">
                    <w:pPr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</w:pPr>
                    <w:r w:rsidRPr="00154BD3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>Schelmenlohe 2</w:t>
                    </w:r>
                  </w:p>
                  <w:p w14:paraId="54B4AD56" w14:textId="5FF597FF" w:rsidR="00DB60C9" w:rsidRPr="00154BD3" w:rsidRDefault="00DB60C9" w:rsidP="007D6206">
                    <w:pPr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</w:pPr>
                    <w:r w:rsidRPr="00154BD3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 xml:space="preserve">86866 </w:t>
                    </w:r>
                    <w:proofErr w:type="spellStart"/>
                    <w:r w:rsidRPr="00154BD3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>Mickhausen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4B58B7">
      <w:rPr>
        <w:noProof/>
        <w:color w:val="444444"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25F69CDC" wp14:editId="42FD8836">
              <wp:simplePos x="0" y="0"/>
              <wp:positionH relativeFrom="column">
                <wp:posOffset>2851785</wp:posOffset>
              </wp:positionH>
              <wp:positionV relativeFrom="paragraph">
                <wp:posOffset>283845</wp:posOffset>
              </wp:positionV>
              <wp:extent cx="2133600" cy="571500"/>
              <wp:effectExtent l="0" t="0" r="0" b="0"/>
              <wp:wrapNone/>
              <wp:docPr id="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6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0B8F55" w14:textId="49748734" w:rsidR="00FC4E7A" w:rsidRPr="00FC4E7A" w:rsidRDefault="00FC4E7A" w:rsidP="00FC4E7A">
                          <w:pPr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</w:pPr>
                          <w:r w:rsidRPr="00FC4E7A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>Büro für Presse- und</w:t>
                          </w:r>
                          <w:r w:rsidR="0090358B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FC4E7A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>Öffentlichkeitsarbeit</w:t>
                          </w:r>
                        </w:p>
                        <w:p w14:paraId="22869389" w14:textId="77777777" w:rsidR="00FC4E7A" w:rsidRDefault="00FC4E7A" w:rsidP="00FC4E7A">
                          <w:pPr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</w:pPr>
                          <w:r w:rsidRPr="00FC4E7A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>WALDECKER PR GmbH</w:t>
                          </w:r>
                        </w:p>
                        <w:p w14:paraId="57F48E9B" w14:textId="0CCBDC3B" w:rsidR="0090358B" w:rsidRPr="0090358B" w:rsidRDefault="00081C63" w:rsidP="0090358B">
                          <w:pPr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>Florinsmarkt</w:t>
                          </w:r>
                          <w:proofErr w:type="spellEnd"/>
                          <w:r w:rsidR="007C4809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 xml:space="preserve"> 14</w:t>
                          </w:r>
                        </w:p>
                        <w:p w14:paraId="213139CF" w14:textId="2B5F4F3F" w:rsidR="0090358B" w:rsidRPr="00FC4E7A" w:rsidRDefault="007C4809" w:rsidP="0090358B">
                          <w:pPr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>56068 Koblenz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69CDC" id="Text Box 16" o:spid="_x0000_s1028" type="#_x0000_t202" style="position:absolute;left:0;text-align:left;margin-left:224.55pt;margin-top:22.35pt;width:168pt;height:4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7qV4gEAAKgDAAAOAAAAZHJzL2Uyb0RvYy54bWysU1Fv0zAQfkfiP1h+p0m6doOo6TQ2DSGN&#10;gTT4AY5jJxaJz5zdJuXXc3a6rsAb4sU63znffd93l831NPRsr9AbsBUvFjlnykpojG0r/u3r/Zu3&#10;nPkgbCN6sKriB+X59fb1q83oSrWEDvpGISMQ68vRVbwLwZVZ5mWnBuEX4JSlogYcRKArtlmDYiT0&#10;oc+WeX6ZjYCNQ5DKe8rezUW+TfhaKxk+a+1VYH3FiVtIJ6azjme23YiyReE6I480xD+wGISx1PQE&#10;dSeCYDs0f0ENRiJ40GEhYchAayNV0kBqivwPNU+dcCppIXO8O9nk/x+sfNw/uS/IwvQeJhpgEuHd&#10;A8jvnlm47YRt1Q0ijJ0SDTUuomXZ6Hx5/DRa7UsfQerxEzQ0ZLELkIAmjUN0hXQyQqcBHE6mqykw&#10;ScllcXFxmVNJUm19Vawpji1E+fy1Qx8+KBhYDCqONNSELvYPPsxPn5/EZhbuTd+nwfb2twRhxkxi&#10;HwnP1MNUT8w0xCT2jWJqaA4kB2FeF1pvCjrAn5yNtCoV9z92AhVn/UdLlrwrVqu4W+myWl8t6YLn&#10;lfq8IqwkqIoHzubwNsz7uHNo2o46zUOwcEM2apMUvrA60qd1SB4dVzfu2/k9vXr5wba/AAAA//8D&#10;AFBLAwQUAAYACAAAACEAHqms1d0AAAAKAQAADwAAAGRycy9kb3ducmV2LnhtbEyPT0/DMAzF70h8&#10;h8hI3Jgz6NhWmk4IxBXE+CNxyxqvrWicqsnW8u3xTnCz3/vp+bnYTL5TRxpiG9jAfKZBEVfBtVwb&#10;eH97ulqBismys11gMvBDETbl+VlhcxdGfqXjNtVKQjjm1kCTUp8jxqohb+Ms9MTi7cPgbZJ1qNEN&#10;dpRw3+G11rfobctyobE9PTRUfW8P3sDH8/7rM9Mv9aNf9GOYNLJfozGXF9P9HahEU/qD4VRfqkMp&#10;nXbhwC6qzkCWreeCnoYlKAGWq4UIOyFvRMGywP8vlL8AAAD//wMAUEsBAi0AFAAGAAgAAAAhALaD&#10;OJL+AAAA4QEAABMAAAAAAAAAAAAAAAAAAAAAAFtDb250ZW50X1R5cGVzXS54bWxQSwECLQAUAAYA&#10;CAAAACEAOP0h/9YAAACUAQAACwAAAAAAAAAAAAAAAAAvAQAAX3JlbHMvLnJlbHNQSwECLQAUAAYA&#10;CAAAACEAQoO6leIBAACoAwAADgAAAAAAAAAAAAAAAAAuAgAAZHJzL2Uyb0RvYy54bWxQSwECLQAU&#10;AAYACAAAACEAHqms1d0AAAAKAQAADwAAAAAAAAAAAAAAAAA8BAAAZHJzL2Rvd25yZXYueG1sUEsF&#10;BgAAAAAEAAQA8wAAAEYFAAAAAA==&#10;" filled="f" stroked="f">
              <v:textbox>
                <w:txbxContent>
                  <w:p w14:paraId="3C0B8F55" w14:textId="49748734" w:rsidR="00FC4E7A" w:rsidRPr="00FC4E7A" w:rsidRDefault="00FC4E7A" w:rsidP="00FC4E7A">
                    <w:pPr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</w:pPr>
                    <w:r w:rsidRPr="00FC4E7A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>Büro für Presse- und</w:t>
                    </w:r>
                    <w:r w:rsidR="0090358B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 xml:space="preserve"> </w:t>
                    </w:r>
                    <w:r w:rsidRPr="00FC4E7A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>Öffentlichkeitsarbeit</w:t>
                    </w:r>
                  </w:p>
                  <w:p w14:paraId="22869389" w14:textId="77777777" w:rsidR="00FC4E7A" w:rsidRDefault="00FC4E7A" w:rsidP="00FC4E7A">
                    <w:pPr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</w:pPr>
                    <w:r w:rsidRPr="00FC4E7A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>WALDECKER PR GmbH</w:t>
                    </w:r>
                  </w:p>
                  <w:p w14:paraId="57F48E9B" w14:textId="0CCBDC3B" w:rsidR="0090358B" w:rsidRPr="0090358B" w:rsidRDefault="00081C63" w:rsidP="0090358B">
                    <w:pPr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</w:pPr>
                    <w:proofErr w:type="spellStart"/>
                    <w:r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>Florinsmarkt</w:t>
                    </w:r>
                    <w:proofErr w:type="spellEnd"/>
                    <w:r w:rsidR="007C4809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 xml:space="preserve"> 14</w:t>
                    </w:r>
                  </w:p>
                  <w:p w14:paraId="213139CF" w14:textId="2B5F4F3F" w:rsidR="0090358B" w:rsidRPr="00FC4E7A" w:rsidRDefault="007C4809" w:rsidP="0090358B">
                    <w:pPr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>56068 Koblenz</w:t>
                    </w:r>
                  </w:p>
                </w:txbxContent>
              </v:textbox>
            </v:shape>
          </w:pict>
        </mc:Fallback>
      </mc:AlternateContent>
    </w:r>
    <w:r w:rsidRPr="004B58B7">
      <w:rPr>
        <w:noProof/>
        <w:color w:val="444444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07FE1D6B" wp14:editId="24F40A0F">
              <wp:simplePos x="0" y="0"/>
              <wp:positionH relativeFrom="column">
                <wp:posOffset>4775835</wp:posOffset>
              </wp:positionH>
              <wp:positionV relativeFrom="paragraph">
                <wp:posOffset>283845</wp:posOffset>
              </wp:positionV>
              <wp:extent cx="1752600" cy="571500"/>
              <wp:effectExtent l="0" t="0" r="0" b="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EF9925" w14:textId="5D48AB59" w:rsidR="0090358B" w:rsidRDefault="0090358B" w:rsidP="0090358B">
                          <w:pPr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 xml:space="preserve">Ansprechperson: </w:t>
                          </w:r>
                          <w:r w:rsidRPr="0090358B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>Stefanie Schetter</w:t>
                          </w:r>
                        </w:p>
                        <w:p w14:paraId="5F1A42DD" w14:textId="4A6696E4" w:rsidR="0090358B" w:rsidRPr="0090358B" w:rsidRDefault="0090358B" w:rsidP="0090358B">
                          <w:pPr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</w:pPr>
                          <w:r w:rsidRPr="0090358B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>Tel</w:t>
                          </w:r>
                          <w:r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 xml:space="preserve">. </w:t>
                          </w:r>
                          <w:r w:rsidRPr="0090358B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>+49 (0)</w:t>
                          </w:r>
                          <w:r w:rsidR="00BA0C3E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90358B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 xml:space="preserve">911 </w:t>
                          </w:r>
                          <w:r w:rsidR="00BA0C3E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 xml:space="preserve">/ </w:t>
                          </w:r>
                          <w:r w:rsidRPr="0090358B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>38 44 02 63</w:t>
                          </w:r>
                        </w:p>
                        <w:p w14:paraId="0D83FF2A" w14:textId="3A962D38" w:rsidR="0090358B" w:rsidRPr="0090358B" w:rsidRDefault="0090358B" w:rsidP="0090358B">
                          <w:pPr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</w:pPr>
                          <w:r w:rsidRPr="0090358B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>schetter@waldecker-pr.de</w:t>
                          </w:r>
                        </w:p>
                        <w:p w14:paraId="1D1C5785" w14:textId="2E51820E" w:rsidR="00DB60C9" w:rsidRPr="00154BD3" w:rsidRDefault="0090358B" w:rsidP="0090358B">
                          <w:pPr>
                            <w:rPr>
                              <w:rFonts w:ascii="Rotis Semi Sans Std" w:hAnsi="Rotis Semi Sans Std"/>
                              <w:color w:val="444444"/>
                              <w:sz w:val="15"/>
                              <w:szCs w:val="15"/>
                            </w:rPr>
                          </w:pPr>
                          <w:r w:rsidRPr="0090358B">
                            <w:rPr>
                              <w:rFonts w:ascii="Arial" w:hAnsi="Arial"/>
                              <w:color w:val="444444"/>
                              <w:sz w:val="15"/>
                              <w:szCs w:val="15"/>
                            </w:rPr>
                            <w:t>www.waldecker-pr.de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FE1D6B" id="Text Box 15" o:spid="_x0000_s1029" type="#_x0000_t202" style="position:absolute;left:0;text-align:left;margin-left:376.05pt;margin-top:22.35pt;width:138pt;height:4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6fD4gEAAKgDAAAOAAAAZHJzL2Uyb0RvYy54bWysU9uO0zAQfUfiHyy/0ySl3ULUdLXsahHS&#10;cpEWPsBx7MQi8Zix26R8PWOn2y3whnixZjzOmXPOTLbX09Czg0JvwFa8WOScKSuhMbat+Lev96/e&#10;cOaDsI3owaqKH5Xn17uXL7ajK9USOugbhYxArC9HV/EuBFdmmZedGoRfgFOWihpwEIFSbLMGxUjo&#10;Q58t8/wqGwEbhyCV93R7Nxf5LuFrrWT4rLVXgfUVJ24hnZjOOp7ZbivKFoXrjDzREP/AYhDGUtMz&#10;1J0Igu3R/AU1GIngQYeFhCEDrY1USQOpKfI/1Dx2wqmkhczx7myT/3+w8tPh0X1BFqZ3MNEAkwjv&#10;HkB+98zCbSdsq24QYeyUaKhxES3LRufL06fRal/6CFKPH6GhIYt9gAQ0aRyiK6STEToN4Hg2XU2B&#10;ydhys15e5VSSVFtvijXFsYUon7526MN7BQOLQcWRhprQxeHBh/np05PYzMK96fs02N7+dkGY8Sax&#10;j4Rn6mGqJ2aair+OfaOYGpojyUGY14XWm4IO8CdnI61Kxf2PvUDFWf/BkiVvi9Uq7lZKVuvNkhK8&#10;rNSXFWElQVU8cDaHt2Hex71D03bUaR6ChRuyUZuk8JnViT6tQ/LotLpx3y7z9Or5B9v9AgAA//8D&#10;AFBLAwQUAAYACAAAACEAgQskyN4AAAALAQAADwAAAGRycy9kb3ducmV2LnhtbEyPzU7DMBCE70i8&#10;g7VI3KjdkP6lcSoE4gqihUq9ufE2iYjXUew24e3ZnuC2OzOa/TbfjK4VF+xD40nDdKJAIJXeNlRp&#10;+Ny9PixBhGjImtYTavjBAJvi9iY3mfUDfeBlGyvBJRQyo6GOscukDGWNzoSJ75DYO/nemchrX0nb&#10;m4HLXSsTpebSmYb4Qm06fK6x/N6enYavt9Nhn6r36sXNusGPSpJbSa3v78anNYiIY/wLwxWf0aFg&#10;pqM/kw2i1bCYJVOOakjTBYhrQCVLVo48PbIki1z+/6H4BQAA//8DAFBLAQItABQABgAIAAAAIQC2&#10;gziS/gAAAOEBAAATAAAAAAAAAAAAAAAAAAAAAABbQ29udGVudF9UeXBlc10ueG1sUEsBAi0AFAAG&#10;AAgAAAAhADj9If/WAAAAlAEAAAsAAAAAAAAAAAAAAAAALwEAAF9yZWxzLy5yZWxzUEsBAi0AFAAG&#10;AAgAAAAhAKO3p8PiAQAAqAMAAA4AAAAAAAAAAAAAAAAALgIAAGRycy9lMm9Eb2MueG1sUEsBAi0A&#10;FAAGAAgAAAAhAIELJMjeAAAACwEAAA8AAAAAAAAAAAAAAAAAPAQAAGRycy9kb3ducmV2LnhtbFBL&#10;BQYAAAAABAAEAPMAAABHBQAAAAA=&#10;" filled="f" stroked="f">
              <v:textbox>
                <w:txbxContent>
                  <w:p w14:paraId="5EEF9925" w14:textId="5D48AB59" w:rsidR="0090358B" w:rsidRDefault="0090358B" w:rsidP="0090358B">
                    <w:pPr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 xml:space="preserve">Ansprechperson: </w:t>
                    </w:r>
                    <w:r w:rsidRPr="0090358B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>Stefanie Schetter</w:t>
                    </w:r>
                  </w:p>
                  <w:p w14:paraId="5F1A42DD" w14:textId="4A6696E4" w:rsidR="0090358B" w:rsidRPr="0090358B" w:rsidRDefault="0090358B" w:rsidP="0090358B">
                    <w:pPr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</w:pPr>
                    <w:r w:rsidRPr="0090358B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>Tel</w:t>
                    </w:r>
                    <w:r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 xml:space="preserve">. </w:t>
                    </w:r>
                    <w:r w:rsidRPr="0090358B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>+49 (0)</w:t>
                    </w:r>
                    <w:r w:rsidR="00BA0C3E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 xml:space="preserve"> </w:t>
                    </w:r>
                    <w:r w:rsidRPr="0090358B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 xml:space="preserve">911 </w:t>
                    </w:r>
                    <w:r w:rsidR="00BA0C3E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 xml:space="preserve">/ </w:t>
                    </w:r>
                    <w:r w:rsidRPr="0090358B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>38 44 02 63</w:t>
                    </w:r>
                  </w:p>
                  <w:p w14:paraId="0D83FF2A" w14:textId="3A962D38" w:rsidR="0090358B" w:rsidRPr="0090358B" w:rsidRDefault="0090358B" w:rsidP="0090358B">
                    <w:pPr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</w:pPr>
                    <w:r w:rsidRPr="0090358B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>schetter@waldecker-pr.de</w:t>
                    </w:r>
                  </w:p>
                  <w:p w14:paraId="1D1C5785" w14:textId="2E51820E" w:rsidR="00DB60C9" w:rsidRPr="00154BD3" w:rsidRDefault="0090358B" w:rsidP="0090358B">
                    <w:pPr>
                      <w:rPr>
                        <w:rFonts w:ascii="Rotis Semi Sans Std" w:hAnsi="Rotis Semi Sans Std"/>
                        <w:color w:val="444444"/>
                        <w:sz w:val="15"/>
                        <w:szCs w:val="15"/>
                      </w:rPr>
                    </w:pPr>
                    <w:r w:rsidRPr="0090358B">
                      <w:rPr>
                        <w:rFonts w:ascii="Arial" w:hAnsi="Arial"/>
                        <w:color w:val="444444"/>
                        <w:sz w:val="15"/>
                        <w:szCs w:val="15"/>
                      </w:rPr>
                      <w:t>www.waldecker-pr.de</w:t>
                    </w:r>
                  </w:p>
                </w:txbxContent>
              </v:textbox>
            </v:shape>
          </w:pict>
        </mc:Fallback>
      </mc:AlternateContent>
    </w:r>
    <w:r w:rsidR="00841046">
      <w:rPr>
        <w:noProof/>
      </w:rPr>
      <w:drawing>
        <wp:anchor distT="0" distB="0" distL="114300" distR="114300" simplePos="0" relativeHeight="251658245" behindDoc="1" locked="0" layoutInCell="1" allowOverlap="1" wp14:anchorId="3C99CB5B" wp14:editId="4FDC90A0">
          <wp:simplePos x="0" y="0"/>
          <wp:positionH relativeFrom="column">
            <wp:posOffset>720090</wp:posOffset>
          </wp:positionH>
          <wp:positionV relativeFrom="paragraph">
            <wp:posOffset>10621645</wp:posOffset>
          </wp:positionV>
          <wp:extent cx="6123305" cy="97155"/>
          <wp:effectExtent l="0" t="0" r="0" b="0"/>
          <wp:wrapNone/>
          <wp:docPr id="673334809" name="Bild 7" descr="OekoFEN_Balk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7" descr="OekoFEN_Balk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3305" cy="97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1046">
      <w:rPr>
        <w:noProof/>
      </w:rPr>
      <w:drawing>
        <wp:anchor distT="0" distB="0" distL="114300" distR="114300" simplePos="0" relativeHeight="251658244" behindDoc="1" locked="0" layoutInCell="1" allowOverlap="1" wp14:anchorId="7773D11C" wp14:editId="312A2286">
          <wp:simplePos x="0" y="0"/>
          <wp:positionH relativeFrom="column">
            <wp:posOffset>720090</wp:posOffset>
          </wp:positionH>
          <wp:positionV relativeFrom="paragraph">
            <wp:posOffset>10621645</wp:posOffset>
          </wp:positionV>
          <wp:extent cx="6123305" cy="97155"/>
          <wp:effectExtent l="0" t="0" r="0" b="0"/>
          <wp:wrapNone/>
          <wp:docPr id="1918148281" name="Bild 7" descr="OekoFEN_Balk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7" descr="OekoFEN_Balk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3305" cy="97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1046">
      <w:rPr>
        <w:noProof/>
      </w:rPr>
      <w:drawing>
        <wp:anchor distT="0" distB="0" distL="114300" distR="114300" simplePos="0" relativeHeight="251658243" behindDoc="1" locked="0" layoutInCell="1" allowOverlap="1" wp14:anchorId="387B3231" wp14:editId="69414E86">
          <wp:simplePos x="0" y="0"/>
          <wp:positionH relativeFrom="column">
            <wp:posOffset>720090</wp:posOffset>
          </wp:positionH>
          <wp:positionV relativeFrom="paragraph">
            <wp:posOffset>10621645</wp:posOffset>
          </wp:positionV>
          <wp:extent cx="6123305" cy="97155"/>
          <wp:effectExtent l="0" t="0" r="0" b="0"/>
          <wp:wrapNone/>
          <wp:docPr id="1899916126" name="Bild 7" descr="OekoFEN_Balk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7" descr="OekoFEN_Balk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3305" cy="97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1046">
      <w:rPr>
        <w:noProof/>
      </w:rPr>
      <w:drawing>
        <wp:anchor distT="0" distB="0" distL="114300" distR="114300" simplePos="0" relativeHeight="251658242" behindDoc="1" locked="0" layoutInCell="1" allowOverlap="1" wp14:anchorId="096E6AE3" wp14:editId="6C0731C5">
          <wp:simplePos x="0" y="0"/>
          <wp:positionH relativeFrom="column">
            <wp:posOffset>720090</wp:posOffset>
          </wp:positionH>
          <wp:positionV relativeFrom="paragraph">
            <wp:posOffset>10621645</wp:posOffset>
          </wp:positionV>
          <wp:extent cx="6123305" cy="97155"/>
          <wp:effectExtent l="0" t="0" r="0" b="0"/>
          <wp:wrapNone/>
          <wp:docPr id="1291298132" name="Bild 7" descr="OekoFEN_Balk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7" descr="OekoFEN_Balk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3305" cy="97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67BA6" w14:textId="77777777" w:rsidR="0014797D" w:rsidRDefault="0014797D">
      <w:r>
        <w:separator/>
      </w:r>
    </w:p>
  </w:footnote>
  <w:footnote w:type="continuationSeparator" w:id="0">
    <w:p w14:paraId="125E56BD" w14:textId="77777777" w:rsidR="0014797D" w:rsidRDefault="00147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1CE74" w14:textId="7CC7376C" w:rsidR="00DB60C9" w:rsidRPr="001D6490" w:rsidRDefault="000C518B" w:rsidP="00366196">
    <w:pPr>
      <w:pStyle w:val="Kopfzeile"/>
      <w:rPr>
        <w:rFonts w:ascii="Arial" w:hAnsi="Arial"/>
        <w:color w:val="444444"/>
      </w:rPr>
    </w:pPr>
    <w:r>
      <w:rPr>
        <w:rFonts w:ascii="Arial" w:hAnsi="Arial"/>
        <w:noProof/>
        <w:color w:val="444444"/>
      </w:rPr>
      <w:drawing>
        <wp:anchor distT="0" distB="0" distL="114300" distR="114300" simplePos="0" relativeHeight="251658249" behindDoc="1" locked="0" layoutInCell="1" allowOverlap="1" wp14:anchorId="6D1F1144" wp14:editId="33F2F9CC">
          <wp:simplePos x="0" y="0"/>
          <wp:positionH relativeFrom="column">
            <wp:posOffset>-1358265</wp:posOffset>
          </wp:positionH>
          <wp:positionV relativeFrom="paragraph">
            <wp:posOffset>-1711325</wp:posOffset>
          </wp:positionV>
          <wp:extent cx="4552950" cy="3048000"/>
          <wp:effectExtent l="0" t="0" r="0" b="0"/>
          <wp:wrapNone/>
          <wp:docPr id="1590415428" name="Grafik 6" descr="Ein Bild, das Mond, Astronomisches Objekt, Astronomisches Ereignis, Dunkelhei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911526" name="Grafik 6" descr="Ein Bild, das Mond, Astronomisches Objekt, Astronomisches Ereignis, Dunkelheit enthält.&#10;&#10;KI-generierte Inhalte können fehlerhaft sein."/>
                  <pic:cNvPicPr/>
                </pic:nvPicPr>
                <pic:blipFill rotWithShape="1">
                  <a:blip r:embed="rId1"/>
                  <a:srcRect b="50371"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3048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noProof/>
        <w:color w:val="444444"/>
      </w:rPr>
      <w:drawing>
        <wp:anchor distT="0" distB="0" distL="114300" distR="114300" simplePos="0" relativeHeight="251658248" behindDoc="1" locked="0" layoutInCell="1" allowOverlap="1" wp14:anchorId="4504F6DC" wp14:editId="01A622A6">
          <wp:simplePos x="0" y="0"/>
          <wp:positionH relativeFrom="column">
            <wp:posOffset>5071110</wp:posOffset>
          </wp:positionH>
          <wp:positionV relativeFrom="paragraph">
            <wp:posOffset>-463550</wp:posOffset>
          </wp:positionV>
          <wp:extent cx="1223010" cy="546738"/>
          <wp:effectExtent l="0" t="0" r="0" b="5715"/>
          <wp:wrapNone/>
          <wp:docPr id="522334368" name="Grafik 5" descr="Ein Bild, das Schrift, Grafiken, Grafikdesig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6265419" name="Grafik 5" descr="Ein Bild, das Schrift, Grafiken, Grafikdesign, Screenshot enthält.&#10;&#10;KI-generierte Inhalte können fehlerhaft sein.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23010" cy="5467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CA1594" w14:textId="77777777" w:rsidR="00DB60C9" w:rsidRPr="001D6490" w:rsidRDefault="00DB60C9" w:rsidP="00C56199">
    <w:pPr>
      <w:pStyle w:val="Kopfzeile"/>
      <w:tabs>
        <w:tab w:val="clear" w:pos="4536"/>
        <w:tab w:val="clear" w:pos="9072"/>
        <w:tab w:val="left" w:pos="7440"/>
      </w:tabs>
      <w:rPr>
        <w:rFonts w:ascii="Arial" w:hAnsi="Arial"/>
        <w:color w:val="444444"/>
      </w:rPr>
    </w:pPr>
  </w:p>
  <w:p w14:paraId="0D3BD4B4" w14:textId="61F0EBBE" w:rsidR="00DB60C9" w:rsidRDefault="00DB60C9" w:rsidP="00366196">
    <w:pPr>
      <w:pStyle w:val="Kopfzeile"/>
      <w:rPr>
        <w:rFonts w:ascii="Arial" w:hAnsi="Arial"/>
        <w:color w:val="444444"/>
      </w:rPr>
    </w:pPr>
    <w:r w:rsidRPr="001D6490">
      <w:rPr>
        <w:rFonts w:ascii="Arial" w:hAnsi="Arial"/>
        <w:color w:val="444444"/>
      </w:rPr>
      <w:t>PRESSE</w:t>
    </w:r>
    <w:r w:rsidR="000C1708">
      <w:rPr>
        <w:rFonts w:ascii="Arial" w:hAnsi="Arial"/>
        <w:color w:val="444444"/>
      </w:rPr>
      <w:t>INFORMATION</w:t>
    </w:r>
  </w:p>
  <w:p w14:paraId="1AE687D3" w14:textId="77777777" w:rsidR="00FC4E7A" w:rsidRDefault="00FC4E7A" w:rsidP="00366196">
    <w:pPr>
      <w:pStyle w:val="Kopfzeile"/>
      <w:rPr>
        <w:rFonts w:ascii="Arial" w:hAnsi="Arial"/>
        <w:color w:val="444444"/>
      </w:rPr>
    </w:pPr>
  </w:p>
  <w:p w14:paraId="1C581ABE" w14:textId="77777777" w:rsidR="00FC4E7A" w:rsidRDefault="00FC4E7A" w:rsidP="00366196">
    <w:pPr>
      <w:pStyle w:val="Kopfzeile"/>
      <w:rPr>
        <w:rFonts w:ascii="Arial" w:hAnsi="Arial"/>
        <w:color w:val="444444"/>
      </w:rPr>
    </w:pPr>
  </w:p>
  <w:p w14:paraId="4AFDC383" w14:textId="77777777" w:rsidR="00FC4E7A" w:rsidRDefault="00FC4E7A" w:rsidP="00366196">
    <w:pPr>
      <w:pStyle w:val="Kopfzeile"/>
      <w:rPr>
        <w:rFonts w:ascii="Arial" w:hAnsi="Arial"/>
        <w:color w:val="444444"/>
      </w:rPr>
    </w:pPr>
  </w:p>
  <w:p w14:paraId="5D1E5661" w14:textId="77777777" w:rsidR="00FC4E7A" w:rsidRDefault="00FC4E7A" w:rsidP="00366196">
    <w:pPr>
      <w:pStyle w:val="Kopfzeile"/>
      <w:rPr>
        <w:rFonts w:ascii="Arial" w:hAnsi="Arial"/>
        <w:color w:val="444444"/>
      </w:rPr>
    </w:pPr>
  </w:p>
  <w:p w14:paraId="591B3EB5" w14:textId="77777777" w:rsidR="00FC4E7A" w:rsidRDefault="00FC4E7A" w:rsidP="00366196">
    <w:pPr>
      <w:pStyle w:val="Kopfzeile"/>
      <w:rPr>
        <w:rFonts w:ascii="Arial" w:hAnsi="Arial"/>
        <w:color w:val="444444"/>
      </w:rPr>
    </w:pPr>
  </w:p>
  <w:p w14:paraId="3D473633" w14:textId="77777777" w:rsidR="00FC4E7A" w:rsidRPr="001D6490" w:rsidRDefault="00FC4E7A" w:rsidP="00366196">
    <w:pPr>
      <w:pStyle w:val="Kopfzeile"/>
      <w:rPr>
        <w:color w:val="4444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9814A07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4EF7193"/>
    <w:multiLevelType w:val="hybridMultilevel"/>
    <w:tmpl w:val="66147E4C"/>
    <w:lvl w:ilvl="0" w:tplc="68C0F11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078D64E1"/>
    <w:multiLevelType w:val="hybridMultilevel"/>
    <w:tmpl w:val="8F9A699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E817D8"/>
    <w:multiLevelType w:val="hybridMultilevel"/>
    <w:tmpl w:val="5F42C17A"/>
    <w:lvl w:ilvl="0" w:tplc="378EAA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82D80"/>
    <w:multiLevelType w:val="hybridMultilevel"/>
    <w:tmpl w:val="1ED63B34"/>
    <w:lvl w:ilvl="0" w:tplc="F672361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02E0F"/>
    <w:multiLevelType w:val="hybridMultilevel"/>
    <w:tmpl w:val="511AD9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40DD3"/>
    <w:multiLevelType w:val="hybridMultilevel"/>
    <w:tmpl w:val="13C02F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74F8F"/>
    <w:multiLevelType w:val="hybridMultilevel"/>
    <w:tmpl w:val="EF54087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A2745"/>
    <w:multiLevelType w:val="hybridMultilevel"/>
    <w:tmpl w:val="56D0D88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2441E1"/>
    <w:multiLevelType w:val="hybridMultilevel"/>
    <w:tmpl w:val="0856407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CE08B3"/>
    <w:multiLevelType w:val="hybridMultilevel"/>
    <w:tmpl w:val="F67EF4B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510F6"/>
    <w:multiLevelType w:val="hybridMultilevel"/>
    <w:tmpl w:val="A064B552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70683523">
    <w:abstractNumId w:val="16"/>
  </w:num>
  <w:num w:numId="2" w16cid:durableId="1613396892">
    <w:abstractNumId w:val="15"/>
  </w:num>
  <w:num w:numId="3" w16cid:durableId="1418332807">
    <w:abstractNumId w:val="14"/>
  </w:num>
  <w:num w:numId="4" w16cid:durableId="104428430">
    <w:abstractNumId w:val="12"/>
  </w:num>
  <w:num w:numId="5" w16cid:durableId="1584025707">
    <w:abstractNumId w:val="6"/>
  </w:num>
  <w:num w:numId="6" w16cid:durableId="1236937493">
    <w:abstractNumId w:val="1"/>
  </w:num>
  <w:num w:numId="7" w16cid:durableId="591166827">
    <w:abstractNumId w:val="2"/>
  </w:num>
  <w:num w:numId="8" w16cid:durableId="2113158602">
    <w:abstractNumId w:val="3"/>
  </w:num>
  <w:num w:numId="9" w16cid:durableId="1794321880">
    <w:abstractNumId w:val="4"/>
  </w:num>
  <w:num w:numId="10" w16cid:durableId="1563904234">
    <w:abstractNumId w:val="5"/>
  </w:num>
  <w:num w:numId="11" w16cid:durableId="2007244863">
    <w:abstractNumId w:val="7"/>
  </w:num>
  <w:num w:numId="12" w16cid:durableId="458113191">
    <w:abstractNumId w:val="9"/>
  </w:num>
  <w:num w:numId="13" w16cid:durableId="1171531222">
    <w:abstractNumId w:val="0"/>
  </w:num>
  <w:num w:numId="14" w16cid:durableId="196894199">
    <w:abstractNumId w:val="8"/>
  </w:num>
  <w:num w:numId="15" w16cid:durableId="1690792605">
    <w:abstractNumId w:val="10"/>
  </w:num>
  <w:num w:numId="16" w16cid:durableId="712578861">
    <w:abstractNumId w:val="11"/>
  </w:num>
  <w:num w:numId="17" w16cid:durableId="6515255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BC2"/>
    <w:rsid w:val="00002156"/>
    <w:rsid w:val="00003A10"/>
    <w:rsid w:val="000067D7"/>
    <w:rsid w:val="000068AF"/>
    <w:rsid w:val="00007D3D"/>
    <w:rsid w:val="00016157"/>
    <w:rsid w:val="00016457"/>
    <w:rsid w:val="000212B1"/>
    <w:rsid w:val="0002730E"/>
    <w:rsid w:val="000278FE"/>
    <w:rsid w:val="00030300"/>
    <w:rsid w:val="00035FD3"/>
    <w:rsid w:val="00040D2B"/>
    <w:rsid w:val="00044368"/>
    <w:rsid w:val="000445FE"/>
    <w:rsid w:val="00046497"/>
    <w:rsid w:val="0004650A"/>
    <w:rsid w:val="000521DD"/>
    <w:rsid w:val="000562B6"/>
    <w:rsid w:val="00070E23"/>
    <w:rsid w:val="00071610"/>
    <w:rsid w:val="000759F5"/>
    <w:rsid w:val="0007653B"/>
    <w:rsid w:val="000771D0"/>
    <w:rsid w:val="00081122"/>
    <w:rsid w:val="00081C63"/>
    <w:rsid w:val="000828EE"/>
    <w:rsid w:val="00086A52"/>
    <w:rsid w:val="000906C5"/>
    <w:rsid w:val="000917E3"/>
    <w:rsid w:val="000931BF"/>
    <w:rsid w:val="00093FFB"/>
    <w:rsid w:val="00094824"/>
    <w:rsid w:val="00096D1B"/>
    <w:rsid w:val="00097E37"/>
    <w:rsid w:val="000A0F95"/>
    <w:rsid w:val="000A5746"/>
    <w:rsid w:val="000A6415"/>
    <w:rsid w:val="000B0E4F"/>
    <w:rsid w:val="000B1C47"/>
    <w:rsid w:val="000B2344"/>
    <w:rsid w:val="000B2C35"/>
    <w:rsid w:val="000B56D5"/>
    <w:rsid w:val="000B5FFF"/>
    <w:rsid w:val="000C1708"/>
    <w:rsid w:val="000C4786"/>
    <w:rsid w:val="000C4CFD"/>
    <w:rsid w:val="000C4F76"/>
    <w:rsid w:val="000C518B"/>
    <w:rsid w:val="000C5EA1"/>
    <w:rsid w:val="000C685C"/>
    <w:rsid w:val="000C6D81"/>
    <w:rsid w:val="000D12C6"/>
    <w:rsid w:val="000D593B"/>
    <w:rsid w:val="000D5C67"/>
    <w:rsid w:val="000D623A"/>
    <w:rsid w:val="000E2F0A"/>
    <w:rsid w:val="000E5C00"/>
    <w:rsid w:val="000E77E5"/>
    <w:rsid w:val="000F00F6"/>
    <w:rsid w:val="000F1E32"/>
    <w:rsid w:val="000F2040"/>
    <w:rsid w:val="000F4028"/>
    <w:rsid w:val="000F4B1B"/>
    <w:rsid w:val="000F4F16"/>
    <w:rsid w:val="000F57AD"/>
    <w:rsid w:val="00112380"/>
    <w:rsid w:val="0011238E"/>
    <w:rsid w:val="00112769"/>
    <w:rsid w:val="00114A9F"/>
    <w:rsid w:val="00115DF6"/>
    <w:rsid w:val="00117B38"/>
    <w:rsid w:val="00120830"/>
    <w:rsid w:val="00121FEF"/>
    <w:rsid w:val="00123766"/>
    <w:rsid w:val="00123A0A"/>
    <w:rsid w:val="001243E0"/>
    <w:rsid w:val="00124959"/>
    <w:rsid w:val="001275BC"/>
    <w:rsid w:val="00127925"/>
    <w:rsid w:val="00130666"/>
    <w:rsid w:val="001325F5"/>
    <w:rsid w:val="00133160"/>
    <w:rsid w:val="00135CFA"/>
    <w:rsid w:val="00136B60"/>
    <w:rsid w:val="00140476"/>
    <w:rsid w:val="00142DB0"/>
    <w:rsid w:val="001434FA"/>
    <w:rsid w:val="00144AB4"/>
    <w:rsid w:val="001459C2"/>
    <w:rsid w:val="001461CE"/>
    <w:rsid w:val="001469CC"/>
    <w:rsid w:val="001469D2"/>
    <w:rsid w:val="0014731C"/>
    <w:rsid w:val="0014797D"/>
    <w:rsid w:val="001508A1"/>
    <w:rsid w:val="00150DC3"/>
    <w:rsid w:val="001528E2"/>
    <w:rsid w:val="00152B61"/>
    <w:rsid w:val="0015446C"/>
    <w:rsid w:val="00154BD3"/>
    <w:rsid w:val="001574D0"/>
    <w:rsid w:val="00157E3D"/>
    <w:rsid w:val="001600E0"/>
    <w:rsid w:val="00164320"/>
    <w:rsid w:val="00164D12"/>
    <w:rsid w:val="001660B5"/>
    <w:rsid w:val="0016618E"/>
    <w:rsid w:val="00167708"/>
    <w:rsid w:val="00170127"/>
    <w:rsid w:val="00180F05"/>
    <w:rsid w:val="001828BA"/>
    <w:rsid w:val="00183C51"/>
    <w:rsid w:val="00183F8A"/>
    <w:rsid w:val="00184758"/>
    <w:rsid w:val="00185078"/>
    <w:rsid w:val="00185428"/>
    <w:rsid w:val="001855BE"/>
    <w:rsid w:val="00186800"/>
    <w:rsid w:val="00187141"/>
    <w:rsid w:val="001903FC"/>
    <w:rsid w:val="00190FDE"/>
    <w:rsid w:val="0019260E"/>
    <w:rsid w:val="00195701"/>
    <w:rsid w:val="00197A7B"/>
    <w:rsid w:val="001A1761"/>
    <w:rsid w:val="001A19A1"/>
    <w:rsid w:val="001A246B"/>
    <w:rsid w:val="001A2C76"/>
    <w:rsid w:val="001A301F"/>
    <w:rsid w:val="001A7E8C"/>
    <w:rsid w:val="001B2397"/>
    <w:rsid w:val="001B3385"/>
    <w:rsid w:val="001B34B7"/>
    <w:rsid w:val="001B48D5"/>
    <w:rsid w:val="001B5B9A"/>
    <w:rsid w:val="001C0BFA"/>
    <w:rsid w:val="001C23FE"/>
    <w:rsid w:val="001C7448"/>
    <w:rsid w:val="001C79FD"/>
    <w:rsid w:val="001D2984"/>
    <w:rsid w:val="001D3EDE"/>
    <w:rsid w:val="001D6490"/>
    <w:rsid w:val="001D65C3"/>
    <w:rsid w:val="001D72DD"/>
    <w:rsid w:val="001E34F2"/>
    <w:rsid w:val="001E38CE"/>
    <w:rsid w:val="001E3A71"/>
    <w:rsid w:val="001E3FBC"/>
    <w:rsid w:val="001E3FDE"/>
    <w:rsid w:val="001E4662"/>
    <w:rsid w:val="001E4F05"/>
    <w:rsid w:val="001E4FAD"/>
    <w:rsid w:val="001E6AE9"/>
    <w:rsid w:val="001E7C7E"/>
    <w:rsid w:val="001F2750"/>
    <w:rsid w:val="001F39E0"/>
    <w:rsid w:val="001F3B4E"/>
    <w:rsid w:val="001F4829"/>
    <w:rsid w:val="001F4C5C"/>
    <w:rsid w:val="001F505F"/>
    <w:rsid w:val="001F601A"/>
    <w:rsid w:val="001F63C3"/>
    <w:rsid w:val="00200249"/>
    <w:rsid w:val="002018A5"/>
    <w:rsid w:val="002024A9"/>
    <w:rsid w:val="00203231"/>
    <w:rsid w:val="00203395"/>
    <w:rsid w:val="00204FEB"/>
    <w:rsid w:val="002066CA"/>
    <w:rsid w:val="002069D5"/>
    <w:rsid w:val="002112A3"/>
    <w:rsid w:val="002126FA"/>
    <w:rsid w:val="00212B88"/>
    <w:rsid w:val="002166E6"/>
    <w:rsid w:val="0021678B"/>
    <w:rsid w:val="00216BEB"/>
    <w:rsid w:val="00216F0B"/>
    <w:rsid w:val="00217845"/>
    <w:rsid w:val="00220D5C"/>
    <w:rsid w:val="0022197E"/>
    <w:rsid w:val="0022211A"/>
    <w:rsid w:val="0022298B"/>
    <w:rsid w:val="0022338D"/>
    <w:rsid w:val="00225591"/>
    <w:rsid w:val="0023297C"/>
    <w:rsid w:val="00235FE2"/>
    <w:rsid w:val="00243A07"/>
    <w:rsid w:val="002462D7"/>
    <w:rsid w:val="002479E1"/>
    <w:rsid w:val="00250D21"/>
    <w:rsid w:val="00250FEC"/>
    <w:rsid w:val="00252C06"/>
    <w:rsid w:val="00253623"/>
    <w:rsid w:val="00254F84"/>
    <w:rsid w:val="00256456"/>
    <w:rsid w:val="00260167"/>
    <w:rsid w:val="002602F3"/>
    <w:rsid w:val="002620A6"/>
    <w:rsid w:val="0026595E"/>
    <w:rsid w:val="00267F00"/>
    <w:rsid w:val="00271853"/>
    <w:rsid w:val="00271B27"/>
    <w:rsid w:val="00277264"/>
    <w:rsid w:val="00277315"/>
    <w:rsid w:val="002805D6"/>
    <w:rsid w:val="00280693"/>
    <w:rsid w:val="002810D4"/>
    <w:rsid w:val="002835C2"/>
    <w:rsid w:val="00283817"/>
    <w:rsid w:val="00285C23"/>
    <w:rsid w:val="00285EBE"/>
    <w:rsid w:val="002867BB"/>
    <w:rsid w:val="002878EC"/>
    <w:rsid w:val="00290AE2"/>
    <w:rsid w:val="00290C1E"/>
    <w:rsid w:val="00291FE4"/>
    <w:rsid w:val="00293DC3"/>
    <w:rsid w:val="00294C3B"/>
    <w:rsid w:val="002968FA"/>
    <w:rsid w:val="002A03D8"/>
    <w:rsid w:val="002A2954"/>
    <w:rsid w:val="002A4F52"/>
    <w:rsid w:val="002A5923"/>
    <w:rsid w:val="002A5D96"/>
    <w:rsid w:val="002A66EE"/>
    <w:rsid w:val="002A6AEA"/>
    <w:rsid w:val="002B2327"/>
    <w:rsid w:val="002B5D95"/>
    <w:rsid w:val="002B66EA"/>
    <w:rsid w:val="002B7440"/>
    <w:rsid w:val="002C0605"/>
    <w:rsid w:val="002C1929"/>
    <w:rsid w:val="002C1B69"/>
    <w:rsid w:val="002C4FB0"/>
    <w:rsid w:val="002C58AF"/>
    <w:rsid w:val="002C70D1"/>
    <w:rsid w:val="002C780E"/>
    <w:rsid w:val="002C78A4"/>
    <w:rsid w:val="002D42D4"/>
    <w:rsid w:val="002D4C42"/>
    <w:rsid w:val="002D4E38"/>
    <w:rsid w:val="002D6A51"/>
    <w:rsid w:val="002E1B37"/>
    <w:rsid w:val="002E492A"/>
    <w:rsid w:val="002E4D1F"/>
    <w:rsid w:val="002E5F9A"/>
    <w:rsid w:val="002E671F"/>
    <w:rsid w:val="002E7583"/>
    <w:rsid w:val="002F05B4"/>
    <w:rsid w:val="002F07BE"/>
    <w:rsid w:val="002F1E17"/>
    <w:rsid w:val="002F22F9"/>
    <w:rsid w:val="002F2EAF"/>
    <w:rsid w:val="002F711E"/>
    <w:rsid w:val="002F777D"/>
    <w:rsid w:val="002F7ED9"/>
    <w:rsid w:val="00301981"/>
    <w:rsid w:val="0030552B"/>
    <w:rsid w:val="00307D6E"/>
    <w:rsid w:val="003147FC"/>
    <w:rsid w:val="0032093B"/>
    <w:rsid w:val="00325475"/>
    <w:rsid w:val="0032697D"/>
    <w:rsid w:val="0032701A"/>
    <w:rsid w:val="00327641"/>
    <w:rsid w:val="00330BEE"/>
    <w:rsid w:val="0033252B"/>
    <w:rsid w:val="00333328"/>
    <w:rsid w:val="00334306"/>
    <w:rsid w:val="00334693"/>
    <w:rsid w:val="003352D9"/>
    <w:rsid w:val="003357CD"/>
    <w:rsid w:val="003361E5"/>
    <w:rsid w:val="00336BBC"/>
    <w:rsid w:val="00336C43"/>
    <w:rsid w:val="003401BB"/>
    <w:rsid w:val="00340573"/>
    <w:rsid w:val="003428DC"/>
    <w:rsid w:val="00343D0B"/>
    <w:rsid w:val="003441E1"/>
    <w:rsid w:val="0034655F"/>
    <w:rsid w:val="00350AA4"/>
    <w:rsid w:val="00351218"/>
    <w:rsid w:val="00351503"/>
    <w:rsid w:val="0035265D"/>
    <w:rsid w:val="00352B28"/>
    <w:rsid w:val="0035586C"/>
    <w:rsid w:val="003561F2"/>
    <w:rsid w:val="003636B7"/>
    <w:rsid w:val="00364070"/>
    <w:rsid w:val="00365109"/>
    <w:rsid w:val="0036543C"/>
    <w:rsid w:val="00366196"/>
    <w:rsid w:val="0037019D"/>
    <w:rsid w:val="0037067B"/>
    <w:rsid w:val="00372A66"/>
    <w:rsid w:val="00372F49"/>
    <w:rsid w:val="003732BF"/>
    <w:rsid w:val="00374526"/>
    <w:rsid w:val="003760C5"/>
    <w:rsid w:val="00376F85"/>
    <w:rsid w:val="003772F0"/>
    <w:rsid w:val="0037744C"/>
    <w:rsid w:val="00382718"/>
    <w:rsid w:val="0038300C"/>
    <w:rsid w:val="003841A5"/>
    <w:rsid w:val="0038556B"/>
    <w:rsid w:val="00387EEA"/>
    <w:rsid w:val="003910BD"/>
    <w:rsid w:val="00391468"/>
    <w:rsid w:val="00391580"/>
    <w:rsid w:val="0039370B"/>
    <w:rsid w:val="00394AEE"/>
    <w:rsid w:val="00395E79"/>
    <w:rsid w:val="00396481"/>
    <w:rsid w:val="00396ED5"/>
    <w:rsid w:val="00397A42"/>
    <w:rsid w:val="00397D73"/>
    <w:rsid w:val="003A27E6"/>
    <w:rsid w:val="003A3554"/>
    <w:rsid w:val="003A7549"/>
    <w:rsid w:val="003A767A"/>
    <w:rsid w:val="003B2E5A"/>
    <w:rsid w:val="003B53FF"/>
    <w:rsid w:val="003B5D70"/>
    <w:rsid w:val="003B6038"/>
    <w:rsid w:val="003B6928"/>
    <w:rsid w:val="003C096A"/>
    <w:rsid w:val="003C1458"/>
    <w:rsid w:val="003C2A8D"/>
    <w:rsid w:val="003C2EDD"/>
    <w:rsid w:val="003C3368"/>
    <w:rsid w:val="003C497F"/>
    <w:rsid w:val="003C4B52"/>
    <w:rsid w:val="003C5A20"/>
    <w:rsid w:val="003C5F2D"/>
    <w:rsid w:val="003C6750"/>
    <w:rsid w:val="003D08A0"/>
    <w:rsid w:val="003D2FA2"/>
    <w:rsid w:val="003D45FD"/>
    <w:rsid w:val="003D487C"/>
    <w:rsid w:val="003D6402"/>
    <w:rsid w:val="003D7E43"/>
    <w:rsid w:val="003E18AF"/>
    <w:rsid w:val="003E1AD6"/>
    <w:rsid w:val="003E3582"/>
    <w:rsid w:val="003E4755"/>
    <w:rsid w:val="003E5A88"/>
    <w:rsid w:val="003E6231"/>
    <w:rsid w:val="003E6BE8"/>
    <w:rsid w:val="003F0FDF"/>
    <w:rsid w:val="003F20AF"/>
    <w:rsid w:val="003F53E4"/>
    <w:rsid w:val="003F5FE9"/>
    <w:rsid w:val="003F654B"/>
    <w:rsid w:val="003F6862"/>
    <w:rsid w:val="003F7A13"/>
    <w:rsid w:val="003F7A90"/>
    <w:rsid w:val="00410378"/>
    <w:rsid w:val="004106F2"/>
    <w:rsid w:val="00413EE2"/>
    <w:rsid w:val="00414BCC"/>
    <w:rsid w:val="004202EC"/>
    <w:rsid w:val="00422376"/>
    <w:rsid w:val="00425611"/>
    <w:rsid w:val="00426955"/>
    <w:rsid w:val="0043067D"/>
    <w:rsid w:val="00431F42"/>
    <w:rsid w:val="004358B2"/>
    <w:rsid w:val="00435ED9"/>
    <w:rsid w:val="0043683D"/>
    <w:rsid w:val="004401DA"/>
    <w:rsid w:val="004412E2"/>
    <w:rsid w:val="004437B3"/>
    <w:rsid w:val="00444BC7"/>
    <w:rsid w:val="0044562A"/>
    <w:rsid w:val="004479BE"/>
    <w:rsid w:val="00447C7F"/>
    <w:rsid w:val="00450CDA"/>
    <w:rsid w:val="0045222F"/>
    <w:rsid w:val="0046134E"/>
    <w:rsid w:val="004649FD"/>
    <w:rsid w:val="00464B1A"/>
    <w:rsid w:val="00471888"/>
    <w:rsid w:val="00475083"/>
    <w:rsid w:val="00481712"/>
    <w:rsid w:val="00481933"/>
    <w:rsid w:val="00481E38"/>
    <w:rsid w:val="00483C56"/>
    <w:rsid w:val="00484152"/>
    <w:rsid w:val="004905E6"/>
    <w:rsid w:val="00493846"/>
    <w:rsid w:val="00494B71"/>
    <w:rsid w:val="00496A9D"/>
    <w:rsid w:val="00497959"/>
    <w:rsid w:val="004A16DD"/>
    <w:rsid w:val="004A2496"/>
    <w:rsid w:val="004A3768"/>
    <w:rsid w:val="004A5372"/>
    <w:rsid w:val="004B2B9B"/>
    <w:rsid w:val="004B58B7"/>
    <w:rsid w:val="004B5C8F"/>
    <w:rsid w:val="004B5F0B"/>
    <w:rsid w:val="004C06A1"/>
    <w:rsid w:val="004C1BDB"/>
    <w:rsid w:val="004C5DFA"/>
    <w:rsid w:val="004C7DE7"/>
    <w:rsid w:val="004D0EA4"/>
    <w:rsid w:val="004D3590"/>
    <w:rsid w:val="004D3CC7"/>
    <w:rsid w:val="004D497F"/>
    <w:rsid w:val="004D61DC"/>
    <w:rsid w:val="004D65B9"/>
    <w:rsid w:val="004D6DD3"/>
    <w:rsid w:val="004D7BB5"/>
    <w:rsid w:val="004E0A2C"/>
    <w:rsid w:val="004E0BEE"/>
    <w:rsid w:val="004E2E64"/>
    <w:rsid w:val="004E543B"/>
    <w:rsid w:val="004E6A3F"/>
    <w:rsid w:val="004E7343"/>
    <w:rsid w:val="004F6F6D"/>
    <w:rsid w:val="0050072B"/>
    <w:rsid w:val="00502199"/>
    <w:rsid w:val="00502FE8"/>
    <w:rsid w:val="005068ED"/>
    <w:rsid w:val="00507C16"/>
    <w:rsid w:val="00517FAB"/>
    <w:rsid w:val="005243EE"/>
    <w:rsid w:val="00524EE7"/>
    <w:rsid w:val="00525A99"/>
    <w:rsid w:val="005300EF"/>
    <w:rsid w:val="0053216F"/>
    <w:rsid w:val="005321E6"/>
    <w:rsid w:val="00532AFD"/>
    <w:rsid w:val="00532F28"/>
    <w:rsid w:val="005339B6"/>
    <w:rsid w:val="00534270"/>
    <w:rsid w:val="005369AE"/>
    <w:rsid w:val="005413AA"/>
    <w:rsid w:val="00545253"/>
    <w:rsid w:val="005454AB"/>
    <w:rsid w:val="00552A10"/>
    <w:rsid w:val="00554C68"/>
    <w:rsid w:val="00555FF5"/>
    <w:rsid w:val="00557666"/>
    <w:rsid w:val="00560AB5"/>
    <w:rsid w:val="00563CBE"/>
    <w:rsid w:val="0056403C"/>
    <w:rsid w:val="0056515A"/>
    <w:rsid w:val="005658EC"/>
    <w:rsid w:val="00565DB3"/>
    <w:rsid w:val="00566231"/>
    <w:rsid w:val="00566E76"/>
    <w:rsid w:val="00567ADB"/>
    <w:rsid w:val="005703A2"/>
    <w:rsid w:val="00570C68"/>
    <w:rsid w:val="00571FAB"/>
    <w:rsid w:val="00572745"/>
    <w:rsid w:val="005758C2"/>
    <w:rsid w:val="00575FE2"/>
    <w:rsid w:val="005807D2"/>
    <w:rsid w:val="005807FE"/>
    <w:rsid w:val="005828C6"/>
    <w:rsid w:val="00586CA4"/>
    <w:rsid w:val="00586D44"/>
    <w:rsid w:val="00587883"/>
    <w:rsid w:val="00591D2C"/>
    <w:rsid w:val="005955B6"/>
    <w:rsid w:val="00595B1E"/>
    <w:rsid w:val="005A1395"/>
    <w:rsid w:val="005A2C4D"/>
    <w:rsid w:val="005A3FAA"/>
    <w:rsid w:val="005A534A"/>
    <w:rsid w:val="005A748E"/>
    <w:rsid w:val="005B0698"/>
    <w:rsid w:val="005B209E"/>
    <w:rsid w:val="005B3278"/>
    <w:rsid w:val="005C3AC4"/>
    <w:rsid w:val="005C3F32"/>
    <w:rsid w:val="005C56B7"/>
    <w:rsid w:val="005C7177"/>
    <w:rsid w:val="005D2479"/>
    <w:rsid w:val="005D25B9"/>
    <w:rsid w:val="005D319D"/>
    <w:rsid w:val="005D39B3"/>
    <w:rsid w:val="005D4A02"/>
    <w:rsid w:val="005D517E"/>
    <w:rsid w:val="005D5643"/>
    <w:rsid w:val="005D786A"/>
    <w:rsid w:val="005E2CC1"/>
    <w:rsid w:val="005E5860"/>
    <w:rsid w:val="005F0AA6"/>
    <w:rsid w:val="005F13F3"/>
    <w:rsid w:val="005F2286"/>
    <w:rsid w:val="005F31A3"/>
    <w:rsid w:val="005F3C0D"/>
    <w:rsid w:val="005F59FF"/>
    <w:rsid w:val="005F6D94"/>
    <w:rsid w:val="00600FDD"/>
    <w:rsid w:val="00602C65"/>
    <w:rsid w:val="00603225"/>
    <w:rsid w:val="00603862"/>
    <w:rsid w:val="00604453"/>
    <w:rsid w:val="00607DBB"/>
    <w:rsid w:val="00612A56"/>
    <w:rsid w:val="00612E00"/>
    <w:rsid w:val="00617325"/>
    <w:rsid w:val="006176FE"/>
    <w:rsid w:val="0062270C"/>
    <w:rsid w:val="00625234"/>
    <w:rsid w:val="00625AB1"/>
    <w:rsid w:val="00627B7C"/>
    <w:rsid w:val="00630E4C"/>
    <w:rsid w:val="00633A6D"/>
    <w:rsid w:val="00634B45"/>
    <w:rsid w:val="006355F6"/>
    <w:rsid w:val="0063594C"/>
    <w:rsid w:val="00635F68"/>
    <w:rsid w:val="0064058D"/>
    <w:rsid w:val="0064222D"/>
    <w:rsid w:val="006429F0"/>
    <w:rsid w:val="00642F66"/>
    <w:rsid w:val="006434E2"/>
    <w:rsid w:val="006437FC"/>
    <w:rsid w:val="00644E5B"/>
    <w:rsid w:val="00644F72"/>
    <w:rsid w:val="00647D39"/>
    <w:rsid w:val="00653293"/>
    <w:rsid w:val="00656297"/>
    <w:rsid w:val="00656575"/>
    <w:rsid w:val="00656C57"/>
    <w:rsid w:val="00660091"/>
    <w:rsid w:val="006607B8"/>
    <w:rsid w:val="00660F5A"/>
    <w:rsid w:val="00660FE5"/>
    <w:rsid w:val="0066110D"/>
    <w:rsid w:val="00661379"/>
    <w:rsid w:val="00662F9A"/>
    <w:rsid w:val="006650D7"/>
    <w:rsid w:val="006679E6"/>
    <w:rsid w:val="00667CC0"/>
    <w:rsid w:val="006706F5"/>
    <w:rsid w:val="00670983"/>
    <w:rsid w:val="0067280E"/>
    <w:rsid w:val="0067372A"/>
    <w:rsid w:val="00676513"/>
    <w:rsid w:val="00676BF3"/>
    <w:rsid w:val="0068172D"/>
    <w:rsid w:val="006818CA"/>
    <w:rsid w:val="00682104"/>
    <w:rsid w:val="006832B1"/>
    <w:rsid w:val="0068339E"/>
    <w:rsid w:val="0068668C"/>
    <w:rsid w:val="0069098D"/>
    <w:rsid w:val="0069128A"/>
    <w:rsid w:val="00691B48"/>
    <w:rsid w:val="006949C9"/>
    <w:rsid w:val="00694FD6"/>
    <w:rsid w:val="00695B1F"/>
    <w:rsid w:val="006A06F2"/>
    <w:rsid w:val="006A1ABC"/>
    <w:rsid w:val="006A52C0"/>
    <w:rsid w:val="006A710D"/>
    <w:rsid w:val="006A7848"/>
    <w:rsid w:val="006A7B69"/>
    <w:rsid w:val="006B1F69"/>
    <w:rsid w:val="006B1FDD"/>
    <w:rsid w:val="006B2F8C"/>
    <w:rsid w:val="006B3199"/>
    <w:rsid w:val="006B34CB"/>
    <w:rsid w:val="006B7A13"/>
    <w:rsid w:val="006C0D28"/>
    <w:rsid w:val="006C20E4"/>
    <w:rsid w:val="006C247C"/>
    <w:rsid w:val="006C2FE5"/>
    <w:rsid w:val="006C47FA"/>
    <w:rsid w:val="006C58D3"/>
    <w:rsid w:val="006D2097"/>
    <w:rsid w:val="006D2C13"/>
    <w:rsid w:val="006D37CD"/>
    <w:rsid w:val="006D4906"/>
    <w:rsid w:val="006D58CF"/>
    <w:rsid w:val="006D655B"/>
    <w:rsid w:val="006D6F02"/>
    <w:rsid w:val="006E0799"/>
    <w:rsid w:val="006F19F9"/>
    <w:rsid w:val="006F3123"/>
    <w:rsid w:val="006F47F6"/>
    <w:rsid w:val="006F5A6A"/>
    <w:rsid w:val="00700CEC"/>
    <w:rsid w:val="00705743"/>
    <w:rsid w:val="00705AE4"/>
    <w:rsid w:val="00707A07"/>
    <w:rsid w:val="0071179A"/>
    <w:rsid w:val="00712462"/>
    <w:rsid w:val="0071515C"/>
    <w:rsid w:val="0071632F"/>
    <w:rsid w:val="00717056"/>
    <w:rsid w:val="00720127"/>
    <w:rsid w:val="00721338"/>
    <w:rsid w:val="007223EA"/>
    <w:rsid w:val="00725A35"/>
    <w:rsid w:val="00727D20"/>
    <w:rsid w:val="00731388"/>
    <w:rsid w:val="00731E81"/>
    <w:rsid w:val="00733A78"/>
    <w:rsid w:val="00733B4D"/>
    <w:rsid w:val="00734092"/>
    <w:rsid w:val="007340C8"/>
    <w:rsid w:val="00741D9B"/>
    <w:rsid w:val="0074333A"/>
    <w:rsid w:val="00745814"/>
    <w:rsid w:val="00751A95"/>
    <w:rsid w:val="0075376E"/>
    <w:rsid w:val="00755B3F"/>
    <w:rsid w:val="00762706"/>
    <w:rsid w:val="007636BA"/>
    <w:rsid w:val="007644A3"/>
    <w:rsid w:val="00767F42"/>
    <w:rsid w:val="007718C8"/>
    <w:rsid w:val="00771E51"/>
    <w:rsid w:val="0077321A"/>
    <w:rsid w:val="00774994"/>
    <w:rsid w:val="00777042"/>
    <w:rsid w:val="00777A3F"/>
    <w:rsid w:val="00777A7B"/>
    <w:rsid w:val="00781F71"/>
    <w:rsid w:val="00782768"/>
    <w:rsid w:val="007828F0"/>
    <w:rsid w:val="00784377"/>
    <w:rsid w:val="007872B4"/>
    <w:rsid w:val="00791365"/>
    <w:rsid w:val="00795F54"/>
    <w:rsid w:val="0079752F"/>
    <w:rsid w:val="007A07A9"/>
    <w:rsid w:val="007A0DFB"/>
    <w:rsid w:val="007A1F70"/>
    <w:rsid w:val="007A350A"/>
    <w:rsid w:val="007A3821"/>
    <w:rsid w:val="007A53A4"/>
    <w:rsid w:val="007B017B"/>
    <w:rsid w:val="007B08AD"/>
    <w:rsid w:val="007B21B2"/>
    <w:rsid w:val="007B2AC4"/>
    <w:rsid w:val="007B4485"/>
    <w:rsid w:val="007B4BDE"/>
    <w:rsid w:val="007B4E1E"/>
    <w:rsid w:val="007B542A"/>
    <w:rsid w:val="007B69F5"/>
    <w:rsid w:val="007C0133"/>
    <w:rsid w:val="007C0D30"/>
    <w:rsid w:val="007C0E59"/>
    <w:rsid w:val="007C420A"/>
    <w:rsid w:val="007C4809"/>
    <w:rsid w:val="007C52E2"/>
    <w:rsid w:val="007C61C2"/>
    <w:rsid w:val="007C7475"/>
    <w:rsid w:val="007C7D45"/>
    <w:rsid w:val="007D3873"/>
    <w:rsid w:val="007D3CB2"/>
    <w:rsid w:val="007D4107"/>
    <w:rsid w:val="007D6114"/>
    <w:rsid w:val="007D6206"/>
    <w:rsid w:val="007E0290"/>
    <w:rsid w:val="007E5BF5"/>
    <w:rsid w:val="007E5C41"/>
    <w:rsid w:val="007E5F5B"/>
    <w:rsid w:val="007E6D14"/>
    <w:rsid w:val="007F22C4"/>
    <w:rsid w:val="007F45FD"/>
    <w:rsid w:val="007F5DF3"/>
    <w:rsid w:val="007F6442"/>
    <w:rsid w:val="007F6DCC"/>
    <w:rsid w:val="007F7944"/>
    <w:rsid w:val="0080204E"/>
    <w:rsid w:val="00803585"/>
    <w:rsid w:val="008042CD"/>
    <w:rsid w:val="0080439C"/>
    <w:rsid w:val="00805998"/>
    <w:rsid w:val="00810D32"/>
    <w:rsid w:val="00810D79"/>
    <w:rsid w:val="008139CF"/>
    <w:rsid w:val="00814262"/>
    <w:rsid w:val="00820203"/>
    <w:rsid w:val="00821CC6"/>
    <w:rsid w:val="008234E8"/>
    <w:rsid w:val="0082366F"/>
    <w:rsid w:val="00831866"/>
    <w:rsid w:val="008326FB"/>
    <w:rsid w:val="008351C1"/>
    <w:rsid w:val="00835A61"/>
    <w:rsid w:val="008366F4"/>
    <w:rsid w:val="00840FBF"/>
    <w:rsid w:val="00841046"/>
    <w:rsid w:val="008413D1"/>
    <w:rsid w:val="00842620"/>
    <w:rsid w:val="008427B3"/>
    <w:rsid w:val="0084294B"/>
    <w:rsid w:val="00842CC5"/>
    <w:rsid w:val="008512E9"/>
    <w:rsid w:val="00852A40"/>
    <w:rsid w:val="0085338F"/>
    <w:rsid w:val="008534FF"/>
    <w:rsid w:val="00854E86"/>
    <w:rsid w:val="00856B53"/>
    <w:rsid w:val="00856C3F"/>
    <w:rsid w:val="0085772A"/>
    <w:rsid w:val="00860B7E"/>
    <w:rsid w:val="00860C52"/>
    <w:rsid w:val="0086280F"/>
    <w:rsid w:val="008679F0"/>
    <w:rsid w:val="00872BCD"/>
    <w:rsid w:val="00873846"/>
    <w:rsid w:val="00873AC5"/>
    <w:rsid w:val="008774D5"/>
    <w:rsid w:val="00881C5A"/>
    <w:rsid w:val="00883F95"/>
    <w:rsid w:val="00884997"/>
    <w:rsid w:val="00886044"/>
    <w:rsid w:val="00890FF9"/>
    <w:rsid w:val="00892C43"/>
    <w:rsid w:val="00895C1D"/>
    <w:rsid w:val="008A446A"/>
    <w:rsid w:val="008A639E"/>
    <w:rsid w:val="008B03FF"/>
    <w:rsid w:val="008C076B"/>
    <w:rsid w:val="008C2887"/>
    <w:rsid w:val="008C355D"/>
    <w:rsid w:val="008C41A1"/>
    <w:rsid w:val="008C5510"/>
    <w:rsid w:val="008C5EA4"/>
    <w:rsid w:val="008C769B"/>
    <w:rsid w:val="008D1187"/>
    <w:rsid w:val="008D6D39"/>
    <w:rsid w:val="008E068A"/>
    <w:rsid w:val="008F00BD"/>
    <w:rsid w:val="008F100A"/>
    <w:rsid w:val="008F193F"/>
    <w:rsid w:val="008F2F3A"/>
    <w:rsid w:val="008F4BA9"/>
    <w:rsid w:val="008F4F7A"/>
    <w:rsid w:val="008F5B3D"/>
    <w:rsid w:val="008F5D52"/>
    <w:rsid w:val="008F6129"/>
    <w:rsid w:val="008F657C"/>
    <w:rsid w:val="008F7E3C"/>
    <w:rsid w:val="00900559"/>
    <w:rsid w:val="00901D7B"/>
    <w:rsid w:val="00902143"/>
    <w:rsid w:val="00902FC6"/>
    <w:rsid w:val="0090358B"/>
    <w:rsid w:val="0090514E"/>
    <w:rsid w:val="00906B35"/>
    <w:rsid w:val="0090754D"/>
    <w:rsid w:val="009108D6"/>
    <w:rsid w:val="009112A3"/>
    <w:rsid w:val="009112B7"/>
    <w:rsid w:val="00912C39"/>
    <w:rsid w:val="00913152"/>
    <w:rsid w:val="00913363"/>
    <w:rsid w:val="00920F54"/>
    <w:rsid w:val="00924F57"/>
    <w:rsid w:val="0092525F"/>
    <w:rsid w:val="00926B9E"/>
    <w:rsid w:val="00933DCD"/>
    <w:rsid w:val="009359AE"/>
    <w:rsid w:val="00935AE7"/>
    <w:rsid w:val="00936B88"/>
    <w:rsid w:val="00940217"/>
    <w:rsid w:val="0094441E"/>
    <w:rsid w:val="00944A63"/>
    <w:rsid w:val="009458C6"/>
    <w:rsid w:val="00947303"/>
    <w:rsid w:val="009530B8"/>
    <w:rsid w:val="00953EA1"/>
    <w:rsid w:val="00956899"/>
    <w:rsid w:val="00957DB6"/>
    <w:rsid w:val="0096071D"/>
    <w:rsid w:val="00961110"/>
    <w:rsid w:val="00961B01"/>
    <w:rsid w:val="00962131"/>
    <w:rsid w:val="009621DC"/>
    <w:rsid w:val="00963D61"/>
    <w:rsid w:val="00967D72"/>
    <w:rsid w:val="00971D81"/>
    <w:rsid w:val="009725C4"/>
    <w:rsid w:val="00972803"/>
    <w:rsid w:val="00973166"/>
    <w:rsid w:val="00974B9F"/>
    <w:rsid w:val="0097554D"/>
    <w:rsid w:val="00976719"/>
    <w:rsid w:val="009769A0"/>
    <w:rsid w:val="00981E25"/>
    <w:rsid w:val="00983656"/>
    <w:rsid w:val="009841A5"/>
    <w:rsid w:val="0098486C"/>
    <w:rsid w:val="00984B93"/>
    <w:rsid w:val="0098581E"/>
    <w:rsid w:val="0098684D"/>
    <w:rsid w:val="00990DC7"/>
    <w:rsid w:val="0099274A"/>
    <w:rsid w:val="009941B6"/>
    <w:rsid w:val="00996839"/>
    <w:rsid w:val="00997356"/>
    <w:rsid w:val="00997D0E"/>
    <w:rsid w:val="00997EEA"/>
    <w:rsid w:val="009A121A"/>
    <w:rsid w:val="009A16C6"/>
    <w:rsid w:val="009A374F"/>
    <w:rsid w:val="009A4D7A"/>
    <w:rsid w:val="009A5070"/>
    <w:rsid w:val="009B11F5"/>
    <w:rsid w:val="009B19FD"/>
    <w:rsid w:val="009B6B39"/>
    <w:rsid w:val="009B74D6"/>
    <w:rsid w:val="009C32CC"/>
    <w:rsid w:val="009C5412"/>
    <w:rsid w:val="009C6FD7"/>
    <w:rsid w:val="009D0201"/>
    <w:rsid w:val="009D09C3"/>
    <w:rsid w:val="009D3D8E"/>
    <w:rsid w:val="009D5FB4"/>
    <w:rsid w:val="009E2D93"/>
    <w:rsid w:val="009E3177"/>
    <w:rsid w:val="009E37B4"/>
    <w:rsid w:val="009E53D0"/>
    <w:rsid w:val="009E7B0C"/>
    <w:rsid w:val="009F011A"/>
    <w:rsid w:val="009F1F2E"/>
    <w:rsid w:val="009F2523"/>
    <w:rsid w:val="009F2D2C"/>
    <w:rsid w:val="009F379B"/>
    <w:rsid w:val="009F5770"/>
    <w:rsid w:val="009F79FF"/>
    <w:rsid w:val="00A01286"/>
    <w:rsid w:val="00A03412"/>
    <w:rsid w:val="00A03D80"/>
    <w:rsid w:val="00A03E8A"/>
    <w:rsid w:val="00A04897"/>
    <w:rsid w:val="00A11A8B"/>
    <w:rsid w:val="00A1370A"/>
    <w:rsid w:val="00A13E53"/>
    <w:rsid w:val="00A15A43"/>
    <w:rsid w:val="00A21FD8"/>
    <w:rsid w:val="00A255B8"/>
    <w:rsid w:val="00A32BD1"/>
    <w:rsid w:val="00A349EE"/>
    <w:rsid w:val="00A35B76"/>
    <w:rsid w:val="00A36095"/>
    <w:rsid w:val="00A37D7C"/>
    <w:rsid w:val="00A4268D"/>
    <w:rsid w:val="00A4337C"/>
    <w:rsid w:val="00A436CE"/>
    <w:rsid w:val="00A448C9"/>
    <w:rsid w:val="00A44BB3"/>
    <w:rsid w:val="00A45DCE"/>
    <w:rsid w:val="00A468F4"/>
    <w:rsid w:val="00A50560"/>
    <w:rsid w:val="00A53B64"/>
    <w:rsid w:val="00A54FE9"/>
    <w:rsid w:val="00A5531B"/>
    <w:rsid w:val="00A5538F"/>
    <w:rsid w:val="00A56F9E"/>
    <w:rsid w:val="00A57099"/>
    <w:rsid w:val="00A6095B"/>
    <w:rsid w:val="00A6140E"/>
    <w:rsid w:val="00A61E4C"/>
    <w:rsid w:val="00A62858"/>
    <w:rsid w:val="00A62C7F"/>
    <w:rsid w:val="00A652BE"/>
    <w:rsid w:val="00A65A74"/>
    <w:rsid w:val="00A67879"/>
    <w:rsid w:val="00A71147"/>
    <w:rsid w:val="00A71A6D"/>
    <w:rsid w:val="00A74083"/>
    <w:rsid w:val="00A770AF"/>
    <w:rsid w:val="00A813C3"/>
    <w:rsid w:val="00A8155A"/>
    <w:rsid w:val="00A910E5"/>
    <w:rsid w:val="00A9299B"/>
    <w:rsid w:val="00A958D0"/>
    <w:rsid w:val="00A96A1E"/>
    <w:rsid w:val="00A975E3"/>
    <w:rsid w:val="00A9785D"/>
    <w:rsid w:val="00AA0B6C"/>
    <w:rsid w:val="00AA195F"/>
    <w:rsid w:val="00AA2668"/>
    <w:rsid w:val="00AA4059"/>
    <w:rsid w:val="00AA4085"/>
    <w:rsid w:val="00AA44CD"/>
    <w:rsid w:val="00AA5F54"/>
    <w:rsid w:val="00AA6F4D"/>
    <w:rsid w:val="00AA7361"/>
    <w:rsid w:val="00AB0670"/>
    <w:rsid w:val="00AB0D82"/>
    <w:rsid w:val="00AB0ECE"/>
    <w:rsid w:val="00AB2E50"/>
    <w:rsid w:val="00AB31CF"/>
    <w:rsid w:val="00AB4C9A"/>
    <w:rsid w:val="00AB58B9"/>
    <w:rsid w:val="00AB5A4F"/>
    <w:rsid w:val="00AB7D46"/>
    <w:rsid w:val="00AC141C"/>
    <w:rsid w:val="00AC1EB3"/>
    <w:rsid w:val="00AC2241"/>
    <w:rsid w:val="00AC29E4"/>
    <w:rsid w:val="00AC33E3"/>
    <w:rsid w:val="00AC3C78"/>
    <w:rsid w:val="00AC3EA3"/>
    <w:rsid w:val="00AC5325"/>
    <w:rsid w:val="00AC57CE"/>
    <w:rsid w:val="00AC57F9"/>
    <w:rsid w:val="00AC7F54"/>
    <w:rsid w:val="00AD0E40"/>
    <w:rsid w:val="00AD1A4D"/>
    <w:rsid w:val="00AD506F"/>
    <w:rsid w:val="00AD6B7D"/>
    <w:rsid w:val="00AE0361"/>
    <w:rsid w:val="00AE0435"/>
    <w:rsid w:val="00AE420F"/>
    <w:rsid w:val="00AF2986"/>
    <w:rsid w:val="00AF2BB0"/>
    <w:rsid w:val="00AF7143"/>
    <w:rsid w:val="00B0131D"/>
    <w:rsid w:val="00B0196B"/>
    <w:rsid w:val="00B01C29"/>
    <w:rsid w:val="00B03B46"/>
    <w:rsid w:val="00B040D3"/>
    <w:rsid w:val="00B059CE"/>
    <w:rsid w:val="00B05E97"/>
    <w:rsid w:val="00B119AC"/>
    <w:rsid w:val="00B11B4A"/>
    <w:rsid w:val="00B12DD8"/>
    <w:rsid w:val="00B154FC"/>
    <w:rsid w:val="00B15B06"/>
    <w:rsid w:val="00B16703"/>
    <w:rsid w:val="00B17594"/>
    <w:rsid w:val="00B2067C"/>
    <w:rsid w:val="00B23871"/>
    <w:rsid w:val="00B23DEC"/>
    <w:rsid w:val="00B2404F"/>
    <w:rsid w:val="00B24F98"/>
    <w:rsid w:val="00B3096E"/>
    <w:rsid w:val="00B31785"/>
    <w:rsid w:val="00B31BCE"/>
    <w:rsid w:val="00B34EA4"/>
    <w:rsid w:val="00B501E4"/>
    <w:rsid w:val="00B50EC7"/>
    <w:rsid w:val="00B515D3"/>
    <w:rsid w:val="00B51AAB"/>
    <w:rsid w:val="00B53E35"/>
    <w:rsid w:val="00B54104"/>
    <w:rsid w:val="00B55166"/>
    <w:rsid w:val="00B575B9"/>
    <w:rsid w:val="00B61F37"/>
    <w:rsid w:val="00B6426C"/>
    <w:rsid w:val="00B64738"/>
    <w:rsid w:val="00B65714"/>
    <w:rsid w:val="00B67373"/>
    <w:rsid w:val="00B72EA5"/>
    <w:rsid w:val="00B730E7"/>
    <w:rsid w:val="00B74ECD"/>
    <w:rsid w:val="00B75C0E"/>
    <w:rsid w:val="00B81DD2"/>
    <w:rsid w:val="00B83528"/>
    <w:rsid w:val="00B83FA7"/>
    <w:rsid w:val="00B872F6"/>
    <w:rsid w:val="00B90E41"/>
    <w:rsid w:val="00B91D31"/>
    <w:rsid w:val="00B927AB"/>
    <w:rsid w:val="00B94827"/>
    <w:rsid w:val="00B971F7"/>
    <w:rsid w:val="00BA0C3E"/>
    <w:rsid w:val="00BA1426"/>
    <w:rsid w:val="00BA216D"/>
    <w:rsid w:val="00BA598C"/>
    <w:rsid w:val="00BA5EFF"/>
    <w:rsid w:val="00BA631E"/>
    <w:rsid w:val="00BA703D"/>
    <w:rsid w:val="00BA79F3"/>
    <w:rsid w:val="00BA7C2A"/>
    <w:rsid w:val="00BB015F"/>
    <w:rsid w:val="00BB06C5"/>
    <w:rsid w:val="00BB09EE"/>
    <w:rsid w:val="00BB0AEF"/>
    <w:rsid w:val="00BB0BB6"/>
    <w:rsid w:val="00BB1674"/>
    <w:rsid w:val="00BB33B7"/>
    <w:rsid w:val="00BB34F5"/>
    <w:rsid w:val="00BB5F3C"/>
    <w:rsid w:val="00BB6139"/>
    <w:rsid w:val="00BC0241"/>
    <w:rsid w:val="00BC3A3D"/>
    <w:rsid w:val="00BC6738"/>
    <w:rsid w:val="00BD03FD"/>
    <w:rsid w:val="00BD1C8E"/>
    <w:rsid w:val="00BD42DB"/>
    <w:rsid w:val="00BD457D"/>
    <w:rsid w:val="00BD522A"/>
    <w:rsid w:val="00BE0246"/>
    <w:rsid w:val="00BE02F5"/>
    <w:rsid w:val="00BE2054"/>
    <w:rsid w:val="00BE3F31"/>
    <w:rsid w:val="00BE5776"/>
    <w:rsid w:val="00BE5DA5"/>
    <w:rsid w:val="00BE61B2"/>
    <w:rsid w:val="00BE6366"/>
    <w:rsid w:val="00BE6B67"/>
    <w:rsid w:val="00BE6FE3"/>
    <w:rsid w:val="00BF4007"/>
    <w:rsid w:val="00BF4A21"/>
    <w:rsid w:val="00C01502"/>
    <w:rsid w:val="00C015B4"/>
    <w:rsid w:val="00C02302"/>
    <w:rsid w:val="00C02BB3"/>
    <w:rsid w:val="00C02C02"/>
    <w:rsid w:val="00C02FB8"/>
    <w:rsid w:val="00C03A04"/>
    <w:rsid w:val="00C0444F"/>
    <w:rsid w:val="00C04861"/>
    <w:rsid w:val="00C04CDF"/>
    <w:rsid w:val="00C0650A"/>
    <w:rsid w:val="00C0794C"/>
    <w:rsid w:val="00C16119"/>
    <w:rsid w:val="00C16358"/>
    <w:rsid w:val="00C1672A"/>
    <w:rsid w:val="00C16D31"/>
    <w:rsid w:val="00C20093"/>
    <w:rsid w:val="00C20E2A"/>
    <w:rsid w:val="00C24174"/>
    <w:rsid w:val="00C24DE6"/>
    <w:rsid w:val="00C30B20"/>
    <w:rsid w:val="00C3101D"/>
    <w:rsid w:val="00C33266"/>
    <w:rsid w:val="00C34E99"/>
    <w:rsid w:val="00C35170"/>
    <w:rsid w:val="00C36C83"/>
    <w:rsid w:val="00C36CE5"/>
    <w:rsid w:val="00C3715C"/>
    <w:rsid w:val="00C45977"/>
    <w:rsid w:val="00C45AB2"/>
    <w:rsid w:val="00C47C65"/>
    <w:rsid w:val="00C55159"/>
    <w:rsid w:val="00C56199"/>
    <w:rsid w:val="00C64585"/>
    <w:rsid w:val="00C66428"/>
    <w:rsid w:val="00C71264"/>
    <w:rsid w:val="00C71923"/>
    <w:rsid w:val="00C72978"/>
    <w:rsid w:val="00C72AD1"/>
    <w:rsid w:val="00C73425"/>
    <w:rsid w:val="00C74B91"/>
    <w:rsid w:val="00C760A0"/>
    <w:rsid w:val="00C77B8B"/>
    <w:rsid w:val="00C8018A"/>
    <w:rsid w:val="00C82F8E"/>
    <w:rsid w:val="00C83176"/>
    <w:rsid w:val="00C83779"/>
    <w:rsid w:val="00C856A7"/>
    <w:rsid w:val="00C86528"/>
    <w:rsid w:val="00C87FB5"/>
    <w:rsid w:val="00C91257"/>
    <w:rsid w:val="00C919AF"/>
    <w:rsid w:val="00C93052"/>
    <w:rsid w:val="00C931E4"/>
    <w:rsid w:val="00C93E1D"/>
    <w:rsid w:val="00C9688B"/>
    <w:rsid w:val="00CA0256"/>
    <w:rsid w:val="00CA056A"/>
    <w:rsid w:val="00CA4B7D"/>
    <w:rsid w:val="00CA6656"/>
    <w:rsid w:val="00CA6CF6"/>
    <w:rsid w:val="00CA7024"/>
    <w:rsid w:val="00CA77CB"/>
    <w:rsid w:val="00CB0D1A"/>
    <w:rsid w:val="00CB2C32"/>
    <w:rsid w:val="00CB35FB"/>
    <w:rsid w:val="00CB3BA6"/>
    <w:rsid w:val="00CB4D6F"/>
    <w:rsid w:val="00CB6896"/>
    <w:rsid w:val="00CB71E3"/>
    <w:rsid w:val="00CB7546"/>
    <w:rsid w:val="00CB7656"/>
    <w:rsid w:val="00CC1349"/>
    <w:rsid w:val="00CC1B1E"/>
    <w:rsid w:val="00CC1ED0"/>
    <w:rsid w:val="00CC2662"/>
    <w:rsid w:val="00CC422B"/>
    <w:rsid w:val="00CC449E"/>
    <w:rsid w:val="00CC4C01"/>
    <w:rsid w:val="00CC53E2"/>
    <w:rsid w:val="00CD07C0"/>
    <w:rsid w:val="00CD106E"/>
    <w:rsid w:val="00CD1316"/>
    <w:rsid w:val="00CD1BC6"/>
    <w:rsid w:val="00CD4B5F"/>
    <w:rsid w:val="00CD61F5"/>
    <w:rsid w:val="00CE0704"/>
    <w:rsid w:val="00CE08F3"/>
    <w:rsid w:val="00CE0BD7"/>
    <w:rsid w:val="00CE2469"/>
    <w:rsid w:val="00CE4D8D"/>
    <w:rsid w:val="00CE67FF"/>
    <w:rsid w:val="00CF015E"/>
    <w:rsid w:val="00CF1125"/>
    <w:rsid w:val="00CF1247"/>
    <w:rsid w:val="00CF16D9"/>
    <w:rsid w:val="00CF3183"/>
    <w:rsid w:val="00CF31B1"/>
    <w:rsid w:val="00CF3CF2"/>
    <w:rsid w:val="00CF474D"/>
    <w:rsid w:val="00CF7E23"/>
    <w:rsid w:val="00D01873"/>
    <w:rsid w:val="00D01C83"/>
    <w:rsid w:val="00D02998"/>
    <w:rsid w:val="00D069CA"/>
    <w:rsid w:val="00D1111A"/>
    <w:rsid w:val="00D11779"/>
    <w:rsid w:val="00D15684"/>
    <w:rsid w:val="00D174CF"/>
    <w:rsid w:val="00D205D8"/>
    <w:rsid w:val="00D2270E"/>
    <w:rsid w:val="00D22C05"/>
    <w:rsid w:val="00D309C5"/>
    <w:rsid w:val="00D3247F"/>
    <w:rsid w:val="00D324C6"/>
    <w:rsid w:val="00D32C6C"/>
    <w:rsid w:val="00D339E3"/>
    <w:rsid w:val="00D369C1"/>
    <w:rsid w:val="00D36A15"/>
    <w:rsid w:val="00D434BF"/>
    <w:rsid w:val="00D43D83"/>
    <w:rsid w:val="00D47091"/>
    <w:rsid w:val="00D4727D"/>
    <w:rsid w:val="00D50AC4"/>
    <w:rsid w:val="00D52D85"/>
    <w:rsid w:val="00D53115"/>
    <w:rsid w:val="00D55FC8"/>
    <w:rsid w:val="00D577EC"/>
    <w:rsid w:val="00D57899"/>
    <w:rsid w:val="00D57CA0"/>
    <w:rsid w:val="00D6518A"/>
    <w:rsid w:val="00D66993"/>
    <w:rsid w:val="00D679AE"/>
    <w:rsid w:val="00D67C83"/>
    <w:rsid w:val="00D70007"/>
    <w:rsid w:val="00D706AA"/>
    <w:rsid w:val="00D7543B"/>
    <w:rsid w:val="00D755B3"/>
    <w:rsid w:val="00D75F1F"/>
    <w:rsid w:val="00D76D2E"/>
    <w:rsid w:val="00D77E57"/>
    <w:rsid w:val="00D81C0C"/>
    <w:rsid w:val="00D8259F"/>
    <w:rsid w:val="00D835A9"/>
    <w:rsid w:val="00D84D7C"/>
    <w:rsid w:val="00D87DF7"/>
    <w:rsid w:val="00D9013B"/>
    <w:rsid w:val="00D90A08"/>
    <w:rsid w:val="00D924BA"/>
    <w:rsid w:val="00D94935"/>
    <w:rsid w:val="00D97113"/>
    <w:rsid w:val="00D9766E"/>
    <w:rsid w:val="00D97A32"/>
    <w:rsid w:val="00D97D6F"/>
    <w:rsid w:val="00DA1352"/>
    <w:rsid w:val="00DA25EB"/>
    <w:rsid w:val="00DA3B8E"/>
    <w:rsid w:val="00DA416D"/>
    <w:rsid w:val="00DB248B"/>
    <w:rsid w:val="00DB3DA9"/>
    <w:rsid w:val="00DB60C9"/>
    <w:rsid w:val="00DB7A62"/>
    <w:rsid w:val="00DB7FEE"/>
    <w:rsid w:val="00DC0316"/>
    <w:rsid w:val="00DC03A0"/>
    <w:rsid w:val="00DC0790"/>
    <w:rsid w:val="00DC0EE8"/>
    <w:rsid w:val="00DC1825"/>
    <w:rsid w:val="00DC3A69"/>
    <w:rsid w:val="00DC6FF1"/>
    <w:rsid w:val="00DD1825"/>
    <w:rsid w:val="00DD328A"/>
    <w:rsid w:val="00DD497E"/>
    <w:rsid w:val="00DD6178"/>
    <w:rsid w:val="00DE52A0"/>
    <w:rsid w:val="00DE530B"/>
    <w:rsid w:val="00DE5572"/>
    <w:rsid w:val="00DE75E0"/>
    <w:rsid w:val="00DE7940"/>
    <w:rsid w:val="00DF24B3"/>
    <w:rsid w:val="00DF65D9"/>
    <w:rsid w:val="00DF7910"/>
    <w:rsid w:val="00E0069E"/>
    <w:rsid w:val="00E01A28"/>
    <w:rsid w:val="00E02640"/>
    <w:rsid w:val="00E03058"/>
    <w:rsid w:val="00E04568"/>
    <w:rsid w:val="00E047C6"/>
    <w:rsid w:val="00E05B76"/>
    <w:rsid w:val="00E06942"/>
    <w:rsid w:val="00E125BE"/>
    <w:rsid w:val="00E12822"/>
    <w:rsid w:val="00E13902"/>
    <w:rsid w:val="00E153C9"/>
    <w:rsid w:val="00E20413"/>
    <w:rsid w:val="00E20CF9"/>
    <w:rsid w:val="00E21282"/>
    <w:rsid w:val="00E2211A"/>
    <w:rsid w:val="00E22F8B"/>
    <w:rsid w:val="00E23B77"/>
    <w:rsid w:val="00E25F8F"/>
    <w:rsid w:val="00E30EA6"/>
    <w:rsid w:val="00E32194"/>
    <w:rsid w:val="00E34E81"/>
    <w:rsid w:val="00E377D4"/>
    <w:rsid w:val="00E41331"/>
    <w:rsid w:val="00E4306A"/>
    <w:rsid w:val="00E43854"/>
    <w:rsid w:val="00E513C5"/>
    <w:rsid w:val="00E52087"/>
    <w:rsid w:val="00E547DF"/>
    <w:rsid w:val="00E55200"/>
    <w:rsid w:val="00E55886"/>
    <w:rsid w:val="00E57C45"/>
    <w:rsid w:val="00E61816"/>
    <w:rsid w:val="00E6248A"/>
    <w:rsid w:val="00E63DAB"/>
    <w:rsid w:val="00E647CB"/>
    <w:rsid w:val="00E66990"/>
    <w:rsid w:val="00E66DE9"/>
    <w:rsid w:val="00E6728F"/>
    <w:rsid w:val="00E67B8B"/>
    <w:rsid w:val="00E73975"/>
    <w:rsid w:val="00E74ED4"/>
    <w:rsid w:val="00E80530"/>
    <w:rsid w:val="00E80C7B"/>
    <w:rsid w:val="00E82745"/>
    <w:rsid w:val="00E829AA"/>
    <w:rsid w:val="00E8460C"/>
    <w:rsid w:val="00E84A5E"/>
    <w:rsid w:val="00E85F57"/>
    <w:rsid w:val="00E911DA"/>
    <w:rsid w:val="00E92F33"/>
    <w:rsid w:val="00E933C0"/>
    <w:rsid w:val="00E93412"/>
    <w:rsid w:val="00E96849"/>
    <w:rsid w:val="00E96DA7"/>
    <w:rsid w:val="00EA09D0"/>
    <w:rsid w:val="00EA3302"/>
    <w:rsid w:val="00EB142C"/>
    <w:rsid w:val="00EB2DE0"/>
    <w:rsid w:val="00EC22DF"/>
    <w:rsid w:val="00EC6644"/>
    <w:rsid w:val="00EC6EA7"/>
    <w:rsid w:val="00ED09B4"/>
    <w:rsid w:val="00ED173B"/>
    <w:rsid w:val="00ED1BB3"/>
    <w:rsid w:val="00ED244B"/>
    <w:rsid w:val="00ED2670"/>
    <w:rsid w:val="00ED361F"/>
    <w:rsid w:val="00ED3BC2"/>
    <w:rsid w:val="00ED4CEC"/>
    <w:rsid w:val="00ED543B"/>
    <w:rsid w:val="00ED75EC"/>
    <w:rsid w:val="00EE2B4E"/>
    <w:rsid w:val="00EE4940"/>
    <w:rsid w:val="00EE691F"/>
    <w:rsid w:val="00EE7395"/>
    <w:rsid w:val="00EF2A38"/>
    <w:rsid w:val="00EF5C68"/>
    <w:rsid w:val="00F01B8B"/>
    <w:rsid w:val="00F02A43"/>
    <w:rsid w:val="00F02D6D"/>
    <w:rsid w:val="00F05464"/>
    <w:rsid w:val="00F06FF9"/>
    <w:rsid w:val="00F0702D"/>
    <w:rsid w:val="00F07386"/>
    <w:rsid w:val="00F10B8E"/>
    <w:rsid w:val="00F119D3"/>
    <w:rsid w:val="00F11CB3"/>
    <w:rsid w:val="00F121F3"/>
    <w:rsid w:val="00F12266"/>
    <w:rsid w:val="00F13DA6"/>
    <w:rsid w:val="00F13FDF"/>
    <w:rsid w:val="00F14BE9"/>
    <w:rsid w:val="00F15415"/>
    <w:rsid w:val="00F16AB8"/>
    <w:rsid w:val="00F22C44"/>
    <w:rsid w:val="00F233F5"/>
    <w:rsid w:val="00F23AFA"/>
    <w:rsid w:val="00F3073A"/>
    <w:rsid w:val="00F3792D"/>
    <w:rsid w:val="00F4000F"/>
    <w:rsid w:val="00F418A5"/>
    <w:rsid w:val="00F44DA1"/>
    <w:rsid w:val="00F47BB2"/>
    <w:rsid w:val="00F47C9F"/>
    <w:rsid w:val="00F50C39"/>
    <w:rsid w:val="00F534A2"/>
    <w:rsid w:val="00F5742D"/>
    <w:rsid w:val="00F60404"/>
    <w:rsid w:val="00F60542"/>
    <w:rsid w:val="00F60579"/>
    <w:rsid w:val="00F61342"/>
    <w:rsid w:val="00F64368"/>
    <w:rsid w:val="00F65B20"/>
    <w:rsid w:val="00F65E8F"/>
    <w:rsid w:val="00F673A2"/>
    <w:rsid w:val="00F7091D"/>
    <w:rsid w:val="00F71A92"/>
    <w:rsid w:val="00F71EF2"/>
    <w:rsid w:val="00F7239F"/>
    <w:rsid w:val="00F74C87"/>
    <w:rsid w:val="00F75BE7"/>
    <w:rsid w:val="00F76215"/>
    <w:rsid w:val="00F772FC"/>
    <w:rsid w:val="00F83BD6"/>
    <w:rsid w:val="00F85A99"/>
    <w:rsid w:val="00F85B38"/>
    <w:rsid w:val="00F94004"/>
    <w:rsid w:val="00F950C9"/>
    <w:rsid w:val="00F9655B"/>
    <w:rsid w:val="00FA1C61"/>
    <w:rsid w:val="00FA20C7"/>
    <w:rsid w:val="00FA25E5"/>
    <w:rsid w:val="00FA39C9"/>
    <w:rsid w:val="00FA6D90"/>
    <w:rsid w:val="00FB1905"/>
    <w:rsid w:val="00FB346D"/>
    <w:rsid w:val="00FB36BA"/>
    <w:rsid w:val="00FB5797"/>
    <w:rsid w:val="00FB5905"/>
    <w:rsid w:val="00FC0691"/>
    <w:rsid w:val="00FC0C20"/>
    <w:rsid w:val="00FC4E7A"/>
    <w:rsid w:val="00FC4F60"/>
    <w:rsid w:val="00FC4FDC"/>
    <w:rsid w:val="00FC5425"/>
    <w:rsid w:val="00FC56BE"/>
    <w:rsid w:val="00FC5749"/>
    <w:rsid w:val="00FD137E"/>
    <w:rsid w:val="00FD384F"/>
    <w:rsid w:val="00FD5535"/>
    <w:rsid w:val="00FE0492"/>
    <w:rsid w:val="00FE04AB"/>
    <w:rsid w:val="00FE0C83"/>
    <w:rsid w:val="00FE1BBE"/>
    <w:rsid w:val="00FE2DD6"/>
    <w:rsid w:val="00FE4D79"/>
    <w:rsid w:val="00FE5045"/>
    <w:rsid w:val="00FE6FFF"/>
    <w:rsid w:val="00FE7054"/>
    <w:rsid w:val="00FE7243"/>
    <w:rsid w:val="00FE75DF"/>
    <w:rsid w:val="00FF1C43"/>
    <w:rsid w:val="00FF72E5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C93A80"/>
  <w15:docId w15:val="{0F9EAB7C-64C5-4FFC-871B-734454E34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66196"/>
    <w:rPr>
      <w:rFonts w:ascii="Univers" w:hAnsi="Univers" w:cs="Arial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BB0BB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2C4F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FD137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7828F0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9"/>
    <w:semiHidden/>
    <w:locked/>
    <w:rsid w:val="007828F0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berschrift3Zchn">
    <w:name w:val="Überschrift 3 Zchn"/>
    <w:link w:val="berschrift3"/>
    <w:uiPriority w:val="99"/>
    <w:semiHidden/>
    <w:locked/>
    <w:rsid w:val="007828F0"/>
    <w:rPr>
      <w:rFonts w:ascii="Cambria" w:hAnsi="Cambria" w:cs="Times New Roman"/>
      <w:b/>
      <w:bCs/>
      <w:color w:val="000000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CC449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locked/>
    <w:rsid w:val="007828F0"/>
    <w:rPr>
      <w:rFonts w:ascii="Univers" w:hAnsi="Univers" w:cs="Arial"/>
      <w:color w:val="000000"/>
      <w:sz w:val="20"/>
      <w:szCs w:val="20"/>
    </w:rPr>
  </w:style>
  <w:style w:type="paragraph" w:styleId="Fuzeile">
    <w:name w:val="footer"/>
    <w:basedOn w:val="Standard"/>
    <w:link w:val="FuzeileZchn"/>
    <w:uiPriority w:val="99"/>
    <w:rsid w:val="00CC449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locked/>
    <w:rsid w:val="007828F0"/>
    <w:rPr>
      <w:rFonts w:ascii="Univers" w:hAnsi="Univers" w:cs="Arial"/>
      <w:color w:val="00000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C7192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7828F0"/>
    <w:rPr>
      <w:rFonts w:cs="Arial"/>
      <w:color w:val="000000"/>
      <w:sz w:val="2"/>
    </w:rPr>
  </w:style>
  <w:style w:type="character" w:styleId="Hyperlink">
    <w:name w:val="Hyperlink"/>
    <w:uiPriority w:val="99"/>
    <w:rsid w:val="005807FE"/>
    <w:rPr>
      <w:rFonts w:cs="Times New Roman"/>
      <w:color w:val="0000FF"/>
      <w:u w:val="single"/>
    </w:rPr>
  </w:style>
  <w:style w:type="paragraph" w:styleId="StandardWeb">
    <w:name w:val="Normal (Web)"/>
    <w:basedOn w:val="Standard"/>
    <w:rsid w:val="00123A0A"/>
    <w:pPr>
      <w:spacing w:before="100" w:beforeAutospacing="1" w:after="100" w:afterAutospacing="1"/>
    </w:pPr>
    <w:rPr>
      <w:rFonts w:ascii="Arial Unicode MS" w:hAnsi="Arial Unicode MS" w:cs="Arial Unicode MS"/>
      <w:color w:val="auto"/>
      <w:szCs w:val="24"/>
    </w:rPr>
  </w:style>
  <w:style w:type="paragraph" w:styleId="Listenabsatz">
    <w:name w:val="List Paragraph"/>
    <w:basedOn w:val="Standard"/>
    <w:uiPriority w:val="34"/>
    <w:qFormat/>
    <w:rsid w:val="0084294B"/>
    <w:pPr>
      <w:ind w:left="708"/>
    </w:pPr>
  </w:style>
  <w:style w:type="paragraph" w:customStyle="1" w:styleId="Default">
    <w:name w:val="Default"/>
    <w:rsid w:val="00BB0B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AT" w:eastAsia="de-AT"/>
    </w:rPr>
  </w:style>
  <w:style w:type="character" w:styleId="Kommentarzeichen">
    <w:name w:val="annotation reference"/>
    <w:uiPriority w:val="99"/>
    <w:rsid w:val="00565DB3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565DB3"/>
    <w:rPr>
      <w:rFonts w:cs="Times New Roman"/>
      <w:sz w:val="20"/>
      <w:lang w:eastAsia="ja-JP"/>
    </w:rPr>
  </w:style>
  <w:style w:type="character" w:customStyle="1" w:styleId="KommentartextZchn">
    <w:name w:val="Kommentartext Zchn"/>
    <w:link w:val="Kommentartext"/>
    <w:uiPriority w:val="99"/>
    <w:locked/>
    <w:rsid w:val="00565DB3"/>
    <w:rPr>
      <w:rFonts w:ascii="Univers" w:hAnsi="Univers" w:cs="Times New Roman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565DB3"/>
    <w:rPr>
      <w:b/>
      <w:bCs/>
    </w:rPr>
  </w:style>
  <w:style w:type="character" w:customStyle="1" w:styleId="KommentarthemaZchn">
    <w:name w:val="Kommentarthema Zchn"/>
    <w:link w:val="Kommentarthema"/>
    <w:uiPriority w:val="99"/>
    <w:locked/>
    <w:rsid w:val="00565DB3"/>
    <w:rPr>
      <w:rFonts w:ascii="Univers" w:hAnsi="Univers" w:cs="Times New Roman"/>
      <w:b/>
      <w:color w:val="00000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F24B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locked/>
    <w:rsid w:val="00A553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D47091"/>
    <w:rPr>
      <w:rFonts w:ascii="Univers" w:hAnsi="Univers" w:cs="Arial"/>
      <w:color w:val="000000"/>
      <w:sz w:val="24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5454AB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135CFA"/>
    <w:rPr>
      <w:rFonts w:ascii="Univers" w:hAnsi="Univers" w:cs="Arial"/>
      <w:color w:val="000000"/>
      <w:sz w:val="24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4401DA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11A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4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usstellerverzeichnis.ifh-intherm.de/aussteller/okofen-heiztechnik-gmbh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hke-essen.de/branchentreff/ausstellerliste/detail/oekofen-heiztechnik-gmbh-51ddc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kofen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oekofen.com/de-de/termin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CB2F168-4A18-4094-A9F0-CF58984846FD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17c40e91050ab7f8a2cf47baa8d952da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38e94d58096dece27b85c51b868797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AB6B1-A002-4272-9BBB-AEA12B01FE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2.xml><?xml version="1.0" encoding="utf-8"?>
<ds:datastoreItem xmlns:ds="http://schemas.openxmlformats.org/officeDocument/2006/customXml" ds:itemID="{23E2BD7E-0ED6-4FAD-894A-DF987EE131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F729C-C40C-4C01-AF66-A2838022E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60B8E2-9835-416D-AFD2-5BD5CD3E9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456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Sinhá Waiblinger</dc:creator>
  <cp:lastModifiedBy>Stefanie Schetter</cp:lastModifiedBy>
  <cp:revision>21</cp:revision>
  <dcterms:created xsi:type="dcterms:W3CDTF">2026-02-11T10:41:00Z</dcterms:created>
  <dcterms:modified xsi:type="dcterms:W3CDTF">2026-02-12T09:39:00Z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