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6DDB9" w14:textId="77777777" w:rsidR="00F56BD1" w:rsidRPr="0015429D" w:rsidRDefault="00F56BD1">
      <w:pPr>
        <w:rPr>
          <w:rFonts w:ascii="Arial" w:hAnsi="Arial"/>
          <w:strike/>
          <w:sz w:val="40"/>
        </w:rPr>
      </w:pPr>
    </w:p>
    <w:tbl>
      <w:tblPr>
        <w:tblW w:w="94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3156"/>
      </w:tblGrid>
      <w:tr w:rsidR="00F56BD1" w14:paraId="501D6FDC" w14:textId="77777777">
        <w:trPr>
          <w:cantSplit/>
          <w:trHeight w:val="405"/>
        </w:trPr>
        <w:tc>
          <w:tcPr>
            <w:tcW w:w="6307" w:type="dxa"/>
            <w:vMerge w:val="restart"/>
          </w:tcPr>
          <w:p w14:paraId="1774EB56" w14:textId="77777777" w:rsidR="00F56BD1" w:rsidRPr="00F72DAF" w:rsidRDefault="005458B8" w:rsidP="002264FA">
            <w:pPr>
              <w:rPr>
                <w:rFonts w:ascii="Arial" w:hAnsi="Arial" w:cs="Arial"/>
                <w:color w:val="808080"/>
                <w:sz w:val="80"/>
                <w:szCs w:val="80"/>
              </w:rPr>
            </w:pPr>
            <w:r w:rsidRPr="00F72DAF">
              <w:rPr>
                <w:rFonts w:ascii="Arial" w:hAnsi="Arial" w:cs="Arial"/>
                <w:color w:val="808080"/>
                <w:sz w:val="80"/>
                <w:szCs w:val="80"/>
              </w:rPr>
              <w:t xml:space="preserve">PRESSE - </w:t>
            </w:r>
            <w:r w:rsidR="00F56BD1" w:rsidRPr="00F72DAF">
              <w:rPr>
                <w:rFonts w:ascii="Arial" w:hAnsi="Arial" w:cs="Arial"/>
                <w:color w:val="808080"/>
                <w:sz w:val="80"/>
                <w:szCs w:val="80"/>
              </w:rPr>
              <w:t>INFO</w:t>
            </w:r>
          </w:p>
        </w:tc>
        <w:tc>
          <w:tcPr>
            <w:tcW w:w="3156" w:type="dxa"/>
            <w:vAlign w:val="center"/>
          </w:tcPr>
          <w:p w14:paraId="7B74EFB8" w14:textId="0E5CDD3C" w:rsidR="00F56BD1" w:rsidRDefault="009569B5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August </w:t>
            </w:r>
            <w:r w:rsidR="00473513">
              <w:rPr>
                <w:rFonts w:ascii="Arial Narrow" w:hAnsi="Arial Narrow"/>
                <w:sz w:val="18"/>
              </w:rPr>
              <w:t>202</w:t>
            </w:r>
            <w:r w:rsidR="00F10264">
              <w:rPr>
                <w:rFonts w:ascii="Arial Narrow" w:hAnsi="Arial Narrow"/>
                <w:sz w:val="18"/>
              </w:rPr>
              <w:t>4</w:t>
            </w:r>
          </w:p>
        </w:tc>
      </w:tr>
      <w:tr w:rsidR="00F56BD1" w14:paraId="16F7782E" w14:textId="77777777">
        <w:trPr>
          <w:cantSplit/>
          <w:trHeight w:val="405"/>
        </w:trPr>
        <w:tc>
          <w:tcPr>
            <w:tcW w:w="6307" w:type="dxa"/>
            <w:vMerge/>
          </w:tcPr>
          <w:p w14:paraId="14593B3E" w14:textId="77777777" w:rsidR="00F56BD1" w:rsidRDefault="00F56BD1">
            <w:pPr>
              <w:rPr>
                <w:rFonts w:ascii="Arial Narrow" w:hAnsi="Arial Narrow"/>
                <w:color w:val="808080"/>
                <w:sz w:val="18"/>
              </w:rPr>
            </w:pPr>
          </w:p>
        </w:tc>
        <w:tc>
          <w:tcPr>
            <w:tcW w:w="3156" w:type="dxa"/>
            <w:vAlign w:val="center"/>
          </w:tcPr>
          <w:p w14:paraId="3E4277B7" w14:textId="4FE35CE5" w:rsidR="00F56BD1" w:rsidRDefault="00F10264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240</w:t>
            </w:r>
            <w:r w:rsidR="00463286">
              <w:rPr>
                <w:rFonts w:ascii="Arial Narrow" w:hAnsi="Arial Narrow"/>
                <w:sz w:val="18"/>
              </w:rPr>
              <w:t>1</w:t>
            </w:r>
            <w:r w:rsidR="000B3F45">
              <w:rPr>
                <w:rFonts w:ascii="Arial Narrow" w:hAnsi="Arial Narrow"/>
                <w:sz w:val="18"/>
              </w:rPr>
              <w:t>5</w:t>
            </w:r>
          </w:p>
        </w:tc>
      </w:tr>
    </w:tbl>
    <w:p w14:paraId="2ECA483D" w14:textId="77777777" w:rsidR="00F56BD1" w:rsidRPr="00F72DAF" w:rsidRDefault="00F56BD1">
      <w:pPr>
        <w:rPr>
          <w:rFonts w:ascii="Arial" w:hAnsi="Arial"/>
          <w:color w:val="808080"/>
          <w:sz w:val="26"/>
          <w:szCs w:val="26"/>
        </w:rPr>
      </w:pPr>
    </w:p>
    <w:p w14:paraId="21422999" w14:textId="0675C10F" w:rsidR="00F56BD1" w:rsidRDefault="00CE5AA7" w:rsidP="00F72DAF">
      <w:pPr>
        <w:spacing w:line="360" w:lineRule="auto"/>
        <w:rPr>
          <w:rFonts w:ascii="Arial" w:hAnsi="Arial" w:cs="Arial"/>
          <w:b/>
          <w:i/>
          <w:color w:val="808080"/>
          <w:sz w:val="19"/>
          <w:szCs w:val="19"/>
        </w:rPr>
      </w:pPr>
      <w:r w:rsidRPr="00F72DAF">
        <w:rPr>
          <w:rFonts w:ascii="Arial" w:hAnsi="Arial" w:cs="Arial"/>
          <w:b/>
          <w:i/>
          <w:color w:val="808080"/>
          <w:sz w:val="19"/>
          <w:szCs w:val="19"/>
        </w:rPr>
        <w:t>Aktuelle Pressem</w:t>
      </w:r>
      <w:r w:rsidR="00E36636">
        <w:rPr>
          <w:rFonts w:ascii="Arial" w:hAnsi="Arial" w:cs="Arial"/>
          <w:b/>
          <w:i/>
          <w:color w:val="808080"/>
          <w:sz w:val="19"/>
          <w:szCs w:val="19"/>
        </w:rPr>
        <w:t xml:space="preserve">eldungen und Bilder können auch </w:t>
      </w:r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unter </w:t>
      </w:r>
      <w:hyperlink r:id="rId11" w:history="1">
        <w:r w:rsidR="00D91A49" w:rsidRPr="005E6ECD">
          <w:rPr>
            <w:rStyle w:val="Hyperlink"/>
            <w:rFonts w:ascii="Arial" w:hAnsi="Arial" w:cs="Arial"/>
            <w:b/>
            <w:i/>
            <w:sz w:val="19"/>
            <w:szCs w:val="19"/>
          </w:rPr>
          <w:t>www.waldecker-pr.de</w:t>
        </w:r>
      </w:hyperlink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 heruntergeladen werden.</w:t>
      </w:r>
    </w:p>
    <w:p w14:paraId="02429978" w14:textId="77777777" w:rsidR="00F72DAF" w:rsidRPr="00F72DAF" w:rsidRDefault="00865AD2" w:rsidP="00F72DAF">
      <w:pPr>
        <w:spacing w:line="360" w:lineRule="auto"/>
        <w:rPr>
          <w:rFonts w:ascii="Arial" w:hAnsi="Arial" w:cs="Arial"/>
          <w:b/>
          <w:i/>
          <w:color w:val="808080"/>
          <w:sz w:val="19"/>
          <w:szCs w:val="19"/>
        </w:rPr>
      </w:pPr>
      <w:r>
        <w:rPr>
          <w:rFonts w:ascii="Arial" w:hAnsi="Arial" w:cs="Arial"/>
          <w:b/>
          <w:i/>
          <w:color w:val="808080"/>
          <w:sz w:val="19"/>
          <w:szCs w:val="19"/>
        </w:rPr>
        <w:t>Abdruck frei / Beleg erbeten.</w:t>
      </w:r>
    </w:p>
    <w:p w14:paraId="50063DA0" w14:textId="77777777" w:rsidR="00CE5AA7" w:rsidRDefault="00CE5AA7">
      <w:pPr>
        <w:rPr>
          <w:color w:val="808080"/>
          <w:sz w:val="26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521"/>
      </w:tblGrid>
      <w:tr w:rsidR="00786D41" w14:paraId="3431C46B" w14:textId="77777777" w:rsidTr="00D365DD">
        <w:trPr>
          <w:trHeight w:val="540"/>
        </w:trPr>
        <w:tc>
          <w:tcPr>
            <w:tcW w:w="3047" w:type="dxa"/>
            <w:vMerge w:val="restart"/>
            <w:vAlign w:val="center"/>
          </w:tcPr>
          <w:p w14:paraId="1A770356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62C7CD69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262026D0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Redaktion:</w:t>
            </w:r>
          </w:p>
          <w:p w14:paraId="3A7DC218" w14:textId="493904B6" w:rsidR="008A78D2" w:rsidRDefault="00DF2983" w:rsidP="008A78D2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Waldecker</w:t>
            </w:r>
            <w:r w:rsidR="00B447F4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PR</w:t>
            </w:r>
            <w:r w:rsidR="00615123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GmbH</w:t>
            </w:r>
          </w:p>
          <w:p w14:paraId="058BE5F8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Ansprechpartnerin:</w:t>
            </w:r>
          </w:p>
          <w:p w14:paraId="63020700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Vera Höhner</w:t>
            </w:r>
          </w:p>
          <w:p w14:paraId="5FD375C5" w14:textId="77777777" w:rsidR="00786D41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Robert-Koch-Straße 64</w:t>
            </w:r>
          </w:p>
          <w:p w14:paraId="4E5A008D" w14:textId="77777777" w:rsidR="00786D41" w:rsidRPr="00F72DAF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89522</w:t>
            </w:r>
            <w:r w:rsidR="00786D41"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Heidenheim</w:t>
            </w:r>
          </w:p>
          <w:p w14:paraId="6DD3EFF8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Telefon</w:t>
            </w:r>
            <w:proofErr w:type="spellEnd"/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:</w:t>
            </w:r>
            <w:proofErr w:type="gramEnd"/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+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+49 (0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7321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)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34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97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43</w:t>
            </w:r>
          </w:p>
          <w:p w14:paraId="76A9F99F" w14:textId="474B33C9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hyperlink r:id="rId12" w:history="1">
              <w:r w:rsidR="00D91A49" w:rsidRPr="005E6ECD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info@waldecker-pr.de</w:t>
              </w:r>
            </w:hyperlink>
            <w:r>
              <w:rPr>
                <w:rFonts w:ascii="Arial Narrow" w:hAnsi="Arial Narrow"/>
                <w:color w:val="808080"/>
                <w:sz w:val="16"/>
                <w:lang w:val="it-IT"/>
              </w:rPr>
              <w:t xml:space="preserve"> </w:t>
            </w:r>
          </w:p>
          <w:p w14:paraId="71DA44C4" w14:textId="197EF363" w:rsidR="008614DC" w:rsidRPr="007A7DD1" w:rsidRDefault="008614DC" w:rsidP="008614DC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Internet:</w:t>
            </w:r>
            <w:r w:rsidRPr="007A7DD1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hyperlink r:id="rId13" w:history="1">
              <w:r w:rsidR="00D91A49" w:rsidRPr="005E6ECD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www.waldecker-pr.de</w:t>
              </w:r>
            </w:hyperlink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D8D04B8" w14:textId="77777777" w:rsidR="008614DC" w:rsidRDefault="008614D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05FAE7E1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059E5ED6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7A8DEC8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4776A7D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43CE9F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FE99208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E943829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73B7574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F15C705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180E987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98BAA4D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E10FFAD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0D2D5011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E6542D7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DC20175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06BEA6B2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B0DAF30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3706AAF1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5D8A59D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33562525" w14:textId="77777777" w:rsidR="00786D41" w:rsidRPr="00F72DAF" w:rsidRDefault="009E5AD0" w:rsidP="00580475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Kann GmbH Baustoffwerke</w:t>
            </w:r>
          </w:p>
          <w:p w14:paraId="0ADBBD42" w14:textId="77777777" w:rsidR="00786D41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Bendorfer</w:t>
            </w:r>
            <w:proofErr w:type="spellEnd"/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Straße</w:t>
            </w:r>
          </w:p>
          <w:p w14:paraId="2AF84506" w14:textId="77777777" w:rsidR="00786D41" w:rsidRPr="00F72DAF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56170 Bendorf</w:t>
            </w:r>
          </w:p>
          <w:p w14:paraId="117CCBED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Telefon: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++49 (02622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)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707-119</w:t>
            </w:r>
          </w:p>
          <w:p w14:paraId="7BA80747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Fax: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++49 (02622) 707-165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</w:p>
          <w:p w14:paraId="782C3A3B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hyperlink r:id="rId14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info@kann.de</w:t>
              </w:r>
            </w:hyperlink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3C2EAFC" w14:textId="77777777" w:rsidR="00786D41" w:rsidRDefault="00786D41" w:rsidP="00580475">
            <w:pPr>
              <w:spacing w:line="360" w:lineRule="auto"/>
              <w:rPr>
                <w:rFonts w:ascii="Arial Narrow" w:hAnsi="Arial Narrow"/>
                <w:color w:val="808080"/>
                <w:sz w:val="16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Internet: </w:t>
            </w:r>
            <w:hyperlink r:id="rId15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</w:rPr>
                <w:t>www.kann.de</w:t>
              </w:r>
            </w:hyperlink>
          </w:p>
        </w:tc>
        <w:tc>
          <w:tcPr>
            <w:tcW w:w="6521" w:type="dxa"/>
            <w:vMerge w:val="restart"/>
          </w:tcPr>
          <w:p w14:paraId="77BDA1A1" w14:textId="5D815679" w:rsidR="00887885" w:rsidRPr="001A75EE" w:rsidRDefault="00AE25E9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Minimalistisch modern: die neue </w:t>
            </w:r>
            <w:proofErr w:type="spellStart"/>
            <w:r w:rsidR="00C61AA1">
              <w:rPr>
                <w:rFonts w:ascii="Arial" w:hAnsi="Arial" w:cs="Arial"/>
                <w:b/>
                <w:sz w:val="24"/>
                <w:szCs w:val="24"/>
                <w:u w:val="single"/>
              </w:rPr>
              <w:t>Lyana</w:t>
            </w:r>
            <w:proofErr w:type="spellEnd"/>
            <w:r w:rsidR="00EB5661">
              <w:rPr>
                <w:rFonts w:ascii="Arial" w:hAnsi="Arial" w:cs="Arial"/>
                <w:b/>
                <w:sz w:val="24"/>
                <w:szCs w:val="24"/>
                <w:u w:val="single"/>
              </w:rPr>
              <w:t>-</w:t>
            </w:r>
            <w:r w:rsidR="00C61AA1">
              <w:rPr>
                <w:rFonts w:ascii="Arial" w:hAnsi="Arial" w:cs="Arial"/>
                <w:b/>
                <w:sz w:val="24"/>
                <w:szCs w:val="24"/>
                <w:u w:val="single"/>
              </w:rPr>
              <w:t>Mauer</w:t>
            </w:r>
          </w:p>
          <w:p w14:paraId="40EEA6C2" w14:textId="2286A70C" w:rsidR="00887885" w:rsidRPr="00726E7C" w:rsidRDefault="00337857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Verbindet Klarheit, Funktionalität und Ökonomie</w:t>
            </w:r>
          </w:p>
          <w:p w14:paraId="522550E6" w14:textId="11E056D2" w:rsidR="004233E8" w:rsidRDefault="00D82964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Manchmal</w:t>
            </w:r>
            <w:r w:rsidR="006C6A3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ist es die einfache Lösung, die am besten passt</w:t>
            </w:r>
            <w:r w:rsidR="0032477E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  <w:r w:rsidR="00BD592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26664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Die Gartenmauer </w:t>
            </w:r>
            <w:proofErr w:type="spellStart"/>
            <w:r w:rsidR="00266645">
              <w:rPr>
                <w:rFonts w:ascii="Arial" w:hAnsi="Arial" w:cs="Arial"/>
                <w:i/>
                <w:iCs/>
                <w:sz w:val="24"/>
                <w:szCs w:val="24"/>
              </w:rPr>
              <w:t>Lyana</w:t>
            </w:r>
            <w:proofErr w:type="spellEnd"/>
            <w:r w:rsidR="0026664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B7554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konzentriert sich auf </w:t>
            </w:r>
            <w:r w:rsidR="004B74B6">
              <w:rPr>
                <w:rFonts w:ascii="Arial" w:hAnsi="Arial" w:cs="Arial"/>
                <w:i/>
                <w:iCs/>
                <w:sz w:val="24"/>
                <w:szCs w:val="24"/>
              </w:rPr>
              <w:t>zwei Element</w:t>
            </w:r>
            <w:r w:rsidR="00EC618A">
              <w:rPr>
                <w:rFonts w:ascii="Arial" w:hAnsi="Arial" w:cs="Arial"/>
                <w:i/>
                <w:iCs/>
                <w:sz w:val="24"/>
                <w:szCs w:val="24"/>
              </w:rPr>
              <w:t>größen</w:t>
            </w:r>
            <w:r w:rsidR="004B74B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B7554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in </w:t>
            </w:r>
            <w:r w:rsidR="004B74B6">
              <w:rPr>
                <w:rFonts w:ascii="Arial" w:hAnsi="Arial" w:cs="Arial"/>
                <w:i/>
                <w:iCs/>
                <w:sz w:val="24"/>
                <w:szCs w:val="24"/>
              </w:rPr>
              <w:t>zwei Farbnuancen</w:t>
            </w:r>
            <w:r w:rsidR="00B7554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. </w:t>
            </w:r>
            <w:r w:rsidR="007F1D5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So überzeugt sie mit </w:t>
            </w:r>
            <w:r w:rsidR="00266645">
              <w:rPr>
                <w:rFonts w:ascii="Arial" w:hAnsi="Arial" w:cs="Arial"/>
                <w:i/>
                <w:iCs/>
                <w:sz w:val="24"/>
                <w:szCs w:val="24"/>
              </w:rPr>
              <w:t>unkompliziert</w:t>
            </w:r>
            <w:r w:rsidR="007F1D59">
              <w:rPr>
                <w:rFonts w:ascii="Arial" w:hAnsi="Arial" w:cs="Arial"/>
                <w:i/>
                <w:iCs/>
                <w:sz w:val="24"/>
                <w:szCs w:val="24"/>
              </w:rPr>
              <w:t>em Aufbau</w:t>
            </w:r>
            <w:r w:rsidR="00477052">
              <w:rPr>
                <w:rFonts w:ascii="Arial" w:hAnsi="Arial" w:cs="Arial"/>
                <w:i/>
                <w:iCs/>
                <w:sz w:val="24"/>
                <w:szCs w:val="24"/>
              </w:rPr>
              <w:t>,</w:t>
            </w:r>
            <w:r w:rsidR="00CF473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2B5193">
              <w:rPr>
                <w:rFonts w:ascii="Arial" w:hAnsi="Arial" w:cs="Arial"/>
                <w:i/>
                <w:iCs/>
                <w:sz w:val="24"/>
                <w:szCs w:val="24"/>
              </w:rPr>
              <w:t>attraktive</w:t>
            </w:r>
            <w:r w:rsidR="00031054">
              <w:rPr>
                <w:rFonts w:ascii="Arial" w:hAnsi="Arial" w:cs="Arial"/>
                <w:i/>
                <w:iCs/>
                <w:sz w:val="24"/>
                <w:szCs w:val="24"/>
              </w:rPr>
              <w:t>m</w:t>
            </w:r>
            <w:r w:rsidR="001212F2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Erscheinungsbild </w:t>
            </w:r>
            <w:r w:rsidR="00477052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und </w:t>
            </w:r>
            <w:r w:rsidR="001D41BD">
              <w:rPr>
                <w:rFonts w:ascii="Arial" w:hAnsi="Arial" w:cs="Arial"/>
                <w:i/>
                <w:iCs/>
                <w:sz w:val="24"/>
                <w:szCs w:val="24"/>
              </w:rPr>
              <w:t>breitem</w:t>
            </w:r>
            <w:r w:rsidR="00E930E2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341F7C">
              <w:rPr>
                <w:rFonts w:ascii="Arial" w:hAnsi="Arial" w:cs="Arial"/>
                <w:i/>
                <w:iCs/>
                <w:sz w:val="24"/>
                <w:szCs w:val="24"/>
              </w:rPr>
              <w:t>Gestaltung</w:t>
            </w:r>
            <w:r w:rsidR="00E930E2">
              <w:rPr>
                <w:rFonts w:ascii="Arial" w:hAnsi="Arial" w:cs="Arial"/>
                <w:i/>
                <w:iCs/>
                <w:sz w:val="24"/>
                <w:szCs w:val="24"/>
              </w:rPr>
              <w:t>sspielraum</w:t>
            </w:r>
            <w:r w:rsidR="000C22C2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  <w:p w14:paraId="57F39FAA" w14:textId="1BFA8110" w:rsidR="004E6183" w:rsidRDefault="008E3BDD" w:rsidP="00BF1246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3AF2">
              <w:rPr>
                <w:rFonts w:ascii="Arial" w:hAnsi="Arial" w:cs="Arial"/>
                <w:sz w:val="24"/>
                <w:szCs w:val="24"/>
              </w:rPr>
              <w:t>Ein Sichtschutz</w:t>
            </w:r>
            <w:r w:rsidR="00EE4EEB" w:rsidRPr="00C63AF2">
              <w:rPr>
                <w:rFonts w:ascii="Arial" w:hAnsi="Arial" w:cs="Arial"/>
                <w:sz w:val="24"/>
                <w:szCs w:val="24"/>
              </w:rPr>
              <w:t xml:space="preserve"> oder </w:t>
            </w:r>
            <w:r w:rsidRPr="00C63AF2">
              <w:rPr>
                <w:rFonts w:ascii="Arial" w:hAnsi="Arial" w:cs="Arial"/>
                <w:sz w:val="24"/>
                <w:szCs w:val="24"/>
              </w:rPr>
              <w:t xml:space="preserve">eine </w:t>
            </w:r>
            <w:proofErr w:type="spellStart"/>
            <w:r w:rsidRPr="00C63AF2">
              <w:rPr>
                <w:rFonts w:ascii="Arial" w:hAnsi="Arial" w:cs="Arial"/>
                <w:sz w:val="24"/>
                <w:szCs w:val="24"/>
              </w:rPr>
              <w:t>Beet</w:t>
            </w:r>
            <w:r w:rsidR="00F84AA6">
              <w:rPr>
                <w:rFonts w:ascii="Arial" w:hAnsi="Arial" w:cs="Arial"/>
                <w:sz w:val="24"/>
                <w:szCs w:val="24"/>
              </w:rPr>
              <w:t>umrandung</w:t>
            </w:r>
            <w:proofErr w:type="spellEnd"/>
            <w:r w:rsidR="00890B20" w:rsidRPr="00C63A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2230" w:rsidRPr="00C63AF2">
              <w:rPr>
                <w:rFonts w:ascii="Arial" w:hAnsi="Arial" w:cs="Arial"/>
                <w:sz w:val="24"/>
                <w:szCs w:val="24"/>
              </w:rPr>
              <w:t xml:space="preserve">soll sich </w:t>
            </w:r>
            <w:r w:rsidR="000B1F50" w:rsidRPr="00C63AF2">
              <w:rPr>
                <w:rFonts w:ascii="Arial" w:hAnsi="Arial" w:cs="Arial"/>
                <w:sz w:val="24"/>
                <w:szCs w:val="24"/>
              </w:rPr>
              <w:t xml:space="preserve">ansprechend ins Outdoor-Ambiente </w:t>
            </w:r>
            <w:r w:rsidR="00B35FA6" w:rsidRPr="00C63AF2">
              <w:rPr>
                <w:rFonts w:ascii="Arial" w:hAnsi="Arial" w:cs="Arial"/>
                <w:sz w:val="24"/>
                <w:szCs w:val="24"/>
              </w:rPr>
              <w:t>einfügen</w:t>
            </w:r>
            <w:r w:rsidR="00CB2792" w:rsidRPr="00C63AF2">
              <w:rPr>
                <w:rFonts w:ascii="Arial" w:hAnsi="Arial" w:cs="Arial"/>
                <w:sz w:val="24"/>
                <w:szCs w:val="24"/>
              </w:rPr>
              <w:t>.</w:t>
            </w:r>
            <w:r w:rsidR="007161A8" w:rsidRPr="00C63A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C39FF" w:rsidRPr="00C63AF2">
              <w:rPr>
                <w:rFonts w:ascii="Arial" w:hAnsi="Arial" w:cs="Arial"/>
                <w:sz w:val="24"/>
                <w:szCs w:val="24"/>
              </w:rPr>
              <w:t>Mit der</w:t>
            </w:r>
            <w:r w:rsidR="003A48AE" w:rsidRPr="00C63AF2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16" w:history="1">
              <w:proofErr w:type="spellStart"/>
              <w:r w:rsidR="003A48AE" w:rsidRPr="00654B85">
                <w:rPr>
                  <w:rStyle w:val="Hyperlink"/>
                  <w:rFonts w:ascii="Arial" w:hAnsi="Arial" w:cs="Arial"/>
                  <w:sz w:val="24"/>
                  <w:szCs w:val="24"/>
                </w:rPr>
                <w:t>Lyana</w:t>
              </w:r>
              <w:proofErr w:type="spellEnd"/>
              <w:r w:rsidR="003A48AE" w:rsidRPr="00654B85">
                <w:rPr>
                  <w:rStyle w:val="Hyperlink"/>
                  <w:rFonts w:ascii="Arial" w:hAnsi="Arial" w:cs="Arial"/>
                  <w:sz w:val="24"/>
                  <w:szCs w:val="24"/>
                </w:rPr>
                <w:t>-Mauer</w:t>
              </w:r>
            </w:hyperlink>
            <w:r w:rsidR="003A48AE" w:rsidRPr="00C63A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C39FF" w:rsidRPr="00C63AF2">
              <w:rPr>
                <w:rFonts w:ascii="Arial" w:hAnsi="Arial" w:cs="Arial"/>
                <w:sz w:val="24"/>
                <w:szCs w:val="24"/>
              </w:rPr>
              <w:t xml:space="preserve">hat KANN </w:t>
            </w:r>
            <w:r w:rsidR="001E6E12">
              <w:rPr>
                <w:rFonts w:ascii="Arial" w:hAnsi="Arial" w:cs="Arial"/>
                <w:sz w:val="24"/>
                <w:szCs w:val="24"/>
              </w:rPr>
              <w:t xml:space="preserve">hier </w:t>
            </w:r>
            <w:r w:rsidR="008C39FF" w:rsidRPr="00C63AF2">
              <w:rPr>
                <w:rFonts w:ascii="Arial" w:hAnsi="Arial" w:cs="Arial"/>
                <w:sz w:val="24"/>
                <w:szCs w:val="24"/>
              </w:rPr>
              <w:t xml:space="preserve">ein </w:t>
            </w:r>
            <w:r w:rsidR="00CB0978" w:rsidRPr="00C63AF2">
              <w:rPr>
                <w:rFonts w:ascii="Arial" w:hAnsi="Arial" w:cs="Arial"/>
                <w:sz w:val="24"/>
                <w:szCs w:val="24"/>
              </w:rPr>
              <w:t>kosten</w:t>
            </w:r>
            <w:r w:rsidR="00D03F1D" w:rsidRPr="00C63AF2">
              <w:rPr>
                <w:rFonts w:ascii="Arial" w:hAnsi="Arial" w:cs="Arial"/>
                <w:sz w:val="24"/>
                <w:szCs w:val="24"/>
              </w:rPr>
              <w:t>sparendes</w:t>
            </w:r>
            <w:r w:rsidR="009A42A0" w:rsidRPr="00C63A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6756" w:rsidRPr="00C63AF2">
              <w:rPr>
                <w:rFonts w:ascii="Arial" w:hAnsi="Arial" w:cs="Arial"/>
                <w:sz w:val="24"/>
                <w:szCs w:val="24"/>
              </w:rPr>
              <w:t>Konzept designt</w:t>
            </w:r>
            <w:r w:rsidR="009A42A0" w:rsidRPr="00C63AF2">
              <w:rPr>
                <w:rFonts w:ascii="Arial" w:hAnsi="Arial" w:cs="Arial"/>
                <w:sz w:val="24"/>
                <w:szCs w:val="24"/>
              </w:rPr>
              <w:t xml:space="preserve">, das </w:t>
            </w:r>
            <w:r w:rsidR="00CD35F3">
              <w:rPr>
                <w:rFonts w:ascii="Arial" w:hAnsi="Arial" w:cs="Arial"/>
                <w:sz w:val="24"/>
                <w:szCs w:val="24"/>
              </w:rPr>
              <w:t xml:space="preserve">zugleich </w:t>
            </w:r>
            <w:r w:rsidR="00EA2785" w:rsidRPr="00C63AF2">
              <w:rPr>
                <w:rFonts w:ascii="Arial" w:hAnsi="Arial" w:cs="Arial"/>
                <w:sz w:val="24"/>
                <w:szCs w:val="24"/>
              </w:rPr>
              <w:t xml:space="preserve">durch seine </w:t>
            </w:r>
            <w:r w:rsidR="00643C6F" w:rsidRPr="00C63AF2">
              <w:rPr>
                <w:rFonts w:ascii="Arial" w:hAnsi="Arial" w:cs="Arial"/>
                <w:sz w:val="24"/>
                <w:szCs w:val="24"/>
              </w:rPr>
              <w:t>geschmackvolle</w:t>
            </w:r>
            <w:r w:rsidR="00444E57" w:rsidRPr="00C63A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562A4" w:rsidRPr="00C63AF2">
              <w:rPr>
                <w:rFonts w:ascii="Arial" w:hAnsi="Arial" w:cs="Arial"/>
                <w:sz w:val="24"/>
                <w:szCs w:val="24"/>
              </w:rPr>
              <w:t>Geradlinigkeit</w:t>
            </w:r>
            <w:r w:rsidR="00EA2785" w:rsidRPr="00C63A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1417D" w:rsidRPr="00C63AF2">
              <w:rPr>
                <w:rFonts w:ascii="Arial" w:hAnsi="Arial" w:cs="Arial"/>
                <w:sz w:val="24"/>
                <w:szCs w:val="24"/>
              </w:rPr>
              <w:t xml:space="preserve">auffällt. </w:t>
            </w:r>
            <w:r w:rsidR="000143AA" w:rsidRPr="006B2857">
              <w:rPr>
                <w:rFonts w:ascii="Arial" w:hAnsi="Arial" w:cs="Arial"/>
                <w:sz w:val="24"/>
                <w:szCs w:val="24"/>
              </w:rPr>
              <w:t xml:space="preserve">Die zwei zeitlosen Farb-Nuancierungen passen zu </w:t>
            </w:r>
            <w:r w:rsidR="000143AA">
              <w:rPr>
                <w:rFonts w:ascii="Arial" w:hAnsi="Arial" w:cs="Arial"/>
                <w:sz w:val="24"/>
                <w:szCs w:val="24"/>
              </w:rPr>
              <w:t xml:space="preserve">zahlreichen </w:t>
            </w:r>
            <w:r w:rsidR="000143AA" w:rsidRPr="006B2857">
              <w:rPr>
                <w:rFonts w:ascii="Arial" w:hAnsi="Arial" w:cs="Arial"/>
                <w:sz w:val="24"/>
                <w:szCs w:val="24"/>
              </w:rPr>
              <w:t>Gestaltungsstilen</w:t>
            </w:r>
            <w:r w:rsidR="000143AA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E663A6">
              <w:rPr>
                <w:rFonts w:ascii="Arial" w:hAnsi="Arial" w:cs="Arial"/>
                <w:sz w:val="24"/>
                <w:szCs w:val="24"/>
              </w:rPr>
              <w:t>D</w:t>
            </w:r>
            <w:r w:rsidR="003378D4">
              <w:rPr>
                <w:rFonts w:ascii="Arial" w:hAnsi="Arial" w:cs="Arial"/>
                <w:sz w:val="24"/>
                <w:szCs w:val="24"/>
              </w:rPr>
              <w:t>a nur</w:t>
            </w:r>
            <w:r w:rsidR="00E415D2" w:rsidRPr="00E415D2">
              <w:rPr>
                <w:rFonts w:ascii="Arial" w:hAnsi="Arial" w:cs="Arial"/>
                <w:sz w:val="24"/>
                <w:szCs w:val="24"/>
              </w:rPr>
              <w:t xml:space="preserve"> Vollelemente </w:t>
            </w:r>
            <w:r w:rsidR="003378D4">
              <w:rPr>
                <w:rFonts w:ascii="Arial" w:hAnsi="Arial" w:cs="Arial"/>
                <w:sz w:val="24"/>
                <w:szCs w:val="24"/>
              </w:rPr>
              <w:t xml:space="preserve">zum Einsatz kommen, </w:t>
            </w:r>
            <w:r w:rsidR="00E415D2" w:rsidRPr="00E415D2">
              <w:rPr>
                <w:rFonts w:ascii="Arial" w:hAnsi="Arial" w:cs="Arial"/>
                <w:sz w:val="24"/>
                <w:szCs w:val="24"/>
              </w:rPr>
              <w:t xml:space="preserve">ist die Mauer </w:t>
            </w:r>
            <w:r w:rsidR="003378D4">
              <w:rPr>
                <w:rFonts w:ascii="Arial" w:hAnsi="Arial" w:cs="Arial"/>
                <w:sz w:val="24"/>
                <w:szCs w:val="24"/>
              </w:rPr>
              <w:t xml:space="preserve">leicht </w:t>
            </w:r>
            <w:r w:rsidR="00E415D2" w:rsidRPr="00E415D2">
              <w:rPr>
                <w:rFonts w:ascii="Arial" w:hAnsi="Arial" w:cs="Arial"/>
                <w:sz w:val="24"/>
                <w:szCs w:val="24"/>
              </w:rPr>
              <w:t>aufzubauen.</w:t>
            </w:r>
            <w:r w:rsidR="00391E76">
              <w:rPr>
                <w:rFonts w:ascii="Arial" w:hAnsi="Arial" w:cs="Arial"/>
                <w:sz w:val="24"/>
                <w:szCs w:val="24"/>
              </w:rPr>
              <w:t xml:space="preserve"> Es entstehen ruhig und klar </w:t>
            </w:r>
            <w:r w:rsidR="00391E76" w:rsidRPr="00C63AF2">
              <w:rPr>
                <w:rFonts w:ascii="Arial" w:hAnsi="Arial" w:cs="Arial"/>
                <w:sz w:val="24"/>
                <w:szCs w:val="24"/>
              </w:rPr>
              <w:t>anmute</w:t>
            </w:r>
            <w:r w:rsidR="00391E76">
              <w:rPr>
                <w:rFonts w:ascii="Arial" w:hAnsi="Arial" w:cs="Arial"/>
                <w:sz w:val="24"/>
                <w:szCs w:val="24"/>
              </w:rPr>
              <w:t>nde Strukturen, welche sich flexibel in unterschiedliche Umgebungen integrieren lassen.</w:t>
            </w:r>
          </w:p>
          <w:p w14:paraId="14637073" w14:textId="7B9DFF18" w:rsidR="004562A4" w:rsidRPr="00C63AF2" w:rsidRDefault="00D17E82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Lyana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-Mauersteine </w:t>
            </w:r>
            <w:r w:rsidR="009E59E0">
              <w:rPr>
                <w:rFonts w:ascii="Arial" w:hAnsi="Arial" w:cs="Arial"/>
                <w:sz w:val="24"/>
                <w:szCs w:val="24"/>
              </w:rPr>
              <w:t>sind mit</w:t>
            </w:r>
            <w:r w:rsidR="005806C8" w:rsidRPr="00C63AF2">
              <w:rPr>
                <w:rFonts w:ascii="Arial" w:hAnsi="Arial" w:cs="Arial"/>
                <w:sz w:val="24"/>
                <w:szCs w:val="24"/>
              </w:rPr>
              <w:t xml:space="preserve"> umlaufend betonglatte</w:t>
            </w:r>
            <w:r w:rsidR="009E59E0">
              <w:rPr>
                <w:rFonts w:ascii="Arial" w:hAnsi="Arial" w:cs="Arial"/>
                <w:sz w:val="24"/>
                <w:szCs w:val="24"/>
              </w:rPr>
              <w:t>n</w:t>
            </w:r>
            <w:r w:rsidR="005806C8" w:rsidRPr="00C63AF2">
              <w:rPr>
                <w:rFonts w:ascii="Arial" w:hAnsi="Arial" w:cs="Arial"/>
                <w:sz w:val="24"/>
                <w:szCs w:val="24"/>
              </w:rPr>
              <w:t xml:space="preserve"> Sichtseite</w:t>
            </w:r>
            <w:r w:rsidR="00977BCD">
              <w:rPr>
                <w:rFonts w:ascii="Arial" w:hAnsi="Arial" w:cs="Arial"/>
                <w:sz w:val="24"/>
                <w:szCs w:val="24"/>
              </w:rPr>
              <w:t xml:space="preserve">n </w:t>
            </w:r>
            <w:r w:rsidR="004C449A">
              <w:rPr>
                <w:rFonts w:ascii="Arial" w:hAnsi="Arial" w:cs="Arial"/>
                <w:sz w:val="24"/>
                <w:szCs w:val="24"/>
              </w:rPr>
              <w:t xml:space="preserve">und </w:t>
            </w:r>
            <w:r w:rsidR="005E1A14">
              <w:rPr>
                <w:rFonts w:ascii="Arial" w:hAnsi="Arial" w:cs="Arial"/>
                <w:sz w:val="24"/>
                <w:szCs w:val="24"/>
              </w:rPr>
              <w:t xml:space="preserve">dezenten Fasen </w:t>
            </w:r>
            <w:r w:rsidR="009E59E0">
              <w:rPr>
                <w:rFonts w:ascii="Arial" w:hAnsi="Arial" w:cs="Arial"/>
                <w:sz w:val="24"/>
                <w:szCs w:val="24"/>
              </w:rPr>
              <w:t>versehen.</w:t>
            </w:r>
            <w:r w:rsidR="002709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F2C03">
              <w:rPr>
                <w:rFonts w:ascii="Arial" w:hAnsi="Arial" w:cs="Arial"/>
                <w:sz w:val="24"/>
                <w:szCs w:val="24"/>
              </w:rPr>
              <w:t xml:space="preserve">Dadurch </w:t>
            </w:r>
            <w:r w:rsidR="00544FFF">
              <w:rPr>
                <w:rFonts w:ascii="Arial" w:hAnsi="Arial" w:cs="Arial"/>
                <w:sz w:val="24"/>
                <w:szCs w:val="24"/>
              </w:rPr>
              <w:t xml:space="preserve">eignen sich die </w:t>
            </w:r>
            <w:r w:rsidR="00391E76">
              <w:rPr>
                <w:rFonts w:ascii="Arial" w:hAnsi="Arial" w:cs="Arial"/>
                <w:sz w:val="24"/>
                <w:szCs w:val="24"/>
              </w:rPr>
              <w:t>Volle</w:t>
            </w:r>
            <w:r w:rsidR="00544FFF">
              <w:rPr>
                <w:rFonts w:ascii="Arial" w:hAnsi="Arial" w:cs="Arial"/>
                <w:sz w:val="24"/>
                <w:szCs w:val="24"/>
              </w:rPr>
              <w:t xml:space="preserve">lemente auch sehr gut als Abdecksteine. </w:t>
            </w:r>
            <w:r w:rsidR="00544FFF" w:rsidRPr="00C63AF2">
              <w:rPr>
                <w:rFonts w:ascii="Arial" w:hAnsi="Arial" w:cs="Arial"/>
                <w:sz w:val="24"/>
                <w:szCs w:val="24"/>
              </w:rPr>
              <w:t>Ein Grundelement und ein Halbelement in den Formaten 45 x 22,5 x </w:t>
            </w:r>
            <w:r w:rsidR="00544FFF">
              <w:rPr>
                <w:rFonts w:ascii="Arial" w:hAnsi="Arial" w:cs="Arial"/>
                <w:sz w:val="24"/>
                <w:szCs w:val="24"/>
              </w:rPr>
              <w:t>16,5</w:t>
            </w:r>
            <w:r w:rsidR="00544FFF" w:rsidRPr="00C63AF2">
              <w:rPr>
                <w:rFonts w:ascii="Arial" w:hAnsi="Arial" w:cs="Arial"/>
                <w:sz w:val="24"/>
                <w:szCs w:val="24"/>
              </w:rPr>
              <w:t xml:space="preserve"> und 22,5 x 22,5 x </w:t>
            </w:r>
            <w:r w:rsidR="00544FFF">
              <w:rPr>
                <w:rFonts w:ascii="Arial" w:hAnsi="Arial" w:cs="Arial"/>
                <w:sz w:val="24"/>
                <w:szCs w:val="24"/>
              </w:rPr>
              <w:t>16,5</w:t>
            </w:r>
            <w:r w:rsidR="00544FFF" w:rsidRPr="00C63A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44FFF">
              <w:rPr>
                <w:rFonts w:ascii="Arial" w:hAnsi="Arial" w:cs="Arial"/>
                <w:sz w:val="24"/>
                <w:szCs w:val="24"/>
              </w:rPr>
              <w:t>genügen, um</w:t>
            </w:r>
            <w:r w:rsidR="00544FFF" w:rsidRPr="00C63A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44FFF">
              <w:rPr>
                <w:rFonts w:ascii="Arial" w:hAnsi="Arial" w:cs="Arial"/>
                <w:sz w:val="24"/>
                <w:szCs w:val="24"/>
              </w:rPr>
              <w:t>Böschungen oder Hochbeete elegant einzufassen. Freistehende</w:t>
            </w:r>
            <w:r w:rsidR="0000378B">
              <w:rPr>
                <w:rFonts w:ascii="Arial" w:hAnsi="Arial" w:cs="Arial"/>
                <w:sz w:val="24"/>
                <w:szCs w:val="24"/>
              </w:rPr>
              <w:t xml:space="preserve"> Objekte</w:t>
            </w:r>
            <w:r w:rsidR="00A84179">
              <w:rPr>
                <w:rFonts w:ascii="Arial" w:hAnsi="Arial" w:cs="Arial"/>
                <w:sz w:val="24"/>
                <w:szCs w:val="24"/>
              </w:rPr>
              <w:t xml:space="preserve"> bis zu 1 m Höhe </w:t>
            </w:r>
            <w:r w:rsidR="00544FFF">
              <w:rPr>
                <w:rFonts w:ascii="Arial" w:hAnsi="Arial" w:cs="Arial"/>
                <w:sz w:val="24"/>
                <w:szCs w:val="24"/>
              </w:rPr>
              <w:t>können ebenfalls problemlos</w:t>
            </w:r>
            <w:r w:rsidR="001817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B1876">
              <w:rPr>
                <w:rFonts w:ascii="Arial" w:hAnsi="Arial" w:cs="Arial"/>
                <w:sz w:val="24"/>
                <w:szCs w:val="24"/>
              </w:rPr>
              <w:t>um</w:t>
            </w:r>
            <w:r w:rsidR="00544FFF">
              <w:rPr>
                <w:rFonts w:ascii="Arial" w:hAnsi="Arial" w:cs="Arial"/>
                <w:sz w:val="24"/>
                <w:szCs w:val="24"/>
              </w:rPr>
              <w:t>gesetzt werden</w:t>
            </w:r>
            <w:r w:rsidR="005B187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AAC719" w14:textId="24E98E1C" w:rsidR="001828BD" w:rsidRDefault="00F73220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Mit </w:t>
            </w:r>
            <w:r w:rsidR="00E3235B">
              <w:rPr>
                <w:rFonts w:ascii="Arial" w:hAnsi="Arial" w:cs="Arial"/>
                <w:sz w:val="24"/>
                <w:szCs w:val="24"/>
              </w:rPr>
              <w:t xml:space="preserve">den zart </w:t>
            </w:r>
            <w:r w:rsidR="00492BA1">
              <w:rPr>
                <w:rFonts w:ascii="Arial" w:hAnsi="Arial" w:cs="Arial"/>
                <w:sz w:val="24"/>
                <w:szCs w:val="24"/>
              </w:rPr>
              <w:t xml:space="preserve">nuancierten </w:t>
            </w:r>
            <w:r w:rsidR="00B26B25">
              <w:rPr>
                <w:rFonts w:ascii="Arial" w:hAnsi="Arial" w:cs="Arial"/>
                <w:sz w:val="24"/>
                <w:szCs w:val="24"/>
              </w:rPr>
              <w:t xml:space="preserve">Farben </w:t>
            </w:r>
            <w:r w:rsidR="00B13A01">
              <w:rPr>
                <w:rFonts w:ascii="Arial" w:hAnsi="Arial" w:cs="Arial"/>
                <w:sz w:val="24"/>
                <w:szCs w:val="24"/>
              </w:rPr>
              <w:t>Graualpin und Vulkananthrazit stehen zwei</w:t>
            </w:r>
            <w:r w:rsidR="0088633B">
              <w:rPr>
                <w:rFonts w:ascii="Arial" w:hAnsi="Arial" w:cs="Arial"/>
                <w:sz w:val="24"/>
                <w:szCs w:val="24"/>
              </w:rPr>
              <w:t xml:space="preserve"> moderne Naturtöne zur Wahl</w:t>
            </w:r>
            <w:r w:rsidR="00B26B25">
              <w:rPr>
                <w:rFonts w:ascii="Arial" w:hAnsi="Arial" w:cs="Arial"/>
                <w:sz w:val="24"/>
                <w:szCs w:val="24"/>
              </w:rPr>
              <w:t>.</w:t>
            </w:r>
            <w:r w:rsidR="000450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3A7C">
              <w:rPr>
                <w:rFonts w:ascii="Arial" w:hAnsi="Arial" w:cs="Arial"/>
                <w:sz w:val="24"/>
                <w:szCs w:val="24"/>
              </w:rPr>
              <w:t xml:space="preserve">Gemäß </w:t>
            </w:r>
            <w:r w:rsidR="00C94107">
              <w:rPr>
                <w:rFonts w:ascii="Arial" w:hAnsi="Arial" w:cs="Arial"/>
                <w:sz w:val="24"/>
                <w:szCs w:val="24"/>
              </w:rPr>
              <w:t xml:space="preserve">der anspruchsvollen </w:t>
            </w:r>
            <w:hyperlink r:id="rId17" w:history="1">
              <w:r w:rsidR="00C94107" w:rsidRPr="0072017A">
                <w:rPr>
                  <w:rStyle w:val="Hyperlink"/>
                  <w:rFonts w:ascii="Arial" w:hAnsi="Arial" w:cs="Arial"/>
                  <w:sz w:val="24"/>
                  <w:szCs w:val="24"/>
                </w:rPr>
                <w:t>KANN-Philosophie</w:t>
              </w:r>
            </w:hyperlink>
            <w:r w:rsidR="009D0380">
              <w:rPr>
                <w:rFonts w:ascii="Arial" w:hAnsi="Arial" w:cs="Arial"/>
                <w:sz w:val="24"/>
                <w:szCs w:val="24"/>
              </w:rPr>
              <w:t xml:space="preserve"> sind die </w:t>
            </w:r>
            <w:proofErr w:type="spellStart"/>
            <w:r w:rsidR="00C81E7D">
              <w:rPr>
                <w:rFonts w:ascii="Arial" w:hAnsi="Arial" w:cs="Arial"/>
                <w:sz w:val="24"/>
                <w:szCs w:val="24"/>
              </w:rPr>
              <w:t>Lyana</w:t>
            </w:r>
            <w:proofErr w:type="spellEnd"/>
            <w:r w:rsidR="00C81E7D">
              <w:rPr>
                <w:rFonts w:ascii="Arial" w:hAnsi="Arial" w:cs="Arial"/>
                <w:sz w:val="24"/>
                <w:szCs w:val="24"/>
              </w:rPr>
              <w:t xml:space="preserve">-Elemente aus sorgfältig </w:t>
            </w:r>
            <w:r w:rsidR="000450FF">
              <w:rPr>
                <w:rFonts w:ascii="Arial" w:hAnsi="Arial" w:cs="Arial"/>
                <w:sz w:val="24"/>
                <w:szCs w:val="24"/>
              </w:rPr>
              <w:t>verlesene</w:t>
            </w:r>
            <w:r w:rsidR="00C81E7D">
              <w:rPr>
                <w:rFonts w:ascii="Arial" w:hAnsi="Arial" w:cs="Arial"/>
                <w:sz w:val="24"/>
                <w:szCs w:val="24"/>
              </w:rPr>
              <w:t>n Materialien</w:t>
            </w:r>
            <w:r w:rsidR="008659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02853">
              <w:rPr>
                <w:rFonts w:ascii="Arial" w:hAnsi="Arial" w:cs="Arial"/>
                <w:sz w:val="24"/>
                <w:szCs w:val="24"/>
              </w:rPr>
              <w:lastRenderedPageBreak/>
              <w:t>gefertigt</w:t>
            </w:r>
            <w:r w:rsidR="00A93A7C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3C4DCC">
              <w:rPr>
                <w:rFonts w:ascii="Arial" w:hAnsi="Arial" w:cs="Arial"/>
                <w:sz w:val="24"/>
                <w:szCs w:val="24"/>
              </w:rPr>
              <w:t>Ihre präzise Verarbeitung spiegelt sich nicht nur i</w:t>
            </w:r>
            <w:r w:rsidR="00E03177">
              <w:rPr>
                <w:rFonts w:ascii="Arial" w:hAnsi="Arial" w:cs="Arial"/>
                <w:sz w:val="24"/>
                <w:szCs w:val="24"/>
              </w:rPr>
              <w:t>n ihrer</w:t>
            </w:r>
            <w:r w:rsidR="003C4DCC">
              <w:rPr>
                <w:rFonts w:ascii="Arial" w:hAnsi="Arial" w:cs="Arial"/>
                <w:sz w:val="24"/>
                <w:szCs w:val="24"/>
              </w:rPr>
              <w:t xml:space="preserve"> gepflegten </w:t>
            </w:r>
            <w:r w:rsidR="00E03177">
              <w:rPr>
                <w:rFonts w:ascii="Arial" w:hAnsi="Arial" w:cs="Arial"/>
                <w:sz w:val="24"/>
                <w:szCs w:val="24"/>
              </w:rPr>
              <w:t>Ästhetik</w:t>
            </w:r>
            <w:r w:rsidR="003C4DCC">
              <w:rPr>
                <w:rFonts w:ascii="Arial" w:hAnsi="Arial" w:cs="Arial"/>
                <w:sz w:val="24"/>
                <w:szCs w:val="24"/>
              </w:rPr>
              <w:t xml:space="preserve"> wider, sondern auch </w:t>
            </w:r>
            <w:r w:rsidR="00812BE7">
              <w:rPr>
                <w:rFonts w:ascii="Arial" w:hAnsi="Arial" w:cs="Arial"/>
                <w:sz w:val="24"/>
                <w:szCs w:val="24"/>
              </w:rPr>
              <w:t xml:space="preserve">in </w:t>
            </w:r>
            <w:r w:rsidR="004E608F">
              <w:rPr>
                <w:rFonts w:ascii="Arial" w:hAnsi="Arial" w:cs="Arial"/>
                <w:sz w:val="24"/>
                <w:szCs w:val="24"/>
              </w:rPr>
              <w:t>hoher</w:t>
            </w:r>
            <w:r w:rsidR="00812BE7">
              <w:rPr>
                <w:rFonts w:ascii="Arial" w:hAnsi="Arial" w:cs="Arial"/>
                <w:sz w:val="24"/>
                <w:szCs w:val="24"/>
              </w:rPr>
              <w:t xml:space="preserve"> Witterungsbeständigkeit und Langlebigkeit.</w:t>
            </w:r>
            <w:r w:rsidR="00E962F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6E2D19A" w14:textId="3C7B77C8" w:rsidR="00383749" w:rsidRDefault="00EC0850" w:rsidP="00383749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Für einen</w:t>
            </w:r>
            <w:r w:rsidR="0099613F">
              <w:rPr>
                <w:rFonts w:ascii="Arial" w:hAnsi="Arial" w:cs="Arial"/>
                <w:sz w:val="24"/>
                <w:szCs w:val="24"/>
              </w:rPr>
              <w:t xml:space="preserve"> schnellen Überblick über </w:t>
            </w:r>
            <w:r w:rsidR="00537B2A">
              <w:rPr>
                <w:rFonts w:ascii="Arial" w:hAnsi="Arial" w:cs="Arial"/>
                <w:sz w:val="24"/>
                <w:szCs w:val="24"/>
              </w:rPr>
              <w:t xml:space="preserve">Aufbauvarianten </w:t>
            </w:r>
            <w:r w:rsidR="00B04B8B">
              <w:rPr>
                <w:rFonts w:ascii="Arial" w:hAnsi="Arial" w:cs="Arial"/>
                <w:sz w:val="24"/>
                <w:szCs w:val="24"/>
              </w:rPr>
              <w:t xml:space="preserve">und </w:t>
            </w:r>
            <w:r w:rsidR="002E3341">
              <w:rPr>
                <w:rFonts w:ascii="Arial" w:hAnsi="Arial" w:cs="Arial"/>
                <w:sz w:val="24"/>
                <w:szCs w:val="24"/>
              </w:rPr>
              <w:t xml:space="preserve">individuellen </w:t>
            </w:r>
            <w:r w:rsidR="004100A7">
              <w:rPr>
                <w:rFonts w:ascii="Arial" w:hAnsi="Arial" w:cs="Arial"/>
                <w:sz w:val="24"/>
                <w:szCs w:val="24"/>
              </w:rPr>
              <w:t>Mengen</w:t>
            </w:r>
            <w:r>
              <w:rPr>
                <w:rFonts w:ascii="Arial" w:hAnsi="Arial" w:cs="Arial"/>
                <w:sz w:val="24"/>
                <w:szCs w:val="24"/>
              </w:rPr>
              <w:t xml:space="preserve">bedarf steht </w:t>
            </w:r>
            <w:r w:rsidR="002E3341">
              <w:rPr>
                <w:rFonts w:ascii="Arial" w:hAnsi="Arial" w:cs="Arial"/>
                <w:sz w:val="24"/>
                <w:szCs w:val="24"/>
              </w:rPr>
              <w:t>das Online-Tool</w:t>
            </w:r>
            <w:r w:rsidR="00601C1C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18" w:history="1">
              <w:r w:rsidR="00383749" w:rsidRPr="004301D1">
                <w:rPr>
                  <w:rStyle w:val="Hyperlink"/>
                  <w:rFonts w:ascii="Arial" w:hAnsi="Arial" w:cs="Arial"/>
                  <w:sz w:val="24"/>
                  <w:szCs w:val="24"/>
                </w:rPr>
                <w:t>kann.de/</w:t>
              </w:r>
              <w:proofErr w:type="spellStart"/>
              <w:r w:rsidR="00383749" w:rsidRPr="004301D1">
                <w:rPr>
                  <w:rStyle w:val="Hyperlink"/>
                  <w:rFonts w:ascii="Arial" w:hAnsi="Arial" w:cs="Arial"/>
                  <w:sz w:val="24"/>
                  <w:szCs w:val="24"/>
                </w:rPr>
                <w:t>mauergestalter</w:t>
              </w:r>
              <w:proofErr w:type="spellEnd"/>
            </w:hyperlink>
            <w:r w:rsidR="0038374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3341">
              <w:rPr>
                <w:rFonts w:ascii="Arial" w:hAnsi="Arial" w:cs="Arial"/>
                <w:sz w:val="24"/>
                <w:szCs w:val="24"/>
              </w:rPr>
              <w:t>zur freien Verfügung.</w:t>
            </w:r>
          </w:p>
          <w:p w14:paraId="689259A3" w14:textId="41931DA2" w:rsidR="00383749" w:rsidRDefault="002E3341" w:rsidP="00383749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0" wp14:anchorId="31E38657" wp14:editId="69710721">
                  <wp:simplePos x="0" y="0"/>
                  <wp:positionH relativeFrom="column">
                    <wp:posOffset>10145</wp:posOffset>
                  </wp:positionH>
                  <wp:positionV relativeFrom="paragraph">
                    <wp:posOffset>728551</wp:posOffset>
                  </wp:positionV>
                  <wp:extent cx="4050000" cy="2534400"/>
                  <wp:effectExtent l="0" t="0" r="8255" b="0"/>
                  <wp:wrapTopAndBottom/>
                  <wp:docPr id="1597129508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0000" cy="253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83749" w:rsidRPr="00D7680B">
              <w:rPr>
                <w:rFonts w:ascii="Arial" w:hAnsi="Arial" w:cs="Arial"/>
                <w:sz w:val="24"/>
                <w:szCs w:val="24"/>
              </w:rPr>
              <w:t xml:space="preserve">Weitere Informationen und Daten </w:t>
            </w:r>
            <w:r w:rsidR="00383749">
              <w:rPr>
                <w:rFonts w:ascii="Arial" w:hAnsi="Arial" w:cs="Arial"/>
                <w:sz w:val="24"/>
                <w:szCs w:val="24"/>
              </w:rPr>
              <w:t>sind</w:t>
            </w:r>
            <w:r w:rsidR="00383749" w:rsidRPr="00D7680B">
              <w:rPr>
                <w:rFonts w:ascii="Arial" w:hAnsi="Arial" w:cs="Arial"/>
                <w:sz w:val="24"/>
                <w:szCs w:val="24"/>
              </w:rPr>
              <w:t xml:space="preserve"> unter</w:t>
            </w:r>
            <w:r w:rsidR="00383749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20" w:history="1">
              <w:r w:rsidR="00383749" w:rsidRPr="00664BEB">
                <w:rPr>
                  <w:rStyle w:val="Hyperlink"/>
                  <w:rFonts w:ascii="Arial" w:hAnsi="Arial" w:cs="Arial"/>
                  <w:sz w:val="24"/>
                  <w:szCs w:val="24"/>
                </w:rPr>
                <w:t>www.kann.de</w:t>
              </w:r>
            </w:hyperlink>
            <w:r w:rsidR="00383749">
              <w:rPr>
                <w:rFonts w:ascii="Arial" w:hAnsi="Arial" w:cs="Arial"/>
                <w:sz w:val="24"/>
                <w:szCs w:val="24"/>
              </w:rPr>
              <w:t xml:space="preserve"> zu finden.</w:t>
            </w:r>
          </w:p>
          <w:p w14:paraId="22579DA2" w14:textId="7E935929" w:rsidR="00CB6A82" w:rsidRDefault="00322A9D" w:rsidP="002E3341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Eine g</w:t>
            </w:r>
            <w:r w:rsidR="00690393">
              <w:rPr>
                <w:rFonts w:ascii="Arial" w:hAnsi="Arial" w:cs="Arial"/>
                <w:sz w:val="24"/>
                <w:szCs w:val="24"/>
              </w:rPr>
              <w:t xml:space="preserve">eschmackvolle Grundstücksbegrenzung </w:t>
            </w:r>
            <w:r>
              <w:rPr>
                <w:rFonts w:ascii="Arial" w:hAnsi="Arial" w:cs="Arial"/>
                <w:sz w:val="24"/>
                <w:szCs w:val="24"/>
              </w:rPr>
              <w:t xml:space="preserve">ist mit der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Lyana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-Mauer</w:t>
            </w:r>
            <w:r w:rsidR="00A016F4">
              <w:rPr>
                <w:rFonts w:ascii="Arial" w:hAnsi="Arial" w:cs="Arial"/>
                <w:sz w:val="24"/>
                <w:szCs w:val="24"/>
              </w:rPr>
              <w:t xml:space="preserve">, hier in Vulkananthrazit, </w:t>
            </w:r>
            <w:r w:rsidR="006E51D0">
              <w:rPr>
                <w:rFonts w:ascii="Arial" w:hAnsi="Arial" w:cs="Arial"/>
                <w:sz w:val="24"/>
                <w:szCs w:val="24"/>
              </w:rPr>
              <w:t xml:space="preserve">schnell </w:t>
            </w:r>
            <w:r w:rsidR="00D30C06">
              <w:rPr>
                <w:rFonts w:ascii="Arial" w:hAnsi="Arial" w:cs="Arial"/>
                <w:sz w:val="24"/>
                <w:szCs w:val="24"/>
              </w:rPr>
              <w:t xml:space="preserve">und </w:t>
            </w:r>
            <w:r w:rsidR="00A016F4">
              <w:rPr>
                <w:rFonts w:ascii="Arial" w:hAnsi="Arial" w:cs="Arial"/>
                <w:sz w:val="24"/>
                <w:szCs w:val="24"/>
              </w:rPr>
              <w:t xml:space="preserve">preiswert </w:t>
            </w:r>
            <w:r w:rsidR="006E51D0">
              <w:rPr>
                <w:rFonts w:ascii="Arial" w:hAnsi="Arial" w:cs="Arial"/>
                <w:sz w:val="24"/>
                <w:szCs w:val="24"/>
              </w:rPr>
              <w:t>gezogen.</w:t>
            </w:r>
          </w:p>
          <w:p w14:paraId="5FBA1A69" w14:textId="75D0791F" w:rsidR="002D006A" w:rsidRDefault="002E3341" w:rsidP="00821E16">
            <w:pPr>
              <w:spacing w:after="180" w:line="36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0" wp14:anchorId="0A279E86" wp14:editId="77C6E457">
                  <wp:simplePos x="0" y="0"/>
                  <wp:positionH relativeFrom="column">
                    <wp:posOffset>39030</wp:posOffset>
                  </wp:positionH>
                  <wp:positionV relativeFrom="paragraph">
                    <wp:posOffset>235865</wp:posOffset>
                  </wp:positionV>
                  <wp:extent cx="4050000" cy="2361600"/>
                  <wp:effectExtent l="0" t="0" r="8255" b="635"/>
                  <wp:wrapTopAndBottom/>
                  <wp:docPr id="124223589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0000" cy="236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4CCF617" w14:textId="6FD7FF3E" w:rsidR="002D006A" w:rsidRDefault="006328CA" w:rsidP="002D006A">
            <w:pPr>
              <w:spacing w:after="180" w:line="36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Zwei </w:t>
            </w:r>
            <w:r w:rsidR="00643E38">
              <w:rPr>
                <w:rFonts w:ascii="Arial" w:hAnsi="Arial" w:cs="Arial"/>
                <w:sz w:val="24"/>
                <w:szCs w:val="24"/>
              </w:rPr>
              <w:t>Mauersteinformate</w:t>
            </w:r>
            <w:r w:rsidR="00963E59">
              <w:rPr>
                <w:rFonts w:ascii="Arial" w:hAnsi="Arial" w:cs="Arial"/>
                <w:sz w:val="24"/>
                <w:szCs w:val="24"/>
              </w:rPr>
              <w:t xml:space="preserve"> mit </w:t>
            </w:r>
            <w:r w:rsidR="00643E38">
              <w:rPr>
                <w:rFonts w:ascii="Arial" w:hAnsi="Arial" w:cs="Arial"/>
                <w:sz w:val="24"/>
                <w:szCs w:val="24"/>
              </w:rPr>
              <w:t xml:space="preserve">sanft </w:t>
            </w:r>
            <w:r w:rsidR="00C52880">
              <w:rPr>
                <w:rFonts w:ascii="Arial" w:hAnsi="Arial" w:cs="Arial"/>
                <w:sz w:val="24"/>
                <w:szCs w:val="24"/>
              </w:rPr>
              <w:t>gefasten Rändern und zarter Schattierung</w:t>
            </w:r>
            <w:r w:rsidR="00BD65BB">
              <w:rPr>
                <w:rFonts w:ascii="Arial" w:hAnsi="Arial" w:cs="Arial"/>
                <w:sz w:val="24"/>
                <w:szCs w:val="24"/>
              </w:rPr>
              <w:t>, hier in Graualpin</w:t>
            </w:r>
            <w:r w:rsidR="00643E38">
              <w:rPr>
                <w:rFonts w:ascii="Arial" w:hAnsi="Arial" w:cs="Arial"/>
                <w:sz w:val="24"/>
                <w:szCs w:val="24"/>
              </w:rPr>
              <w:t xml:space="preserve"> – f</w:t>
            </w:r>
            <w:r w:rsidR="00317713">
              <w:rPr>
                <w:rFonts w:ascii="Arial" w:hAnsi="Arial" w:cs="Arial"/>
                <w:sz w:val="24"/>
                <w:szCs w:val="24"/>
              </w:rPr>
              <w:t>ertig ist die neue Lieblingsnische im Garten.</w:t>
            </w:r>
          </w:p>
          <w:p w14:paraId="7C3996F0" w14:textId="77777777" w:rsidR="004E608F" w:rsidRDefault="004E608F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CE1502B" w14:textId="6558015F" w:rsidR="00176547" w:rsidRDefault="0044377B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4377B">
              <w:rPr>
                <w:rFonts w:ascii="Arial" w:hAnsi="Arial" w:cs="Arial"/>
                <w:b/>
                <w:bCs/>
                <w:sz w:val="24"/>
                <w:szCs w:val="24"/>
              </w:rPr>
              <w:t>Foto</w:t>
            </w:r>
            <w:r w:rsidR="004E608F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Pr="0044377B">
              <w:rPr>
                <w:rFonts w:ascii="Arial" w:hAnsi="Arial" w:cs="Arial"/>
                <w:b/>
                <w:bCs/>
                <w:sz w:val="24"/>
                <w:szCs w:val="24"/>
              </w:rPr>
              <w:t>: KANN, Bendor</w:t>
            </w:r>
            <w:r w:rsidR="009849EC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  <w:p w14:paraId="36A0DB39" w14:textId="77777777" w:rsidR="00E55962" w:rsidRDefault="00E55962" w:rsidP="002F6E21">
            <w:pPr>
              <w:pStyle w:val="Textkrper"/>
              <w:spacing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D3BA97C" w14:textId="77777777" w:rsidR="00E55962" w:rsidRDefault="00E55962" w:rsidP="002F6E21">
            <w:pPr>
              <w:pStyle w:val="Textkrper"/>
              <w:spacing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ACD61E7" w14:textId="4D5B93A3" w:rsidR="00141D13" w:rsidRPr="002F6E21" w:rsidRDefault="00683CDB" w:rsidP="002F6E21">
            <w:pPr>
              <w:pStyle w:val="Textkrper"/>
              <w:spacing w:line="360" w:lineRule="exact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4E36A1">
              <w:rPr>
                <w:rFonts w:ascii="Arial" w:hAnsi="Arial" w:cs="Arial"/>
                <w:sz w:val="24"/>
                <w:szCs w:val="24"/>
              </w:rPr>
              <w:t>Die KANN Gruppe zählt zu den führenden Herstellern von Betonprodukten in Deutschland. Ihre Angebotspalette erstreckt sich von Rohstoffen über Transportbeton</w:t>
            </w:r>
            <w:r w:rsidR="00D6526A" w:rsidRPr="004E36A1">
              <w:rPr>
                <w:rFonts w:ascii="Arial" w:hAnsi="Arial" w:cs="Arial"/>
                <w:sz w:val="24"/>
                <w:szCs w:val="24"/>
              </w:rPr>
              <w:t xml:space="preserve"> und</w:t>
            </w:r>
            <w:r w:rsidRPr="004E36A1">
              <w:rPr>
                <w:rFonts w:ascii="Arial" w:hAnsi="Arial" w:cs="Arial"/>
                <w:sz w:val="24"/>
                <w:szCs w:val="24"/>
              </w:rPr>
              <w:t xml:space="preserve"> Logistikdienstleistungen bis hin zu Produkten für den Straßen-, Garten- und Landschaftsbau. Bundesweit betreibt die KANN Gruppe mit ihren Tochtergesellschaften heute mehr als 60 Produktionsstandorte, an denen 1.200 Mitarbeiter beschäftigt sind.</w:t>
            </w:r>
          </w:p>
        </w:tc>
      </w:tr>
      <w:tr w:rsidR="00786D41" w14:paraId="7590CDEA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74490D1E" w14:textId="77777777" w:rsidR="00786D41" w:rsidRDefault="00786D41" w:rsidP="00385360">
            <w:pPr>
              <w:rPr>
                <w:color w:val="808080"/>
              </w:rPr>
            </w:pPr>
          </w:p>
        </w:tc>
        <w:tc>
          <w:tcPr>
            <w:tcW w:w="6521" w:type="dxa"/>
            <w:vMerge/>
          </w:tcPr>
          <w:p w14:paraId="31892658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2AE48F9F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4F3882F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460437FC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7F69E5CE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1D668EC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27FE46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A5EE002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1CA21E5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12733FA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1C72F0B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54C498D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15289AC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324CA6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16495E8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AD7C81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BB177E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576223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00C875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0F1E03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2530FC6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7910176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5C84CCC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A344BD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34F56F9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0CFAAA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0370CB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AF0BEA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DDF7F0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79D3485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98A68B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2A5C8F84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21A28B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099764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7F5E6E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BFA7420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1245B9C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86CD5B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FA92328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6B6A88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589403D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2503CB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B368496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83B375D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D724484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3BB6C6D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46817D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2C7B33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2341DC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CC5DAD5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86863A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7C507B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3070BE7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7D691808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3CBF87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609AB72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0605244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A40E12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1B7456C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C0302F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A9498D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7848362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EEEFC40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150100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C9B864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1B13D7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78ECEA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28F1E6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57B6448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9C2D5C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C87FE41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78E7F0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0AD1EEB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D7EB2B8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831D82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B3D65F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6A29B0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09AF078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3080B3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FD12EB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7229D9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6052E6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57FC377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6FAA09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7EE8C0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C107F34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117A5F8F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1EB0B4B0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5B2EB580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1FECE1BB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5D9C95E1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A369066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29F5C465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547C28D0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:rsidRPr="00A255A9" w14:paraId="7B87FEB8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5A4E74EA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EE82960" w14:textId="77777777" w:rsidR="00786D41" w:rsidRPr="00A255A9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3CE6D5A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2B43D78D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64B0F5B1" w14:textId="77777777" w:rsidR="00786D41" w:rsidRDefault="00786D41">
            <w:pPr>
              <w:jc w:val="both"/>
              <w:rPr>
                <w:sz w:val="26"/>
              </w:rPr>
            </w:pPr>
          </w:p>
        </w:tc>
      </w:tr>
    </w:tbl>
    <w:p w14:paraId="5145FEAB" w14:textId="77777777" w:rsidR="00385360" w:rsidRDefault="00385360" w:rsidP="00A76CB1">
      <w:pPr>
        <w:ind w:right="-569"/>
        <w:rPr>
          <w:color w:val="808080"/>
          <w:sz w:val="16"/>
        </w:rPr>
      </w:pPr>
    </w:p>
    <w:sectPr w:rsidR="00385360" w:rsidSect="008F0D3F">
      <w:headerReference w:type="first" r:id="rId22"/>
      <w:pgSz w:w="11906" w:h="16838" w:code="9"/>
      <w:pgMar w:top="1418" w:right="1418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4577F" w14:textId="77777777" w:rsidR="004507A1" w:rsidRDefault="004507A1">
      <w:r>
        <w:separator/>
      </w:r>
    </w:p>
  </w:endnote>
  <w:endnote w:type="continuationSeparator" w:id="0">
    <w:p w14:paraId="1AEBDA21" w14:textId="77777777" w:rsidR="004507A1" w:rsidRDefault="004507A1">
      <w:r>
        <w:continuationSeparator/>
      </w:r>
    </w:p>
  </w:endnote>
  <w:endnote w:type="continuationNotice" w:id="1">
    <w:p w14:paraId="7992D17A" w14:textId="77777777" w:rsidR="004507A1" w:rsidRDefault="004507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F7D06" w14:textId="77777777" w:rsidR="004507A1" w:rsidRDefault="004507A1">
      <w:r>
        <w:separator/>
      </w:r>
    </w:p>
  </w:footnote>
  <w:footnote w:type="continuationSeparator" w:id="0">
    <w:p w14:paraId="38088B3D" w14:textId="77777777" w:rsidR="004507A1" w:rsidRDefault="004507A1">
      <w:r>
        <w:continuationSeparator/>
      </w:r>
    </w:p>
  </w:footnote>
  <w:footnote w:type="continuationNotice" w:id="1">
    <w:p w14:paraId="36043257" w14:textId="77777777" w:rsidR="004507A1" w:rsidRDefault="004507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6D687" w14:textId="77777777" w:rsidR="009B7631" w:rsidRPr="009E5AD0" w:rsidRDefault="007722D3" w:rsidP="009E5AD0">
    <w:pPr>
      <w:pStyle w:val="Kopfzeile"/>
      <w:jc w:val="right"/>
    </w:pPr>
    <w:r>
      <w:rPr>
        <w:noProof/>
      </w:rPr>
      <w:drawing>
        <wp:inline distT="0" distB="0" distL="0" distR="0" wp14:anchorId="5582DE54" wp14:editId="18981DED">
          <wp:extent cx="1123950" cy="542925"/>
          <wp:effectExtent l="0" t="0" r="0" b="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012FC"/>
    <w:multiLevelType w:val="multilevel"/>
    <w:tmpl w:val="08CE4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664FBF"/>
    <w:multiLevelType w:val="multilevel"/>
    <w:tmpl w:val="4F80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CC316F"/>
    <w:multiLevelType w:val="multilevel"/>
    <w:tmpl w:val="50124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33586189">
    <w:abstractNumId w:val="1"/>
  </w:num>
  <w:num w:numId="2" w16cid:durableId="60251420">
    <w:abstractNumId w:val="2"/>
  </w:num>
  <w:num w:numId="3" w16cid:durableId="1438283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9F3"/>
    <w:rsid w:val="000000D3"/>
    <w:rsid w:val="000012FD"/>
    <w:rsid w:val="00001B21"/>
    <w:rsid w:val="0000378B"/>
    <w:rsid w:val="00004ED3"/>
    <w:rsid w:val="00006216"/>
    <w:rsid w:val="00006CB5"/>
    <w:rsid w:val="00007215"/>
    <w:rsid w:val="00007BEB"/>
    <w:rsid w:val="00013C8D"/>
    <w:rsid w:val="000143AA"/>
    <w:rsid w:val="00014F39"/>
    <w:rsid w:val="00023A13"/>
    <w:rsid w:val="00023FB9"/>
    <w:rsid w:val="0002698E"/>
    <w:rsid w:val="00026C86"/>
    <w:rsid w:val="00030ECF"/>
    <w:rsid w:val="00031054"/>
    <w:rsid w:val="000324DD"/>
    <w:rsid w:val="000327D4"/>
    <w:rsid w:val="00034913"/>
    <w:rsid w:val="0003511E"/>
    <w:rsid w:val="00035A83"/>
    <w:rsid w:val="00036F08"/>
    <w:rsid w:val="00040510"/>
    <w:rsid w:val="000430DA"/>
    <w:rsid w:val="000450FF"/>
    <w:rsid w:val="00047E37"/>
    <w:rsid w:val="00050265"/>
    <w:rsid w:val="00050FE6"/>
    <w:rsid w:val="00051FC2"/>
    <w:rsid w:val="00052930"/>
    <w:rsid w:val="00060338"/>
    <w:rsid w:val="00061569"/>
    <w:rsid w:val="00061A15"/>
    <w:rsid w:val="00061DDE"/>
    <w:rsid w:val="000654C5"/>
    <w:rsid w:val="000727C1"/>
    <w:rsid w:val="00075F85"/>
    <w:rsid w:val="000760C8"/>
    <w:rsid w:val="0008687F"/>
    <w:rsid w:val="000910F4"/>
    <w:rsid w:val="00094DD0"/>
    <w:rsid w:val="0009599F"/>
    <w:rsid w:val="00097FFC"/>
    <w:rsid w:val="000A3728"/>
    <w:rsid w:val="000A71EC"/>
    <w:rsid w:val="000B01AD"/>
    <w:rsid w:val="000B1F50"/>
    <w:rsid w:val="000B25AD"/>
    <w:rsid w:val="000B3394"/>
    <w:rsid w:val="000B3EFE"/>
    <w:rsid w:val="000B3F45"/>
    <w:rsid w:val="000B49F7"/>
    <w:rsid w:val="000B70B9"/>
    <w:rsid w:val="000B7327"/>
    <w:rsid w:val="000B75E1"/>
    <w:rsid w:val="000B7C98"/>
    <w:rsid w:val="000B7EAC"/>
    <w:rsid w:val="000C22C2"/>
    <w:rsid w:val="000C580E"/>
    <w:rsid w:val="000C61D6"/>
    <w:rsid w:val="000D15C9"/>
    <w:rsid w:val="000D3804"/>
    <w:rsid w:val="000D4211"/>
    <w:rsid w:val="000D4596"/>
    <w:rsid w:val="000D7091"/>
    <w:rsid w:val="000E2888"/>
    <w:rsid w:val="000E326D"/>
    <w:rsid w:val="000E3FE8"/>
    <w:rsid w:val="000E646A"/>
    <w:rsid w:val="000E779A"/>
    <w:rsid w:val="000F04B8"/>
    <w:rsid w:val="000F1343"/>
    <w:rsid w:val="000F1802"/>
    <w:rsid w:val="000F1FEA"/>
    <w:rsid w:val="000F5605"/>
    <w:rsid w:val="000F5DDF"/>
    <w:rsid w:val="000F6468"/>
    <w:rsid w:val="00102379"/>
    <w:rsid w:val="001026A8"/>
    <w:rsid w:val="00106D86"/>
    <w:rsid w:val="0010722F"/>
    <w:rsid w:val="00113F0D"/>
    <w:rsid w:val="00115135"/>
    <w:rsid w:val="001164F6"/>
    <w:rsid w:val="001177CA"/>
    <w:rsid w:val="00120A70"/>
    <w:rsid w:val="001212F2"/>
    <w:rsid w:val="00121699"/>
    <w:rsid w:val="0012444A"/>
    <w:rsid w:val="0012728D"/>
    <w:rsid w:val="00127A9B"/>
    <w:rsid w:val="0013140A"/>
    <w:rsid w:val="001323EB"/>
    <w:rsid w:val="00132A79"/>
    <w:rsid w:val="00135948"/>
    <w:rsid w:val="001362BE"/>
    <w:rsid w:val="001364C0"/>
    <w:rsid w:val="00141D13"/>
    <w:rsid w:val="00143D81"/>
    <w:rsid w:val="00144A0A"/>
    <w:rsid w:val="0015227C"/>
    <w:rsid w:val="0015238B"/>
    <w:rsid w:val="00152A61"/>
    <w:rsid w:val="001531D5"/>
    <w:rsid w:val="0015429D"/>
    <w:rsid w:val="001548A5"/>
    <w:rsid w:val="00156151"/>
    <w:rsid w:val="00156D16"/>
    <w:rsid w:val="00157733"/>
    <w:rsid w:val="001606BA"/>
    <w:rsid w:val="0016469A"/>
    <w:rsid w:val="00167B19"/>
    <w:rsid w:val="00170E9C"/>
    <w:rsid w:val="00171FFD"/>
    <w:rsid w:val="001759EA"/>
    <w:rsid w:val="001764D8"/>
    <w:rsid w:val="00176547"/>
    <w:rsid w:val="00177F9F"/>
    <w:rsid w:val="00180569"/>
    <w:rsid w:val="001817F5"/>
    <w:rsid w:val="001828BD"/>
    <w:rsid w:val="00182F00"/>
    <w:rsid w:val="00182F11"/>
    <w:rsid w:val="00183B8B"/>
    <w:rsid w:val="00183D9C"/>
    <w:rsid w:val="00192298"/>
    <w:rsid w:val="0019282D"/>
    <w:rsid w:val="00193B1E"/>
    <w:rsid w:val="00195A4D"/>
    <w:rsid w:val="001A151F"/>
    <w:rsid w:val="001A43BD"/>
    <w:rsid w:val="001A51D1"/>
    <w:rsid w:val="001A5B50"/>
    <w:rsid w:val="001A75EE"/>
    <w:rsid w:val="001B1DA3"/>
    <w:rsid w:val="001C2361"/>
    <w:rsid w:val="001C5222"/>
    <w:rsid w:val="001C705C"/>
    <w:rsid w:val="001C7147"/>
    <w:rsid w:val="001D1C0F"/>
    <w:rsid w:val="001D22DF"/>
    <w:rsid w:val="001D3AA0"/>
    <w:rsid w:val="001D41BD"/>
    <w:rsid w:val="001E21B7"/>
    <w:rsid w:val="001E3D9D"/>
    <w:rsid w:val="001E5BB4"/>
    <w:rsid w:val="001E6074"/>
    <w:rsid w:val="001E6E12"/>
    <w:rsid w:val="001F0C24"/>
    <w:rsid w:val="001F11B3"/>
    <w:rsid w:val="001F172B"/>
    <w:rsid w:val="001F1931"/>
    <w:rsid w:val="001F321D"/>
    <w:rsid w:val="001F36AB"/>
    <w:rsid w:val="001F4562"/>
    <w:rsid w:val="001F4FB5"/>
    <w:rsid w:val="00201068"/>
    <w:rsid w:val="00201232"/>
    <w:rsid w:val="002043E4"/>
    <w:rsid w:val="002061E1"/>
    <w:rsid w:val="0021051B"/>
    <w:rsid w:val="00214F0F"/>
    <w:rsid w:val="0021575E"/>
    <w:rsid w:val="00217525"/>
    <w:rsid w:val="00217F06"/>
    <w:rsid w:val="00220AD0"/>
    <w:rsid w:val="00221258"/>
    <w:rsid w:val="002212FC"/>
    <w:rsid w:val="00222908"/>
    <w:rsid w:val="00222B85"/>
    <w:rsid w:val="0022408F"/>
    <w:rsid w:val="0022460A"/>
    <w:rsid w:val="002254C4"/>
    <w:rsid w:val="002257FB"/>
    <w:rsid w:val="002264FA"/>
    <w:rsid w:val="002273B9"/>
    <w:rsid w:val="00230875"/>
    <w:rsid w:val="00233C99"/>
    <w:rsid w:val="00234EE5"/>
    <w:rsid w:val="0023633B"/>
    <w:rsid w:val="0023655E"/>
    <w:rsid w:val="00243A57"/>
    <w:rsid w:val="00245772"/>
    <w:rsid w:val="00245CA5"/>
    <w:rsid w:val="00246797"/>
    <w:rsid w:val="002532F7"/>
    <w:rsid w:val="00256D34"/>
    <w:rsid w:val="0026099D"/>
    <w:rsid w:val="00261368"/>
    <w:rsid w:val="00262597"/>
    <w:rsid w:val="0026371E"/>
    <w:rsid w:val="00263FD5"/>
    <w:rsid w:val="00265439"/>
    <w:rsid w:val="00265C25"/>
    <w:rsid w:val="00265D66"/>
    <w:rsid w:val="00266645"/>
    <w:rsid w:val="002705E2"/>
    <w:rsid w:val="002709E4"/>
    <w:rsid w:val="00271B86"/>
    <w:rsid w:val="0027654D"/>
    <w:rsid w:val="00276685"/>
    <w:rsid w:val="00283537"/>
    <w:rsid w:val="00285A4A"/>
    <w:rsid w:val="00285B48"/>
    <w:rsid w:val="002923F1"/>
    <w:rsid w:val="002932FC"/>
    <w:rsid w:val="00293F53"/>
    <w:rsid w:val="00294BE3"/>
    <w:rsid w:val="002968E9"/>
    <w:rsid w:val="002A0509"/>
    <w:rsid w:val="002A2338"/>
    <w:rsid w:val="002A362B"/>
    <w:rsid w:val="002A719D"/>
    <w:rsid w:val="002A75D9"/>
    <w:rsid w:val="002A765F"/>
    <w:rsid w:val="002B2C3B"/>
    <w:rsid w:val="002B5193"/>
    <w:rsid w:val="002B574A"/>
    <w:rsid w:val="002B5DE4"/>
    <w:rsid w:val="002C16F1"/>
    <w:rsid w:val="002C37A1"/>
    <w:rsid w:val="002C64BE"/>
    <w:rsid w:val="002D006A"/>
    <w:rsid w:val="002D0625"/>
    <w:rsid w:val="002D1CB4"/>
    <w:rsid w:val="002D2CB2"/>
    <w:rsid w:val="002D5DEE"/>
    <w:rsid w:val="002D60F2"/>
    <w:rsid w:val="002E3341"/>
    <w:rsid w:val="002E5220"/>
    <w:rsid w:val="002E78AA"/>
    <w:rsid w:val="002F0200"/>
    <w:rsid w:val="002F312C"/>
    <w:rsid w:val="002F314D"/>
    <w:rsid w:val="002F4D17"/>
    <w:rsid w:val="002F5BB8"/>
    <w:rsid w:val="002F5FEC"/>
    <w:rsid w:val="002F63A1"/>
    <w:rsid w:val="002F6E21"/>
    <w:rsid w:val="00300F85"/>
    <w:rsid w:val="003024C1"/>
    <w:rsid w:val="00306B1E"/>
    <w:rsid w:val="00306DA3"/>
    <w:rsid w:val="00312232"/>
    <w:rsid w:val="003124E4"/>
    <w:rsid w:val="0031343C"/>
    <w:rsid w:val="00316D2C"/>
    <w:rsid w:val="00317151"/>
    <w:rsid w:val="00317713"/>
    <w:rsid w:val="00321796"/>
    <w:rsid w:val="0032184E"/>
    <w:rsid w:val="00322611"/>
    <w:rsid w:val="0032269A"/>
    <w:rsid w:val="00322A9D"/>
    <w:rsid w:val="00323EF2"/>
    <w:rsid w:val="0032477E"/>
    <w:rsid w:val="0033503C"/>
    <w:rsid w:val="00335896"/>
    <w:rsid w:val="00337857"/>
    <w:rsid w:val="003378D4"/>
    <w:rsid w:val="00337BC1"/>
    <w:rsid w:val="00341F7C"/>
    <w:rsid w:val="00344619"/>
    <w:rsid w:val="00346967"/>
    <w:rsid w:val="003510EE"/>
    <w:rsid w:val="00353293"/>
    <w:rsid w:val="00354C64"/>
    <w:rsid w:val="00356CCA"/>
    <w:rsid w:val="003608EE"/>
    <w:rsid w:val="00361331"/>
    <w:rsid w:val="003656B7"/>
    <w:rsid w:val="00367CBC"/>
    <w:rsid w:val="00370899"/>
    <w:rsid w:val="00372204"/>
    <w:rsid w:val="00375514"/>
    <w:rsid w:val="00383749"/>
    <w:rsid w:val="003837CC"/>
    <w:rsid w:val="0038395E"/>
    <w:rsid w:val="00385360"/>
    <w:rsid w:val="00385EB5"/>
    <w:rsid w:val="00386479"/>
    <w:rsid w:val="003919A0"/>
    <w:rsid w:val="00391E76"/>
    <w:rsid w:val="0039749A"/>
    <w:rsid w:val="003A48AE"/>
    <w:rsid w:val="003A5407"/>
    <w:rsid w:val="003A7F52"/>
    <w:rsid w:val="003B0A07"/>
    <w:rsid w:val="003B3B96"/>
    <w:rsid w:val="003B407E"/>
    <w:rsid w:val="003B4512"/>
    <w:rsid w:val="003B540E"/>
    <w:rsid w:val="003B7796"/>
    <w:rsid w:val="003B79F7"/>
    <w:rsid w:val="003C29FC"/>
    <w:rsid w:val="003C4DCC"/>
    <w:rsid w:val="003C57D8"/>
    <w:rsid w:val="003C6FB4"/>
    <w:rsid w:val="003D3AB8"/>
    <w:rsid w:val="003D6756"/>
    <w:rsid w:val="003D69AA"/>
    <w:rsid w:val="003E0A4D"/>
    <w:rsid w:val="003E0EFF"/>
    <w:rsid w:val="003E37F9"/>
    <w:rsid w:val="003E79F2"/>
    <w:rsid w:val="003F320E"/>
    <w:rsid w:val="003F50F6"/>
    <w:rsid w:val="003F6126"/>
    <w:rsid w:val="004012A3"/>
    <w:rsid w:val="00401687"/>
    <w:rsid w:val="00405B0F"/>
    <w:rsid w:val="00405D41"/>
    <w:rsid w:val="00406085"/>
    <w:rsid w:val="004100A7"/>
    <w:rsid w:val="00410645"/>
    <w:rsid w:val="004131EF"/>
    <w:rsid w:val="00416696"/>
    <w:rsid w:val="00420483"/>
    <w:rsid w:val="004233E8"/>
    <w:rsid w:val="00424CED"/>
    <w:rsid w:val="00424E66"/>
    <w:rsid w:val="0042553C"/>
    <w:rsid w:val="00437214"/>
    <w:rsid w:val="004405F7"/>
    <w:rsid w:val="0044354F"/>
    <w:rsid w:val="0044377B"/>
    <w:rsid w:val="00444E57"/>
    <w:rsid w:val="004507A1"/>
    <w:rsid w:val="00452532"/>
    <w:rsid w:val="00453E53"/>
    <w:rsid w:val="004562A4"/>
    <w:rsid w:val="00456492"/>
    <w:rsid w:val="00456810"/>
    <w:rsid w:val="00460694"/>
    <w:rsid w:val="00462C35"/>
    <w:rsid w:val="00463286"/>
    <w:rsid w:val="0046497A"/>
    <w:rsid w:val="004709AE"/>
    <w:rsid w:val="00473513"/>
    <w:rsid w:val="0047622D"/>
    <w:rsid w:val="00477052"/>
    <w:rsid w:val="004774C0"/>
    <w:rsid w:val="00481C6A"/>
    <w:rsid w:val="0048219F"/>
    <w:rsid w:val="004846C5"/>
    <w:rsid w:val="00484A0C"/>
    <w:rsid w:val="00485DC1"/>
    <w:rsid w:val="00486E77"/>
    <w:rsid w:val="00487AB4"/>
    <w:rsid w:val="00492BA1"/>
    <w:rsid w:val="004A2754"/>
    <w:rsid w:val="004A3669"/>
    <w:rsid w:val="004A3DC1"/>
    <w:rsid w:val="004A40C0"/>
    <w:rsid w:val="004A4D4F"/>
    <w:rsid w:val="004A51B6"/>
    <w:rsid w:val="004A5CE7"/>
    <w:rsid w:val="004B200E"/>
    <w:rsid w:val="004B60C1"/>
    <w:rsid w:val="004B74B6"/>
    <w:rsid w:val="004B76AA"/>
    <w:rsid w:val="004B7EFA"/>
    <w:rsid w:val="004C13B2"/>
    <w:rsid w:val="004C42F3"/>
    <w:rsid w:val="004C449A"/>
    <w:rsid w:val="004C458F"/>
    <w:rsid w:val="004C4993"/>
    <w:rsid w:val="004C4FCF"/>
    <w:rsid w:val="004C611B"/>
    <w:rsid w:val="004D0F9F"/>
    <w:rsid w:val="004D18EC"/>
    <w:rsid w:val="004D2103"/>
    <w:rsid w:val="004D3F65"/>
    <w:rsid w:val="004D617B"/>
    <w:rsid w:val="004D788C"/>
    <w:rsid w:val="004E0C5E"/>
    <w:rsid w:val="004E1293"/>
    <w:rsid w:val="004E1611"/>
    <w:rsid w:val="004E36A1"/>
    <w:rsid w:val="004E51D8"/>
    <w:rsid w:val="004E608F"/>
    <w:rsid w:val="004E6183"/>
    <w:rsid w:val="004F7C47"/>
    <w:rsid w:val="00501B86"/>
    <w:rsid w:val="005039B8"/>
    <w:rsid w:val="00510872"/>
    <w:rsid w:val="0051550C"/>
    <w:rsid w:val="00521A62"/>
    <w:rsid w:val="00522D2E"/>
    <w:rsid w:val="005249AF"/>
    <w:rsid w:val="0052797F"/>
    <w:rsid w:val="005344A0"/>
    <w:rsid w:val="00534AC1"/>
    <w:rsid w:val="00534D6F"/>
    <w:rsid w:val="00535806"/>
    <w:rsid w:val="00537B2A"/>
    <w:rsid w:val="00544F14"/>
    <w:rsid w:val="00544FFF"/>
    <w:rsid w:val="00545135"/>
    <w:rsid w:val="00545769"/>
    <w:rsid w:val="005458B8"/>
    <w:rsid w:val="00546D2E"/>
    <w:rsid w:val="00552F2A"/>
    <w:rsid w:val="005552BE"/>
    <w:rsid w:val="00555365"/>
    <w:rsid w:val="0056159D"/>
    <w:rsid w:val="005700AA"/>
    <w:rsid w:val="00571B36"/>
    <w:rsid w:val="00577546"/>
    <w:rsid w:val="00580475"/>
    <w:rsid w:val="005806C8"/>
    <w:rsid w:val="00580ACA"/>
    <w:rsid w:val="00581491"/>
    <w:rsid w:val="00582D7D"/>
    <w:rsid w:val="00583C17"/>
    <w:rsid w:val="0058765A"/>
    <w:rsid w:val="00587FB8"/>
    <w:rsid w:val="005923B3"/>
    <w:rsid w:val="00592E9D"/>
    <w:rsid w:val="00593942"/>
    <w:rsid w:val="00594CA7"/>
    <w:rsid w:val="00597A5C"/>
    <w:rsid w:val="005A131E"/>
    <w:rsid w:val="005A6EB6"/>
    <w:rsid w:val="005A74AD"/>
    <w:rsid w:val="005B0C68"/>
    <w:rsid w:val="005B1466"/>
    <w:rsid w:val="005B1876"/>
    <w:rsid w:val="005B3E7E"/>
    <w:rsid w:val="005B3FEE"/>
    <w:rsid w:val="005B790C"/>
    <w:rsid w:val="005C2230"/>
    <w:rsid w:val="005C3593"/>
    <w:rsid w:val="005C6B2C"/>
    <w:rsid w:val="005D344D"/>
    <w:rsid w:val="005D5A04"/>
    <w:rsid w:val="005E19FC"/>
    <w:rsid w:val="005E1A14"/>
    <w:rsid w:val="005E50E8"/>
    <w:rsid w:val="005E64F7"/>
    <w:rsid w:val="005F0994"/>
    <w:rsid w:val="005F13E3"/>
    <w:rsid w:val="005F269F"/>
    <w:rsid w:val="006005E9"/>
    <w:rsid w:val="00600CCF"/>
    <w:rsid w:val="00601955"/>
    <w:rsid w:val="00601C1C"/>
    <w:rsid w:val="00602853"/>
    <w:rsid w:val="006053AA"/>
    <w:rsid w:val="00607AC0"/>
    <w:rsid w:val="00615123"/>
    <w:rsid w:val="006151D6"/>
    <w:rsid w:val="00615CCA"/>
    <w:rsid w:val="00615E2D"/>
    <w:rsid w:val="00616DCF"/>
    <w:rsid w:val="0062298C"/>
    <w:rsid w:val="00622DF8"/>
    <w:rsid w:val="006317E1"/>
    <w:rsid w:val="006328CA"/>
    <w:rsid w:val="00632960"/>
    <w:rsid w:val="00634CFA"/>
    <w:rsid w:val="00635B1A"/>
    <w:rsid w:val="006369EF"/>
    <w:rsid w:val="00641F74"/>
    <w:rsid w:val="0064333D"/>
    <w:rsid w:val="0064390B"/>
    <w:rsid w:val="00643C6F"/>
    <w:rsid w:val="00643E38"/>
    <w:rsid w:val="00644246"/>
    <w:rsid w:val="0064618A"/>
    <w:rsid w:val="00647369"/>
    <w:rsid w:val="00654823"/>
    <w:rsid w:val="00654B85"/>
    <w:rsid w:val="00656B37"/>
    <w:rsid w:val="006605A8"/>
    <w:rsid w:val="00661A8D"/>
    <w:rsid w:val="006642D0"/>
    <w:rsid w:val="0066470A"/>
    <w:rsid w:val="00665E8E"/>
    <w:rsid w:val="00665EFF"/>
    <w:rsid w:val="006661C2"/>
    <w:rsid w:val="00671A07"/>
    <w:rsid w:val="006804D6"/>
    <w:rsid w:val="00680FF6"/>
    <w:rsid w:val="0068136F"/>
    <w:rsid w:val="00681904"/>
    <w:rsid w:val="006827B2"/>
    <w:rsid w:val="00683CDB"/>
    <w:rsid w:val="00686DE9"/>
    <w:rsid w:val="00690393"/>
    <w:rsid w:val="006922C4"/>
    <w:rsid w:val="006946C6"/>
    <w:rsid w:val="00694955"/>
    <w:rsid w:val="00694E2F"/>
    <w:rsid w:val="006950BE"/>
    <w:rsid w:val="006A24EC"/>
    <w:rsid w:val="006A2532"/>
    <w:rsid w:val="006A384F"/>
    <w:rsid w:val="006A4ED2"/>
    <w:rsid w:val="006A75B3"/>
    <w:rsid w:val="006B2857"/>
    <w:rsid w:val="006B2B76"/>
    <w:rsid w:val="006B2BF0"/>
    <w:rsid w:val="006B7638"/>
    <w:rsid w:val="006C4B42"/>
    <w:rsid w:val="006C593D"/>
    <w:rsid w:val="006C6279"/>
    <w:rsid w:val="006C67ED"/>
    <w:rsid w:val="006C6A0D"/>
    <w:rsid w:val="006C6A3D"/>
    <w:rsid w:val="006D1833"/>
    <w:rsid w:val="006D38AE"/>
    <w:rsid w:val="006D7EA7"/>
    <w:rsid w:val="006E0CF9"/>
    <w:rsid w:val="006E51D0"/>
    <w:rsid w:val="006E5FDD"/>
    <w:rsid w:val="006F0EF6"/>
    <w:rsid w:val="006F4109"/>
    <w:rsid w:val="006F4F7D"/>
    <w:rsid w:val="006F7F98"/>
    <w:rsid w:val="007001D0"/>
    <w:rsid w:val="007018B5"/>
    <w:rsid w:val="00702E17"/>
    <w:rsid w:val="00703151"/>
    <w:rsid w:val="00704B44"/>
    <w:rsid w:val="00707D23"/>
    <w:rsid w:val="00710105"/>
    <w:rsid w:val="00711424"/>
    <w:rsid w:val="00712CA4"/>
    <w:rsid w:val="007161A8"/>
    <w:rsid w:val="00720134"/>
    <w:rsid w:val="0072017A"/>
    <w:rsid w:val="00721270"/>
    <w:rsid w:val="0072409E"/>
    <w:rsid w:val="00724A53"/>
    <w:rsid w:val="007256A7"/>
    <w:rsid w:val="00726E7C"/>
    <w:rsid w:val="007316C0"/>
    <w:rsid w:val="00732000"/>
    <w:rsid w:val="0073264A"/>
    <w:rsid w:val="00736A7C"/>
    <w:rsid w:val="00737FCF"/>
    <w:rsid w:val="00740023"/>
    <w:rsid w:val="00740CFD"/>
    <w:rsid w:val="00741233"/>
    <w:rsid w:val="00741E48"/>
    <w:rsid w:val="00745D88"/>
    <w:rsid w:val="00747924"/>
    <w:rsid w:val="007506B0"/>
    <w:rsid w:val="00755411"/>
    <w:rsid w:val="007571B0"/>
    <w:rsid w:val="00757925"/>
    <w:rsid w:val="0076524D"/>
    <w:rsid w:val="007657B8"/>
    <w:rsid w:val="007658F3"/>
    <w:rsid w:val="00770937"/>
    <w:rsid w:val="00771A05"/>
    <w:rsid w:val="00771C41"/>
    <w:rsid w:val="00771C81"/>
    <w:rsid w:val="007722D3"/>
    <w:rsid w:val="00772D60"/>
    <w:rsid w:val="0077464C"/>
    <w:rsid w:val="00774C44"/>
    <w:rsid w:val="007818F3"/>
    <w:rsid w:val="00781B24"/>
    <w:rsid w:val="007851DD"/>
    <w:rsid w:val="00786D41"/>
    <w:rsid w:val="0079129B"/>
    <w:rsid w:val="007912D9"/>
    <w:rsid w:val="007930F5"/>
    <w:rsid w:val="00794943"/>
    <w:rsid w:val="00794A7D"/>
    <w:rsid w:val="00795910"/>
    <w:rsid w:val="00797865"/>
    <w:rsid w:val="007A083E"/>
    <w:rsid w:val="007A79DB"/>
    <w:rsid w:val="007B0833"/>
    <w:rsid w:val="007B0ADA"/>
    <w:rsid w:val="007B15F1"/>
    <w:rsid w:val="007B2468"/>
    <w:rsid w:val="007B3991"/>
    <w:rsid w:val="007B7750"/>
    <w:rsid w:val="007C158D"/>
    <w:rsid w:val="007D28A2"/>
    <w:rsid w:val="007D28E9"/>
    <w:rsid w:val="007D36E7"/>
    <w:rsid w:val="007D4F63"/>
    <w:rsid w:val="007D58BC"/>
    <w:rsid w:val="007D5E54"/>
    <w:rsid w:val="007D648E"/>
    <w:rsid w:val="007D798B"/>
    <w:rsid w:val="007D7A83"/>
    <w:rsid w:val="007E0832"/>
    <w:rsid w:val="007E09C4"/>
    <w:rsid w:val="007E1257"/>
    <w:rsid w:val="007E1A9D"/>
    <w:rsid w:val="007E49E1"/>
    <w:rsid w:val="007F0516"/>
    <w:rsid w:val="007F0B12"/>
    <w:rsid w:val="007F1D59"/>
    <w:rsid w:val="007F2C03"/>
    <w:rsid w:val="007F2DEA"/>
    <w:rsid w:val="007F6767"/>
    <w:rsid w:val="008021D1"/>
    <w:rsid w:val="0080223E"/>
    <w:rsid w:val="00807FD0"/>
    <w:rsid w:val="00811E3F"/>
    <w:rsid w:val="00812BE7"/>
    <w:rsid w:val="00812E78"/>
    <w:rsid w:val="00813ECE"/>
    <w:rsid w:val="008147E6"/>
    <w:rsid w:val="00815C12"/>
    <w:rsid w:val="00816244"/>
    <w:rsid w:val="0081688A"/>
    <w:rsid w:val="00817162"/>
    <w:rsid w:val="008204EF"/>
    <w:rsid w:val="00821E16"/>
    <w:rsid w:val="0082526F"/>
    <w:rsid w:val="00826914"/>
    <w:rsid w:val="0082691A"/>
    <w:rsid w:val="008306EC"/>
    <w:rsid w:val="00845481"/>
    <w:rsid w:val="008531E6"/>
    <w:rsid w:val="00855714"/>
    <w:rsid w:val="0085577C"/>
    <w:rsid w:val="00856441"/>
    <w:rsid w:val="008614DC"/>
    <w:rsid w:val="008614EF"/>
    <w:rsid w:val="0086466C"/>
    <w:rsid w:val="008659A0"/>
    <w:rsid w:val="00865AD2"/>
    <w:rsid w:val="00866EF9"/>
    <w:rsid w:val="00867E06"/>
    <w:rsid w:val="00871129"/>
    <w:rsid w:val="00875DC5"/>
    <w:rsid w:val="0088090A"/>
    <w:rsid w:val="0088480E"/>
    <w:rsid w:val="0088633B"/>
    <w:rsid w:val="00887885"/>
    <w:rsid w:val="00890B20"/>
    <w:rsid w:val="008917F5"/>
    <w:rsid w:val="00891929"/>
    <w:rsid w:val="00893428"/>
    <w:rsid w:val="00897189"/>
    <w:rsid w:val="00897206"/>
    <w:rsid w:val="00897BC6"/>
    <w:rsid w:val="008A0AC8"/>
    <w:rsid w:val="008A3760"/>
    <w:rsid w:val="008A3A0B"/>
    <w:rsid w:val="008A3BE1"/>
    <w:rsid w:val="008A78D2"/>
    <w:rsid w:val="008B1AE1"/>
    <w:rsid w:val="008B2AF0"/>
    <w:rsid w:val="008B3162"/>
    <w:rsid w:val="008B5564"/>
    <w:rsid w:val="008C0EDB"/>
    <w:rsid w:val="008C2EEF"/>
    <w:rsid w:val="008C3828"/>
    <w:rsid w:val="008C39FF"/>
    <w:rsid w:val="008C3F38"/>
    <w:rsid w:val="008C4476"/>
    <w:rsid w:val="008C4F52"/>
    <w:rsid w:val="008C5547"/>
    <w:rsid w:val="008C5D5F"/>
    <w:rsid w:val="008C67A8"/>
    <w:rsid w:val="008D04E2"/>
    <w:rsid w:val="008D0773"/>
    <w:rsid w:val="008D08CE"/>
    <w:rsid w:val="008D168D"/>
    <w:rsid w:val="008D6C92"/>
    <w:rsid w:val="008D779B"/>
    <w:rsid w:val="008E0561"/>
    <w:rsid w:val="008E0E28"/>
    <w:rsid w:val="008E3B75"/>
    <w:rsid w:val="008E3BDD"/>
    <w:rsid w:val="008E4043"/>
    <w:rsid w:val="008E65A6"/>
    <w:rsid w:val="008F0A0C"/>
    <w:rsid w:val="008F0D3F"/>
    <w:rsid w:val="008F1AEB"/>
    <w:rsid w:val="008F4B2D"/>
    <w:rsid w:val="008F5396"/>
    <w:rsid w:val="008F60A7"/>
    <w:rsid w:val="00901845"/>
    <w:rsid w:val="00906D85"/>
    <w:rsid w:val="009216CE"/>
    <w:rsid w:val="00922321"/>
    <w:rsid w:val="009237FC"/>
    <w:rsid w:val="00924940"/>
    <w:rsid w:val="00926C62"/>
    <w:rsid w:val="00930320"/>
    <w:rsid w:val="009309D3"/>
    <w:rsid w:val="00931052"/>
    <w:rsid w:val="00931AF6"/>
    <w:rsid w:val="00932754"/>
    <w:rsid w:val="00933BCB"/>
    <w:rsid w:val="00934249"/>
    <w:rsid w:val="0094345E"/>
    <w:rsid w:val="00943E74"/>
    <w:rsid w:val="00944E6C"/>
    <w:rsid w:val="00945714"/>
    <w:rsid w:val="00953671"/>
    <w:rsid w:val="009552A2"/>
    <w:rsid w:val="00956572"/>
    <w:rsid w:val="009569B5"/>
    <w:rsid w:val="00957AAC"/>
    <w:rsid w:val="00963E59"/>
    <w:rsid w:val="009666C7"/>
    <w:rsid w:val="00966CFC"/>
    <w:rsid w:val="009676F7"/>
    <w:rsid w:val="00970557"/>
    <w:rsid w:val="009744E6"/>
    <w:rsid w:val="00974C6E"/>
    <w:rsid w:val="00977BCD"/>
    <w:rsid w:val="00980E3A"/>
    <w:rsid w:val="0098129D"/>
    <w:rsid w:val="00981A72"/>
    <w:rsid w:val="009849EC"/>
    <w:rsid w:val="0099185B"/>
    <w:rsid w:val="0099241F"/>
    <w:rsid w:val="00992BA6"/>
    <w:rsid w:val="0099613F"/>
    <w:rsid w:val="009A39F8"/>
    <w:rsid w:val="009A42A0"/>
    <w:rsid w:val="009A509F"/>
    <w:rsid w:val="009A5338"/>
    <w:rsid w:val="009A6E56"/>
    <w:rsid w:val="009A7A59"/>
    <w:rsid w:val="009B03E2"/>
    <w:rsid w:val="009B34D2"/>
    <w:rsid w:val="009B400F"/>
    <w:rsid w:val="009B5213"/>
    <w:rsid w:val="009B6588"/>
    <w:rsid w:val="009B7631"/>
    <w:rsid w:val="009C154C"/>
    <w:rsid w:val="009C468B"/>
    <w:rsid w:val="009D0380"/>
    <w:rsid w:val="009D08ED"/>
    <w:rsid w:val="009D1EC7"/>
    <w:rsid w:val="009D69DF"/>
    <w:rsid w:val="009D6CBF"/>
    <w:rsid w:val="009D6E74"/>
    <w:rsid w:val="009E59E0"/>
    <w:rsid w:val="009E5A34"/>
    <w:rsid w:val="009E5A76"/>
    <w:rsid w:val="009E5AD0"/>
    <w:rsid w:val="009E5AEA"/>
    <w:rsid w:val="009F0778"/>
    <w:rsid w:val="009F17B3"/>
    <w:rsid w:val="009F56AA"/>
    <w:rsid w:val="009F6712"/>
    <w:rsid w:val="00A016F4"/>
    <w:rsid w:val="00A05D88"/>
    <w:rsid w:val="00A078E7"/>
    <w:rsid w:val="00A07BAB"/>
    <w:rsid w:val="00A07FB8"/>
    <w:rsid w:val="00A11460"/>
    <w:rsid w:val="00A1184F"/>
    <w:rsid w:val="00A132A8"/>
    <w:rsid w:val="00A13BA2"/>
    <w:rsid w:val="00A1415C"/>
    <w:rsid w:val="00A149C3"/>
    <w:rsid w:val="00A14AD6"/>
    <w:rsid w:val="00A164DF"/>
    <w:rsid w:val="00A16B92"/>
    <w:rsid w:val="00A2022B"/>
    <w:rsid w:val="00A2109D"/>
    <w:rsid w:val="00A2777A"/>
    <w:rsid w:val="00A30BE9"/>
    <w:rsid w:val="00A3197A"/>
    <w:rsid w:val="00A34CFB"/>
    <w:rsid w:val="00A35192"/>
    <w:rsid w:val="00A36250"/>
    <w:rsid w:val="00A371DA"/>
    <w:rsid w:val="00A41C37"/>
    <w:rsid w:val="00A4320A"/>
    <w:rsid w:val="00A4546A"/>
    <w:rsid w:val="00A45666"/>
    <w:rsid w:val="00A461CF"/>
    <w:rsid w:val="00A4738A"/>
    <w:rsid w:val="00A501B8"/>
    <w:rsid w:val="00A52068"/>
    <w:rsid w:val="00A53C92"/>
    <w:rsid w:val="00A559A5"/>
    <w:rsid w:val="00A573B8"/>
    <w:rsid w:val="00A61849"/>
    <w:rsid w:val="00A618AB"/>
    <w:rsid w:val="00A61A48"/>
    <w:rsid w:val="00A61AB8"/>
    <w:rsid w:val="00A61E5C"/>
    <w:rsid w:val="00A66F44"/>
    <w:rsid w:val="00A67D80"/>
    <w:rsid w:val="00A7253F"/>
    <w:rsid w:val="00A72EE8"/>
    <w:rsid w:val="00A73DD2"/>
    <w:rsid w:val="00A7508A"/>
    <w:rsid w:val="00A76CB1"/>
    <w:rsid w:val="00A83F29"/>
    <w:rsid w:val="00A84179"/>
    <w:rsid w:val="00A85F4F"/>
    <w:rsid w:val="00A90BBE"/>
    <w:rsid w:val="00A923EC"/>
    <w:rsid w:val="00A92E25"/>
    <w:rsid w:val="00A93A7C"/>
    <w:rsid w:val="00A93BC3"/>
    <w:rsid w:val="00A93FE1"/>
    <w:rsid w:val="00A95D96"/>
    <w:rsid w:val="00A95E3D"/>
    <w:rsid w:val="00A966BF"/>
    <w:rsid w:val="00AA0089"/>
    <w:rsid w:val="00AA3CF8"/>
    <w:rsid w:val="00AA518D"/>
    <w:rsid w:val="00AA52FC"/>
    <w:rsid w:val="00AA791E"/>
    <w:rsid w:val="00AB12F2"/>
    <w:rsid w:val="00AB2F69"/>
    <w:rsid w:val="00AB6EA1"/>
    <w:rsid w:val="00AB7AD6"/>
    <w:rsid w:val="00AC1434"/>
    <w:rsid w:val="00AC1760"/>
    <w:rsid w:val="00AC2492"/>
    <w:rsid w:val="00AC3911"/>
    <w:rsid w:val="00AC4A9D"/>
    <w:rsid w:val="00AC7171"/>
    <w:rsid w:val="00AC7FB6"/>
    <w:rsid w:val="00AD06C0"/>
    <w:rsid w:val="00AD0716"/>
    <w:rsid w:val="00AD430E"/>
    <w:rsid w:val="00AD6D8B"/>
    <w:rsid w:val="00AE1D04"/>
    <w:rsid w:val="00AE2205"/>
    <w:rsid w:val="00AE25E9"/>
    <w:rsid w:val="00AF035E"/>
    <w:rsid w:val="00AF2D50"/>
    <w:rsid w:val="00AF30E7"/>
    <w:rsid w:val="00AF5CB2"/>
    <w:rsid w:val="00AF6B7D"/>
    <w:rsid w:val="00B01B70"/>
    <w:rsid w:val="00B01E6E"/>
    <w:rsid w:val="00B028E1"/>
    <w:rsid w:val="00B04353"/>
    <w:rsid w:val="00B04674"/>
    <w:rsid w:val="00B04B8B"/>
    <w:rsid w:val="00B07ED1"/>
    <w:rsid w:val="00B11021"/>
    <w:rsid w:val="00B1313A"/>
    <w:rsid w:val="00B133A8"/>
    <w:rsid w:val="00B13A01"/>
    <w:rsid w:val="00B14A2C"/>
    <w:rsid w:val="00B14C73"/>
    <w:rsid w:val="00B2190A"/>
    <w:rsid w:val="00B22BD4"/>
    <w:rsid w:val="00B22C85"/>
    <w:rsid w:val="00B243EE"/>
    <w:rsid w:val="00B246DF"/>
    <w:rsid w:val="00B26B25"/>
    <w:rsid w:val="00B309F3"/>
    <w:rsid w:val="00B33BAD"/>
    <w:rsid w:val="00B3462F"/>
    <w:rsid w:val="00B35FA6"/>
    <w:rsid w:val="00B35FE5"/>
    <w:rsid w:val="00B37F1D"/>
    <w:rsid w:val="00B447F4"/>
    <w:rsid w:val="00B450BC"/>
    <w:rsid w:val="00B45AD0"/>
    <w:rsid w:val="00B47D51"/>
    <w:rsid w:val="00B51A4D"/>
    <w:rsid w:val="00B53736"/>
    <w:rsid w:val="00B53B5A"/>
    <w:rsid w:val="00B55643"/>
    <w:rsid w:val="00B6047D"/>
    <w:rsid w:val="00B60643"/>
    <w:rsid w:val="00B6146E"/>
    <w:rsid w:val="00B619C1"/>
    <w:rsid w:val="00B64B56"/>
    <w:rsid w:val="00B74817"/>
    <w:rsid w:val="00B7496C"/>
    <w:rsid w:val="00B75546"/>
    <w:rsid w:val="00B77E23"/>
    <w:rsid w:val="00B8011B"/>
    <w:rsid w:val="00B81579"/>
    <w:rsid w:val="00B847C8"/>
    <w:rsid w:val="00B93092"/>
    <w:rsid w:val="00B94075"/>
    <w:rsid w:val="00B96DEB"/>
    <w:rsid w:val="00B96EA6"/>
    <w:rsid w:val="00B97B0B"/>
    <w:rsid w:val="00BA0781"/>
    <w:rsid w:val="00BA0ED6"/>
    <w:rsid w:val="00BA163F"/>
    <w:rsid w:val="00BA3013"/>
    <w:rsid w:val="00BA42DB"/>
    <w:rsid w:val="00BA5C60"/>
    <w:rsid w:val="00BA5D22"/>
    <w:rsid w:val="00BB1D28"/>
    <w:rsid w:val="00BB22D5"/>
    <w:rsid w:val="00BB3DAF"/>
    <w:rsid w:val="00BB4DFA"/>
    <w:rsid w:val="00BB6825"/>
    <w:rsid w:val="00BC16D7"/>
    <w:rsid w:val="00BC1D6D"/>
    <w:rsid w:val="00BC3643"/>
    <w:rsid w:val="00BC3EB6"/>
    <w:rsid w:val="00BC5498"/>
    <w:rsid w:val="00BD338D"/>
    <w:rsid w:val="00BD4E68"/>
    <w:rsid w:val="00BD5923"/>
    <w:rsid w:val="00BD5959"/>
    <w:rsid w:val="00BD65BB"/>
    <w:rsid w:val="00BE5A31"/>
    <w:rsid w:val="00BE64C2"/>
    <w:rsid w:val="00BE690F"/>
    <w:rsid w:val="00BF0B2D"/>
    <w:rsid w:val="00BF1246"/>
    <w:rsid w:val="00BF2AB1"/>
    <w:rsid w:val="00BF2D5B"/>
    <w:rsid w:val="00BF553F"/>
    <w:rsid w:val="00BF5D79"/>
    <w:rsid w:val="00BF7310"/>
    <w:rsid w:val="00C02974"/>
    <w:rsid w:val="00C02BC5"/>
    <w:rsid w:val="00C03EA6"/>
    <w:rsid w:val="00C06396"/>
    <w:rsid w:val="00C070DD"/>
    <w:rsid w:val="00C0767E"/>
    <w:rsid w:val="00C12472"/>
    <w:rsid w:val="00C1380F"/>
    <w:rsid w:val="00C13E6F"/>
    <w:rsid w:val="00C140FF"/>
    <w:rsid w:val="00C148D4"/>
    <w:rsid w:val="00C15DF1"/>
    <w:rsid w:val="00C212FE"/>
    <w:rsid w:val="00C217AB"/>
    <w:rsid w:val="00C2269F"/>
    <w:rsid w:val="00C253DC"/>
    <w:rsid w:val="00C26198"/>
    <w:rsid w:val="00C31A62"/>
    <w:rsid w:val="00C32920"/>
    <w:rsid w:val="00C36245"/>
    <w:rsid w:val="00C428C5"/>
    <w:rsid w:val="00C46CE0"/>
    <w:rsid w:val="00C520D1"/>
    <w:rsid w:val="00C52880"/>
    <w:rsid w:val="00C533AC"/>
    <w:rsid w:val="00C53420"/>
    <w:rsid w:val="00C564E4"/>
    <w:rsid w:val="00C57043"/>
    <w:rsid w:val="00C571BF"/>
    <w:rsid w:val="00C61AA1"/>
    <w:rsid w:val="00C61AA4"/>
    <w:rsid w:val="00C63AF2"/>
    <w:rsid w:val="00C66221"/>
    <w:rsid w:val="00C673FB"/>
    <w:rsid w:val="00C676D5"/>
    <w:rsid w:val="00C72108"/>
    <w:rsid w:val="00C77FD3"/>
    <w:rsid w:val="00C80034"/>
    <w:rsid w:val="00C81E7D"/>
    <w:rsid w:val="00C86858"/>
    <w:rsid w:val="00C90642"/>
    <w:rsid w:val="00C92B0D"/>
    <w:rsid w:val="00C94107"/>
    <w:rsid w:val="00C953C9"/>
    <w:rsid w:val="00C96D8A"/>
    <w:rsid w:val="00CA1748"/>
    <w:rsid w:val="00CA1B3F"/>
    <w:rsid w:val="00CA2F72"/>
    <w:rsid w:val="00CA3656"/>
    <w:rsid w:val="00CA3BAA"/>
    <w:rsid w:val="00CA4315"/>
    <w:rsid w:val="00CA4A55"/>
    <w:rsid w:val="00CA71E5"/>
    <w:rsid w:val="00CB0978"/>
    <w:rsid w:val="00CB233C"/>
    <w:rsid w:val="00CB2792"/>
    <w:rsid w:val="00CB3F3D"/>
    <w:rsid w:val="00CB5848"/>
    <w:rsid w:val="00CB6A82"/>
    <w:rsid w:val="00CC08C7"/>
    <w:rsid w:val="00CC0F75"/>
    <w:rsid w:val="00CC3883"/>
    <w:rsid w:val="00CC3A99"/>
    <w:rsid w:val="00CC40AB"/>
    <w:rsid w:val="00CC4D69"/>
    <w:rsid w:val="00CC5595"/>
    <w:rsid w:val="00CC575C"/>
    <w:rsid w:val="00CC6AA7"/>
    <w:rsid w:val="00CC6BB3"/>
    <w:rsid w:val="00CD13E5"/>
    <w:rsid w:val="00CD1F67"/>
    <w:rsid w:val="00CD35F3"/>
    <w:rsid w:val="00CD4263"/>
    <w:rsid w:val="00CD4B09"/>
    <w:rsid w:val="00CD4E2F"/>
    <w:rsid w:val="00CD5E22"/>
    <w:rsid w:val="00CD7E9E"/>
    <w:rsid w:val="00CE5AA7"/>
    <w:rsid w:val="00CE6FDE"/>
    <w:rsid w:val="00CF4731"/>
    <w:rsid w:val="00CF6682"/>
    <w:rsid w:val="00D002EF"/>
    <w:rsid w:val="00D00428"/>
    <w:rsid w:val="00D01C14"/>
    <w:rsid w:val="00D03F1D"/>
    <w:rsid w:val="00D04516"/>
    <w:rsid w:val="00D06B53"/>
    <w:rsid w:val="00D116AC"/>
    <w:rsid w:val="00D11FD5"/>
    <w:rsid w:val="00D14A61"/>
    <w:rsid w:val="00D1623D"/>
    <w:rsid w:val="00D16307"/>
    <w:rsid w:val="00D17B42"/>
    <w:rsid w:val="00D17E82"/>
    <w:rsid w:val="00D20636"/>
    <w:rsid w:val="00D24EEC"/>
    <w:rsid w:val="00D25270"/>
    <w:rsid w:val="00D27BAB"/>
    <w:rsid w:val="00D3076E"/>
    <w:rsid w:val="00D30C06"/>
    <w:rsid w:val="00D31036"/>
    <w:rsid w:val="00D32EC0"/>
    <w:rsid w:val="00D34660"/>
    <w:rsid w:val="00D365DD"/>
    <w:rsid w:val="00D369D0"/>
    <w:rsid w:val="00D37C10"/>
    <w:rsid w:val="00D4024D"/>
    <w:rsid w:val="00D40D13"/>
    <w:rsid w:val="00D44117"/>
    <w:rsid w:val="00D47BAB"/>
    <w:rsid w:val="00D51D36"/>
    <w:rsid w:val="00D538CA"/>
    <w:rsid w:val="00D563AE"/>
    <w:rsid w:val="00D57D44"/>
    <w:rsid w:val="00D6072F"/>
    <w:rsid w:val="00D60C44"/>
    <w:rsid w:val="00D61677"/>
    <w:rsid w:val="00D625C1"/>
    <w:rsid w:val="00D6391E"/>
    <w:rsid w:val="00D6526A"/>
    <w:rsid w:val="00D71D5C"/>
    <w:rsid w:val="00D71E4D"/>
    <w:rsid w:val="00D72AD3"/>
    <w:rsid w:val="00D72D34"/>
    <w:rsid w:val="00D730E4"/>
    <w:rsid w:val="00D735D7"/>
    <w:rsid w:val="00D758E4"/>
    <w:rsid w:val="00D76347"/>
    <w:rsid w:val="00D7680B"/>
    <w:rsid w:val="00D775F1"/>
    <w:rsid w:val="00D80587"/>
    <w:rsid w:val="00D82964"/>
    <w:rsid w:val="00D87BE1"/>
    <w:rsid w:val="00D91A49"/>
    <w:rsid w:val="00D93CEF"/>
    <w:rsid w:val="00D940B6"/>
    <w:rsid w:val="00D941FF"/>
    <w:rsid w:val="00D94490"/>
    <w:rsid w:val="00D95F32"/>
    <w:rsid w:val="00D972FC"/>
    <w:rsid w:val="00D97F65"/>
    <w:rsid w:val="00DA1A72"/>
    <w:rsid w:val="00DA32C7"/>
    <w:rsid w:val="00DA5630"/>
    <w:rsid w:val="00DA5850"/>
    <w:rsid w:val="00DB34C2"/>
    <w:rsid w:val="00DB3B0B"/>
    <w:rsid w:val="00DB3C53"/>
    <w:rsid w:val="00DB66F0"/>
    <w:rsid w:val="00DB6CDE"/>
    <w:rsid w:val="00DB7584"/>
    <w:rsid w:val="00DC1DFC"/>
    <w:rsid w:val="00DC2E78"/>
    <w:rsid w:val="00DC3136"/>
    <w:rsid w:val="00DC5136"/>
    <w:rsid w:val="00DC5DE5"/>
    <w:rsid w:val="00DC6EC3"/>
    <w:rsid w:val="00DD04E3"/>
    <w:rsid w:val="00DD0F0A"/>
    <w:rsid w:val="00DD288B"/>
    <w:rsid w:val="00DD43B1"/>
    <w:rsid w:val="00DD7919"/>
    <w:rsid w:val="00DE2939"/>
    <w:rsid w:val="00DE40E0"/>
    <w:rsid w:val="00DE79E0"/>
    <w:rsid w:val="00DF2983"/>
    <w:rsid w:val="00DF36D6"/>
    <w:rsid w:val="00DF67DF"/>
    <w:rsid w:val="00DF6C33"/>
    <w:rsid w:val="00E01601"/>
    <w:rsid w:val="00E01BAA"/>
    <w:rsid w:val="00E01EC6"/>
    <w:rsid w:val="00E02B3E"/>
    <w:rsid w:val="00E02D1D"/>
    <w:rsid w:val="00E03177"/>
    <w:rsid w:val="00E040EC"/>
    <w:rsid w:val="00E05C6D"/>
    <w:rsid w:val="00E06FAA"/>
    <w:rsid w:val="00E121C6"/>
    <w:rsid w:val="00E12A1D"/>
    <w:rsid w:val="00E13009"/>
    <w:rsid w:val="00E1417D"/>
    <w:rsid w:val="00E1694E"/>
    <w:rsid w:val="00E2004A"/>
    <w:rsid w:val="00E20CA2"/>
    <w:rsid w:val="00E22287"/>
    <w:rsid w:val="00E24278"/>
    <w:rsid w:val="00E2761C"/>
    <w:rsid w:val="00E2798E"/>
    <w:rsid w:val="00E27B41"/>
    <w:rsid w:val="00E302B5"/>
    <w:rsid w:val="00E30FE0"/>
    <w:rsid w:val="00E31F6D"/>
    <w:rsid w:val="00E3235B"/>
    <w:rsid w:val="00E34ABA"/>
    <w:rsid w:val="00E3558D"/>
    <w:rsid w:val="00E35C68"/>
    <w:rsid w:val="00E36636"/>
    <w:rsid w:val="00E37E94"/>
    <w:rsid w:val="00E415D2"/>
    <w:rsid w:val="00E41A38"/>
    <w:rsid w:val="00E41BDA"/>
    <w:rsid w:val="00E4235B"/>
    <w:rsid w:val="00E4235E"/>
    <w:rsid w:val="00E45D16"/>
    <w:rsid w:val="00E51A57"/>
    <w:rsid w:val="00E528D2"/>
    <w:rsid w:val="00E545BC"/>
    <w:rsid w:val="00E55962"/>
    <w:rsid w:val="00E55B5E"/>
    <w:rsid w:val="00E61C8D"/>
    <w:rsid w:val="00E61FF3"/>
    <w:rsid w:val="00E62DA8"/>
    <w:rsid w:val="00E654AB"/>
    <w:rsid w:val="00E663A6"/>
    <w:rsid w:val="00E70DB8"/>
    <w:rsid w:val="00E71111"/>
    <w:rsid w:val="00E73493"/>
    <w:rsid w:val="00E73B1D"/>
    <w:rsid w:val="00E745FE"/>
    <w:rsid w:val="00E777A6"/>
    <w:rsid w:val="00E80A4A"/>
    <w:rsid w:val="00E8105A"/>
    <w:rsid w:val="00E82498"/>
    <w:rsid w:val="00E90186"/>
    <w:rsid w:val="00E9108D"/>
    <w:rsid w:val="00E9148A"/>
    <w:rsid w:val="00E92A43"/>
    <w:rsid w:val="00E930E2"/>
    <w:rsid w:val="00E94BB5"/>
    <w:rsid w:val="00E9504A"/>
    <w:rsid w:val="00E962FE"/>
    <w:rsid w:val="00E964F0"/>
    <w:rsid w:val="00E96C0A"/>
    <w:rsid w:val="00EA0D99"/>
    <w:rsid w:val="00EA0EA4"/>
    <w:rsid w:val="00EA0FDB"/>
    <w:rsid w:val="00EA1467"/>
    <w:rsid w:val="00EA22D6"/>
    <w:rsid w:val="00EA2785"/>
    <w:rsid w:val="00EA4BD2"/>
    <w:rsid w:val="00EA69F4"/>
    <w:rsid w:val="00EA7026"/>
    <w:rsid w:val="00EA76C8"/>
    <w:rsid w:val="00EB13A5"/>
    <w:rsid w:val="00EB288A"/>
    <w:rsid w:val="00EB3254"/>
    <w:rsid w:val="00EB4313"/>
    <w:rsid w:val="00EB5661"/>
    <w:rsid w:val="00EC0850"/>
    <w:rsid w:val="00EC618A"/>
    <w:rsid w:val="00EC6C4A"/>
    <w:rsid w:val="00ED0620"/>
    <w:rsid w:val="00ED0A9E"/>
    <w:rsid w:val="00ED1221"/>
    <w:rsid w:val="00ED53E3"/>
    <w:rsid w:val="00ED6D21"/>
    <w:rsid w:val="00EE1878"/>
    <w:rsid w:val="00EE2174"/>
    <w:rsid w:val="00EE3D2B"/>
    <w:rsid w:val="00EE485D"/>
    <w:rsid w:val="00EE4EEB"/>
    <w:rsid w:val="00EF0DFF"/>
    <w:rsid w:val="00EF45C1"/>
    <w:rsid w:val="00EF70B7"/>
    <w:rsid w:val="00EF7A16"/>
    <w:rsid w:val="00EF7FB1"/>
    <w:rsid w:val="00F02F6D"/>
    <w:rsid w:val="00F032C4"/>
    <w:rsid w:val="00F0578D"/>
    <w:rsid w:val="00F07F85"/>
    <w:rsid w:val="00F10264"/>
    <w:rsid w:val="00F10DDA"/>
    <w:rsid w:val="00F14678"/>
    <w:rsid w:val="00F1550F"/>
    <w:rsid w:val="00F1692F"/>
    <w:rsid w:val="00F16A45"/>
    <w:rsid w:val="00F200B4"/>
    <w:rsid w:val="00F243E5"/>
    <w:rsid w:val="00F26810"/>
    <w:rsid w:val="00F3018D"/>
    <w:rsid w:val="00F312EB"/>
    <w:rsid w:val="00F314D8"/>
    <w:rsid w:val="00F4371C"/>
    <w:rsid w:val="00F4483B"/>
    <w:rsid w:val="00F45070"/>
    <w:rsid w:val="00F46D09"/>
    <w:rsid w:val="00F52899"/>
    <w:rsid w:val="00F532F9"/>
    <w:rsid w:val="00F5529A"/>
    <w:rsid w:val="00F55438"/>
    <w:rsid w:val="00F56BD1"/>
    <w:rsid w:val="00F61C35"/>
    <w:rsid w:val="00F63E32"/>
    <w:rsid w:val="00F70379"/>
    <w:rsid w:val="00F7106B"/>
    <w:rsid w:val="00F72DAF"/>
    <w:rsid w:val="00F73220"/>
    <w:rsid w:val="00F76E1E"/>
    <w:rsid w:val="00F82574"/>
    <w:rsid w:val="00F827CD"/>
    <w:rsid w:val="00F82CA9"/>
    <w:rsid w:val="00F84AA6"/>
    <w:rsid w:val="00F853EC"/>
    <w:rsid w:val="00F86269"/>
    <w:rsid w:val="00F8744F"/>
    <w:rsid w:val="00F90DF1"/>
    <w:rsid w:val="00F91139"/>
    <w:rsid w:val="00F94318"/>
    <w:rsid w:val="00F97C79"/>
    <w:rsid w:val="00FA0505"/>
    <w:rsid w:val="00FA11A4"/>
    <w:rsid w:val="00FA40E8"/>
    <w:rsid w:val="00FB1E9C"/>
    <w:rsid w:val="00FB46BC"/>
    <w:rsid w:val="00FB6E45"/>
    <w:rsid w:val="00FC246C"/>
    <w:rsid w:val="00FC2951"/>
    <w:rsid w:val="00FC56B1"/>
    <w:rsid w:val="00FC56E4"/>
    <w:rsid w:val="00FC6072"/>
    <w:rsid w:val="00FC7BCC"/>
    <w:rsid w:val="00FC7EDA"/>
    <w:rsid w:val="00FD03CC"/>
    <w:rsid w:val="00FD27BF"/>
    <w:rsid w:val="00FD2F83"/>
    <w:rsid w:val="00FD5228"/>
    <w:rsid w:val="00FE02EC"/>
    <w:rsid w:val="00FE0E05"/>
    <w:rsid w:val="00FE59CB"/>
    <w:rsid w:val="00FE71E8"/>
    <w:rsid w:val="00FE7AFF"/>
    <w:rsid w:val="00FF23EC"/>
    <w:rsid w:val="00FF379B"/>
    <w:rsid w:val="00FF497E"/>
    <w:rsid w:val="00FF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0522C9"/>
  <w15:chartTrackingRefBased/>
  <w15:docId w15:val="{69726DBD-A65E-48DE-B66E-E907D11A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F1246"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color w:val="808080"/>
      <w:sz w:val="5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Narrow" w:hAnsi="Arial Narrow"/>
      <w:b/>
      <w:sz w:val="16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b/>
      <w:sz w:val="26"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400" w:lineRule="exact"/>
      <w:jc w:val="both"/>
      <w:outlineLvl w:val="3"/>
    </w:pPr>
    <w:rPr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color w:val="0000FF"/>
      <w:u w:val="single"/>
    </w:rPr>
  </w:style>
  <w:style w:type="paragraph" w:styleId="Textkrper">
    <w:name w:val="Body Text"/>
    <w:basedOn w:val="Standard"/>
    <w:pPr>
      <w:spacing w:line="360" w:lineRule="atLeast"/>
      <w:jc w:val="both"/>
    </w:pPr>
    <w:rPr>
      <w:sz w:val="26"/>
    </w:rPr>
  </w:style>
  <w:style w:type="paragraph" w:styleId="Textkrper-Zeileneinzug">
    <w:name w:val="Body Text Indent"/>
    <w:basedOn w:val="Standard"/>
    <w:pPr>
      <w:tabs>
        <w:tab w:val="left" w:pos="1701"/>
        <w:tab w:val="left" w:pos="9639"/>
      </w:tabs>
      <w:spacing w:line="360" w:lineRule="atLeast"/>
      <w:ind w:left="3005"/>
      <w:jc w:val="both"/>
    </w:pPr>
    <w:rPr>
      <w:sz w:val="26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prechblasentext">
    <w:name w:val="Balloon Text"/>
    <w:basedOn w:val="Standard"/>
    <w:semiHidden/>
    <w:rsid w:val="00F53377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F7A1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EF7A16"/>
  </w:style>
  <w:style w:type="paragraph" w:styleId="Kommentarthema">
    <w:name w:val="annotation subject"/>
    <w:basedOn w:val="Kommentartext"/>
    <w:next w:val="Kommentartext"/>
    <w:semiHidden/>
    <w:rsid w:val="00EF7A16"/>
    <w:rPr>
      <w:b/>
      <w:bCs/>
    </w:rPr>
  </w:style>
  <w:style w:type="paragraph" w:styleId="Kopfzeile">
    <w:name w:val="header"/>
    <w:basedOn w:val="Standard"/>
    <w:rsid w:val="002264F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264FA"/>
    <w:pPr>
      <w:tabs>
        <w:tab w:val="center" w:pos="4536"/>
        <w:tab w:val="right" w:pos="9072"/>
      </w:tabs>
    </w:pPr>
  </w:style>
  <w:style w:type="character" w:customStyle="1" w:styleId="KommentartextZchn">
    <w:name w:val="Kommentartext Zchn"/>
    <w:link w:val="Kommentartext"/>
    <w:semiHidden/>
    <w:rsid w:val="00220AD0"/>
  </w:style>
  <w:style w:type="character" w:customStyle="1" w:styleId="NichtaufgelsteErwhnung1">
    <w:name w:val="Nicht aufgelöste Erwähnung1"/>
    <w:uiPriority w:val="99"/>
    <w:semiHidden/>
    <w:unhideWhenUsed/>
    <w:rsid w:val="00E9148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EA22D6"/>
    <w:rPr>
      <w:color w:val="954F72" w:themeColor="followedHyperlink"/>
      <w:u w:val="singl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B6825"/>
    <w:rPr>
      <w:color w:val="605E5C"/>
      <w:shd w:val="clear" w:color="auto" w:fill="E1DFDD"/>
    </w:rPr>
  </w:style>
  <w:style w:type="paragraph" w:styleId="Textkrper2">
    <w:name w:val="Body Text 2"/>
    <w:basedOn w:val="Standard"/>
    <w:link w:val="Textkrper2Zchn"/>
    <w:uiPriority w:val="99"/>
    <w:unhideWhenUsed/>
    <w:rsid w:val="005C3593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5C359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1">
    <w:name w:val="o1"/>
    <w:basedOn w:val="Standard"/>
    <w:rsid w:val="003D3AB8"/>
    <w:pPr>
      <w:spacing w:before="100" w:beforeAutospacing="1" w:after="100" w:afterAutospacing="1"/>
    </w:pPr>
    <w:rPr>
      <w:sz w:val="24"/>
      <w:szCs w:val="24"/>
    </w:rPr>
  </w:style>
  <w:style w:type="character" w:styleId="Fett">
    <w:name w:val="Strong"/>
    <w:basedOn w:val="Absatz-Standardschriftart"/>
    <w:uiPriority w:val="22"/>
    <w:qFormat/>
    <w:rsid w:val="008F60A7"/>
    <w:rPr>
      <w:b/>
      <w:bCs/>
    </w:rPr>
  </w:style>
  <w:style w:type="paragraph" w:styleId="berarbeitung">
    <w:name w:val="Revision"/>
    <w:hidden/>
    <w:uiPriority w:val="99"/>
    <w:semiHidden/>
    <w:rsid w:val="00F7106B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702E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9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aldecker-pr.de" TargetMode="External"/><Relationship Id="rId18" Type="http://schemas.openxmlformats.org/officeDocument/2006/relationships/hyperlink" Target="https://www.kann.de/service/planungstools/mauergestalter/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2.jpeg"/><Relationship Id="rId7" Type="http://schemas.openxmlformats.org/officeDocument/2006/relationships/settings" Target="settings.xml"/><Relationship Id="rId12" Type="http://schemas.openxmlformats.org/officeDocument/2006/relationships/hyperlink" Target="mailto:info@waldecker-pr.de" TargetMode="External"/><Relationship Id="rId17" Type="http://schemas.openxmlformats.org/officeDocument/2006/relationships/hyperlink" Target="https://www.kann.de/kan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kann.de/produkte/mauer-und-boeschungssysteme/lyanamauer" TargetMode="External"/><Relationship Id="rId20" Type="http://schemas.openxmlformats.org/officeDocument/2006/relationships/hyperlink" Target="http://www.kann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aldecker-pr.d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kann.de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@kann.de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9678FED8-821E-400B-9EA3-2C501CC1D2B4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C1428D65-C9C9-4167-8B09-68A22A7DDD67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_ip_UnifiedCompliancePolicyProperties xmlns="http://schemas.microsoft.com/sharepoint/v3" xsi:nil="true"/>
    <TaxCatchAll xmlns="0199b454-ffd2-4ecd-a2ad-8dc705baedad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62D68318-8BC5-4AEA-9F6D-D6C7719111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C1A067-727B-4EAB-BB17-E89631032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BE7CE5-1ADF-42B1-A94D-CB0C5E7AC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5F17AB-EBC6-410A-B840-7DAFF18DF4F4}">
  <ds:schemaRefs>
    <ds:schemaRef ds:uri="http://purl.org/dc/dcmitype/"/>
    <ds:schemaRef ds:uri="0199b454-ffd2-4ecd-a2ad-8dc705baedad"/>
    <ds:schemaRef ds:uri="a1517727-7656-40d0-9227-3e4f5acd3db8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sharepoint/v3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381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zu EcoTherm Kompakt WBS 14D</vt:lpstr>
    </vt:vector>
  </TitlesOfParts>
  <Company>SG Lemförde</Company>
  <LinksUpToDate>false</LinksUpToDate>
  <CharactersWithSpaces>3595</CharactersWithSpaces>
  <SharedDoc>false</SharedDoc>
  <HLinks>
    <vt:vector size="54" baseType="variant">
      <vt:variant>
        <vt:i4>6619195</vt:i4>
      </vt:variant>
      <vt:variant>
        <vt:i4>12</vt:i4>
      </vt:variant>
      <vt:variant>
        <vt:i4>0</vt:i4>
      </vt:variant>
      <vt:variant>
        <vt:i4>5</vt:i4>
      </vt:variant>
      <vt:variant>
        <vt:lpwstr>http://www.kann.de/</vt:lpwstr>
      </vt:variant>
      <vt:variant>
        <vt:lpwstr/>
      </vt:variant>
      <vt:variant>
        <vt:i4>4587616</vt:i4>
      </vt:variant>
      <vt:variant>
        <vt:i4>9</vt:i4>
      </vt:variant>
      <vt:variant>
        <vt:i4>0</vt:i4>
      </vt:variant>
      <vt:variant>
        <vt:i4>5</vt:i4>
      </vt:variant>
      <vt:variant>
        <vt:lpwstr>mailto:info@kann.de</vt:lpwstr>
      </vt:variant>
      <vt:variant>
        <vt:lpwstr/>
      </vt:variant>
      <vt:variant>
        <vt:i4>2097278</vt:i4>
      </vt:variant>
      <vt:variant>
        <vt:i4>6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196719</vt:i4>
      </vt:variant>
      <vt:variant>
        <vt:i4>3</vt:i4>
      </vt:variant>
      <vt:variant>
        <vt:i4>0</vt:i4>
      </vt:variant>
      <vt:variant>
        <vt:i4>5</vt:i4>
      </vt:variant>
      <vt:variant>
        <vt:lpwstr>mailto:info@last-pr.de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2162747</vt:i4>
      </vt:variant>
      <vt:variant>
        <vt:i4>9</vt:i4>
      </vt:variant>
      <vt:variant>
        <vt:i4>0</vt:i4>
      </vt:variant>
      <vt:variant>
        <vt:i4>5</vt:i4>
      </vt:variant>
      <vt:variant>
        <vt:lpwstr>http://www.last-pr.de/navigation/home/rss.html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http://www.facebook.com/last.pressebuero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zu EcoTherm Kompakt WBS 14D</dc:title>
  <dc:subject/>
  <dc:creator>mpf</dc:creator>
  <cp:keywords/>
  <cp:lastModifiedBy>Stefanie Schetter</cp:lastModifiedBy>
  <cp:revision>3</cp:revision>
  <cp:lastPrinted>2023-09-18T13:40:00Z</cp:lastPrinted>
  <dcterms:created xsi:type="dcterms:W3CDTF">2024-07-19T13:20:00Z</dcterms:created>
  <dcterms:modified xsi:type="dcterms:W3CDTF">2024-07-22T08:32:00Z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