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B6646" w14:textId="16B3040A" w:rsidR="00276D8A" w:rsidRDefault="00444B55" w:rsidP="00276D8A">
      <w:pPr>
        <w:spacing w:after="180" w:line="360" w:lineRule="exact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DF6735">
        <w:rPr>
          <w:rFonts w:ascii="Arial" w:hAnsi="Arial" w:cs="Arial"/>
          <w:iCs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62861C83" wp14:editId="222B0C19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819910" cy="7163435"/>
                <wp:effectExtent l="0" t="0" r="27940" b="18415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91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A939D1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261C0389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1BC054F2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C8787E7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36758767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676D166A" w14:textId="3007974E" w:rsidR="006014CF" w:rsidRDefault="00637FA0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Rügenwalder Weg 1</w:t>
                            </w:r>
                          </w:p>
                          <w:p w14:paraId="112C5E0C" w14:textId="72070254" w:rsidR="00637FA0" w:rsidRPr="00C36936" w:rsidRDefault="00637FA0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33803 Steinhagen</w:t>
                            </w:r>
                          </w:p>
                          <w:p w14:paraId="5F01C5F6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621445F5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C636FC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3ECCAECE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</w:pPr>
                            <w:r w:rsidRPr="00AC4CC4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  <w:t>Internet:</w:t>
                            </w:r>
                            <w:r w:rsidRPr="00AC4CC4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  <w:tab/>
                            </w:r>
                            <w:hyperlink r:id="rId12" w:history="1">
                              <w:r w:rsidRPr="00AC4CC4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  <w:lang w:val="pl-PL"/>
                                </w:rPr>
                                <w:t>www.waldecker-pr.de</w:t>
                              </w:r>
                            </w:hyperlink>
                          </w:p>
                          <w:p w14:paraId="4D5AF6C4" w14:textId="77777777" w:rsidR="006014CF" w:rsidRPr="00AC4CC4" w:rsidRDefault="006014CF" w:rsidP="006014CF">
                            <w:pPr>
                              <w:spacing w:after="40"/>
                              <w:rPr>
                                <w:lang w:val="pl-PL"/>
                              </w:rPr>
                            </w:pPr>
                          </w:p>
                          <w:p w14:paraId="35B9A68E" w14:textId="77777777" w:rsidR="006014CF" w:rsidRPr="00AC4CC4" w:rsidRDefault="006014CF" w:rsidP="006014CF">
                            <w:pPr>
                              <w:spacing w:after="40"/>
                              <w:rPr>
                                <w:lang w:val="pl-PL"/>
                              </w:rPr>
                            </w:pPr>
                          </w:p>
                          <w:p w14:paraId="2E3757E6" w14:textId="77777777" w:rsidR="006014CF" w:rsidRPr="00AC4CC4" w:rsidRDefault="006014CF" w:rsidP="006014CF">
                            <w:pPr>
                              <w:spacing w:after="40"/>
                              <w:rPr>
                                <w:lang w:val="pl-PL"/>
                              </w:rPr>
                            </w:pPr>
                          </w:p>
                          <w:p w14:paraId="1C33E2E1" w14:textId="77777777" w:rsidR="006014CF" w:rsidRPr="00AC4CC4" w:rsidRDefault="006014CF" w:rsidP="006014CF">
                            <w:pPr>
                              <w:spacing w:after="40"/>
                              <w:rPr>
                                <w:lang w:val="pl-PL"/>
                              </w:rPr>
                            </w:pPr>
                          </w:p>
                          <w:p w14:paraId="0D93A0CB" w14:textId="77777777" w:rsidR="006014CF" w:rsidRPr="00AC4CC4" w:rsidRDefault="006014CF" w:rsidP="006014CF">
                            <w:pPr>
                              <w:spacing w:after="40"/>
                              <w:rPr>
                                <w:lang w:val="pl-PL"/>
                              </w:rPr>
                            </w:pPr>
                          </w:p>
                          <w:p w14:paraId="738C310F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442F7D2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782A185D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01F5A944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486B4462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562B43A9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54CF95FE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3ABA04D2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0D57B413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78A3F0D3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445ACA22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A096160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04E996B7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1047A11B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26FC4C3F" w14:textId="77777777" w:rsidR="006014CF" w:rsidRPr="00771DF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C4CC4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  <w:t xml:space="preserve">PAW GmbH &amp; Co. </w:t>
                            </w:r>
                            <w:r w:rsidRPr="00771DFC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3805D2A5" w14:textId="77777777" w:rsidR="006014CF" w:rsidRPr="005C245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C245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Böcklerstraße 11</w:t>
                            </w:r>
                          </w:p>
                          <w:p w14:paraId="526EE1E7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31789 Hameln</w:t>
                            </w:r>
                          </w:p>
                          <w:p w14:paraId="02DD2C38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 ++49 (05151) 9856-0</w:t>
                            </w:r>
                          </w:p>
                          <w:p w14:paraId="79F616E3" w14:textId="77777777" w:rsidR="006014CF" w:rsidRPr="008E39A8" w:rsidRDefault="006014CF" w:rsidP="006014CF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Fax:        ++49 (05151) 9856-98</w:t>
                            </w:r>
                          </w:p>
                          <w:p w14:paraId="70D90BA9" w14:textId="77777777" w:rsidR="006014CF" w:rsidRPr="00E2688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E2688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 </w:t>
                            </w:r>
                            <w:hyperlink r:id="rId13" w:history="1">
                              <w:r w:rsidRPr="00E2688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info@paw.eu</w:t>
                              </w:r>
                            </w:hyperlink>
                            <w:hyperlink r:id="rId14" w:history="1"/>
                          </w:p>
                          <w:p w14:paraId="51A13347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8E39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5" w:history="1">
                              <w:r w:rsidRPr="008E39A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www.paw.eu</w:t>
                              </w:r>
                            </w:hyperlink>
                          </w:p>
                          <w:p w14:paraId="1CDF2A32" w14:textId="77777777" w:rsidR="00AF76BC" w:rsidRPr="008E39A8" w:rsidRDefault="00AF76B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861C83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position:absolute;left:0;text-align:left;margin-left:-163.25pt;margin-top:221.2pt;width:143.3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" strokecolor="white">
                <v:textbox>
                  <w:txbxContent>
                    <w:p w14:paraId="7BA939D1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261C0389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 GmbH</w:t>
                      </w:r>
                    </w:p>
                    <w:p w14:paraId="1BC054F2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C8787E7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36758767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676D166A" w14:textId="3007974E" w:rsidR="006014CF" w:rsidRDefault="00637FA0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Rügenwalder Weg 1</w:t>
                      </w:r>
                    </w:p>
                    <w:p w14:paraId="112C5E0C" w14:textId="72070254" w:rsidR="00637FA0" w:rsidRPr="00C36936" w:rsidRDefault="00637FA0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33803 Steinhagen</w:t>
                      </w:r>
                    </w:p>
                    <w:p w14:paraId="5F01C5F6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621445F5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C636FC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3ECCAECE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pl-PL"/>
                        </w:rPr>
                      </w:pPr>
                      <w:r w:rsidRPr="00AC4CC4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pl-PL"/>
                        </w:rPr>
                        <w:t>Internet:</w:t>
                      </w:r>
                      <w:r w:rsidRPr="00AC4CC4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pl-PL"/>
                        </w:rPr>
                        <w:tab/>
                      </w:r>
                      <w:hyperlink r:id="rId17" w:history="1">
                        <w:r w:rsidRPr="00AC4CC4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  <w:lang w:val="pl-PL"/>
                          </w:rPr>
                          <w:t>www.waldecker-pr.de</w:t>
                        </w:r>
                      </w:hyperlink>
                    </w:p>
                    <w:p w14:paraId="4D5AF6C4" w14:textId="77777777" w:rsidR="006014CF" w:rsidRPr="00AC4CC4" w:rsidRDefault="006014CF" w:rsidP="006014CF">
                      <w:pPr>
                        <w:spacing w:after="40"/>
                        <w:rPr>
                          <w:lang w:val="pl-PL"/>
                        </w:rPr>
                      </w:pPr>
                    </w:p>
                    <w:p w14:paraId="35B9A68E" w14:textId="77777777" w:rsidR="006014CF" w:rsidRPr="00AC4CC4" w:rsidRDefault="006014CF" w:rsidP="006014CF">
                      <w:pPr>
                        <w:spacing w:after="40"/>
                        <w:rPr>
                          <w:lang w:val="pl-PL"/>
                        </w:rPr>
                      </w:pPr>
                    </w:p>
                    <w:p w14:paraId="2E3757E6" w14:textId="77777777" w:rsidR="006014CF" w:rsidRPr="00AC4CC4" w:rsidRDefault="006014CF" w:rsidP="006014CF">
                      <w:pPr>
                        <w:spacing w:after="40"/>
                        <w:rPr>
                          <w:lang w:val="pl-PL"/>
                        </w:rPr>
                      </w:pPr>
                    </w:p>
                    <w:p w14:paraId="1C33E2E1" w14:textId="77777777" w:rsidR="006014CF" w:rsidRPr="00AC4CC4" w:rsidRDefault="006014CF" w:rsidP="006014CF">
                      <w:pPr>
                        <w:spacing w:after="40"/>
                        <w:rPr>
                          <w:lang w:val="pl-PL"/>
                        </w:rPr>
                      </w:pPr>
                    </w:p>
                    <w:p w14:paraId="0D93A0CB" w14:textId="77777777" w:rsidR="006014CF" w:rsidRPr="00AC4CC4" w:rsidRDefault="006014CF" w:rsidP="006014CF">
                      <w:pPr>
                        <w:spacing w:after="40"/>
                        <w:rPr>
                          <w:lang w:val="pl-PL"/>
                        </w:rPr>
                      </w:pPr>
                    </w:p>
                    <w:p w14:paraId="738C310F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442F7D2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782A185D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01F5A944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486B4462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562B43A9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54CF95FE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3ABA04D2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0D57B413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78A3F0D3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445ACA22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A096160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04E996B7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1047A11B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26FC4C3F" w14:textId="77777777" w:rsidR="006014CF" w:rsidRPr="00771DFC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C4CC4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l-PL"/>
                        </w:rPr>
                        <w:t xml:space="preserve">PAW GmbH &amp; Co. </w:t>
                      </w:r>
                      <w:r w:rsidRPr="00771DFC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3805D2A5" w14:textId="77777777" w:rsidR="006014CF" w:rsidRPr="005C245C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C245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Böcklerstraße 11</w:t>
                      </w:r>
                    </w:p>
                    <w:p w14:paraId="526EE1E7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31789 Hameln</w:t>
                      </w:r>
                    </w:p>
                    <w:p w14:paraId="02DD2C38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 ++49 (05151) 9856-0</w:t>
                      </w:r>
                    </w:p>
                    <w:p w14:paraId="79F616E3" w14:textId="77777777" w:rsidR="006014CF" w:rsidRPr="008E39A8" w:rsidRDefault="006014CF" w:rsidP="006014CF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Fax:        ++49 (05151) 9856-98</w:t>
                      </w:r>
                    </w:p>
                    <w:p w14:paraId="70D90BA9" w14:textId="77777777" w:rsidR="006014CF" w:rsidRPr="00E2688C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E2688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 </w:t>
                      </w:r>
                      <w:hyperlink r:id="rId18" w:history="1">
                        <w:r w:rsidRPr="00E2688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info@paw.eu</w:t>
                        </w:r>
                      </w:hyperlink>
                      <w:hyperlink r:id="rId19" w:history="1"/>
                    </w:p>
                    <w:p w14:paraId="51A13347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0000FF"/>
                          <w:sz w:val="18"/>
                          <w:szCs w:val="18"/>
                          <w:u w:val="single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8E39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20" w:history="1">
                        <w:r w:rsidRPr="008E39A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www.paw.eu</w:t>
                        </w:r>
                      </w:hyperlink>
                    </w:p>
                    <w:p w14:paraId="1CDF2A32" w14:textId="77777777" w:rsidR="00AF76BC" w:rsidRPr="008E39A8" w:rsidRDefault="00AF76B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276D8A" w:rsidRPr="00086C54">
        <w:rPr>
          <w:rFonts w:ascii="Arial" w:hAnsi="Arial" w:cs="Arial"/>
          <w:b/>
          <w:bCs/>
          <w:sz w:val="24"/>
          <w:szCs w:val="24"/>
          <w:u w:val="single"/>
        </w:rPr>
        <w:t>Komfortsicherung für Wärmepumpensysteme</w:t>
      </w:r>
    </w:p>
    <w:p w14:paraId="72EF851C" w14:textId="6032257F" w:rsidR="00276D8A" w:rsidRPr="00B83665" w:rsidRDefault="00F57BBD" w:rsidP="00276D8A">
      <w:pPr>
        <w:spacing w:after="180" w:line="360" w:lineRule="exact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</w:t>
      </w:r>
      <w:r w:rsidR="00276D8A" w:rsidRPr="00086C54">
        <w:rPr>
          <w:rFonts w:ascii="Arial" w:hAnsi="Arial" w:cs="Arial"/>
          <w:b/>
          <w:bCs/>
          <w:sz w:val="24"/>
          <w:szCs w:val="24"/>
        </w:rPr>
        <w:t>ohe Effizienz und flexible Integration</w:t>
      </w:r>
      <w:r>
        <w:rPr>
          <w:rFonts w:ascii="Arial" w:hAnsi="Arial" w:cs="Arial"/>
          <w:b/>
          <w:bCs/>
          <w:sz w:val="24"/>
          <w:szCs w:val="24"/>
        </w:rPr>
        <w:t xml:space="preserve"> mit e</w:t>
      </w:r>
      <w:r w:rsidRPr="00086C54">
        <w:rPr>
          <w:rFonts w:ascii="Arial" w:hAnsi="Arial" w:cs="Arial"/>
          <w:b/>
          <w:bCs/>
          <w:sz w:val="24"/>
          <w:szCs w:val="24"/>
        </w:rPr>
        <w:t>lektrische</w:t>
      </w:r>
      <w:r>
        <w:rPr>
          <w:rFonts w:ascii="Arial" w:hAnsi="Arial" w:cs="Arial"/>
          <w:b/>
          <w:bCs/>
          <w:sz w:val="24"/>
          <w:szCs w:val="24"/>
        </w:rPr>
        <w:t>m</w:t>
      </w:r>
      <w:r w:rsidRPr="00086C54">
        <w:rPr>
          <w:rFonts w:ascii="Arial" w:hAnsi="Arial" w:cs="Arial"/>
          <w:b/>
          <w:bCs/>
          <w:sz w:val="24"/>
          <w:szCs w:val="24"/>
        </w:rPr>
        <w:t xml:space="preserve"> Nachheizmodul</w:t>
      </w:r>
    </w:p>
    <w:p w14:paraId="69D282C6" w14:textId="7144EFA4" w:rsidR="00276D8A" w:rsidRDefault="00276D8A" w:rsidP="00276D8A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Das k</w:t>
      </w:r>
      <w:r w:rsidRPr="00DA245E">
        <w:rPr>
          <w:rFonts w:ascii="Arial" w:hAnsi="Arial" w:cs="Arial"/>
          <w:i/>
          <w:iCs/>
          <w:sz w:val="24"/>
          <w:szCs w:val="24"/>
        </w:rPr>
        <w:t>ompakte und leistungsstarke Nachheizmodul</w:t>
      </w:r>
      <w:r>
        <w:rPr>
          <w:rFonts w:ascii="Arial" w:hAnsi="Arial" w:cs="Arial"/>
          <w:i/>
          <w:iCs/>
          <w:sz w:val="24"/>
          <w:szCs w:val="24"/>
        </w:rPr>
        <w:t xml:space="preserve"> BoostBloC von PAW wurde </w:t>
      </w:r>
      <w:r w:rsidRPr="00F95C12">
        <w:rPr>
          <w:rFonts w:ascii="Arial" w:hAnsi="Arial" w:cs="Arial"/>
          <w:i/>
          <w:iCs/>
          <w:sz w:val="24"/>
          <w:szCs w:val="24"/>
        </w:rPr>
        <w:t>speziell für die elektrische Ergänzung von Wärmepumpensystemen entwickelt</w:t>
      </w:r>
      <w:r>
        <w:rPr>
          <w:rFonts w:ascii="Arial" w:hAnsi="Arial" w:cs="Arial"/>
          <w:i/>
          <w:iCs/>
          <w:sz w:val="24"/>
          <w:szCs w:val="24"/>
        </w:rPr>
        <w:t xml:space="preserve">. </w:t>
      </w:r>
      <w:r w:rsidRPr="00DA245E">
        <w:rPr>
          <w:rFonts w:ascii="Arial" w:hAnsi="Arial" w:cs="Arial"/>
          <w:i/>
          <w:iCs/>
          <w:sz w:val="24"/>
          <w:szCs w:val="24"/>
        </w:rPr>
        <w:t>Die wandhängende Station sorgt zuverlässig für Heiz- und Warmwasserkomfort – auch an Tagen, an denen die Wärmepumpe allein nicht ausreicht.</w:t>
      </w:r>
    </w:p>
    <w:p w14:paraId="61F2C4A2" w14:textId="36873E89" w:rsidR="00235253" w:rsidRDefault="00276D8A" w:rsidP="00276D8A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5E0056">
        <w:rPr>
          <w:rFonts w:ascii="Arial" w:hAnsi="Arial" w:cs="Arial"/>
          <w:sz w:val="24"/>
          <w:szCs w:val="24"/>
        </w:rPr>
        <w:t>Der BoostBloC arbeitet wie ein Durchlauferhitzer</w:t>
      </w:r>
      <w:r>
        <w:rPr>
          <w:rFonts w:ascii="Arial" w:hAnsi="Arial" w:cs="Arial"/>
          <w:sz w:val="24"/>
          <w:szCs w:val="24"/>
        </w:rPr>
        <w:t xml:space="preserve">, wodurch der Komfort auch </w:t>
      </w:r>
      <w:r w:rsidRPr="005E0056">
        <w:rPr>
          <w:rFonts w:ascii="Arial" w:hAnsi="Arial" w:cs="Arial"/>
          <w:sz w:val="24"/>
          <w:szCs w:val="24"/>
        </w:rPr>
        <w:t>bei niedrigen Außentemperaturen erhalten</w:t>
      </w:r>
      <w:r>
        <w:rPr>
          <w:rFonts w:ascii="Arial" w:hAnsi="Arial" w:cs="Arial"/>
          <w:sz w:val="24"/>
          <w:szCs w:val="24"/>
        </w:rPr>
        <w:t xml:space="preserve"> bleibt. D</w:t>
      </w:r>
      <w:r w:rsidRPr="005E0056">
        <w:rPr>
          <w:rFonts w:ascii="Arial" w:hAnsi="Arial" w:cs="Arial"/>
          <w:sz w:val="24"/>
          <w:szCs w:val="24"/>
        </w:rPr>
        <w:t xml:space="preserve">ie benötigte thermische Energie </w:t>
      </w:r>
      <w:r>
        <w:rPr>
          <w:rFonts w:ascii="Arial" w:hAnsi="Arial" w:cs="Arial"/>
          <w:sz w:val="24"/>
          <w:szCs w:val="24"/>
        </w:rPr>
        <w:t xml:space="preserve">wird </w:t>
      </w:r>
      <w:r w:rsidRPr="005E0056">
        <w:rPr>
          <w:rFonts w:ascii="Arial" w:hAnsi="Arial" w:cs="Arial"/>
          <w:sz w:val="24"/>
          <w:szCs w:val="24"/>
        </w:rPr>
        <w:t>direkt aus Netzstrom</w:t>
      </w:r>
      <w:r>
        <w:rPr>
          <w:rFonts w:ascii="Arial" w:hAnsi="Arial" w:cs="Arial"/>
          <w:sz w:val="24"/>
          <w:szCs w:val="24"/>
        </w:rPr>
        <w:t xml:space="preserve"> erzeugt</w:t>
      </w:r>
      <w:r w:rsidRPr="005E005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1E7A32">
        <w:rPr>
          <w:rFonts w:ascii="Arial" w:hAnsi="Arial" w:cs="Arial"/>
          <w:sz w:val="24"/>
          <w:szCs w:val="24"/>
        </w:rPr>
        <w:t xml:space="preserve">Das </w:t>
      </w:r>
      <w:r w:rsidR="001E7A32" w:rsidRPr="00353164">
        <w:rPr>
          <w:rFonts w:ascii="Arial" w:hAnsi="Arial" w:cs="Arial"/>
          <w:sz w:val="24"/>
          <w:szCs w:val="24"/>
        </w:rPr>
        <w:t xml:space="preserve">Nachheizmodul </w:t>
      </w:r>
      <w:r w:rsidR="001E7A32">
        <w:rPr>
          <w:rFonts w:ascii="Arial" w:hAnsi="Arial" w:cs="Arial"/>
          <w:sz w:val="24"/>
          <w:szCs w:val="24"/>
        </w:rPr>
        <w:t xml:space="preserve">ist eine </w:t>
      </w:r>
      <w:r w:rsidR="001E7A32" w:rsidRPr="00AA60FB">
        <w:rPr>
          <w:rFonts w:ascii="Arial" w:hAnsi="Arial" w:cs="Arial"/>
          <w:sz w:val="24"/>
          <w:szCs w:val="24"/>
        </w:rPr>
        <w:t>vormontierte Armaturengruppe</w:t>
      </w:r>
      <w:r w:rsidR="001E7A32">
        <w:rPr>
          <w:rFonts w:ascii="Arial" w:hAnsi="Arial" w:cs="Arial"/>
          <w:sz w:val="24"/>
          <w:szCs w:val="24"/>
        </w:rPr>
        <w:t>, die</w:t>
      </w:r>
      <w:r w:rsidR="001E7A32" w:rsidRPr="00AA60FB">
        <w:rPr>
          <w:rFonts w:ascii="Arial" w:hAnsi="Arial" w:cs="Arial"/>
          <w:sz w:val="24"/>
          <w:szCs w:val="24"/>
        </w:rPr>
        <w:t xml:space="preserve"> direkt in den Heizungskreis integrier</w:t>
      </w:r>
      <w:r w:rsidR="001E7A32">
        <w:rPr>
          <w:rFonts w:ascii="Arial" w:hAnsi="Arial" w:cs="Arial"/>
          <w:sz w:val="24"/>
          <w:szCs w:val="24"/>
        </w:rPr>
        <w:t xml:space="preserve">t </w:t>
      </w:r>
      <w:r w:rsidR="00811305">
        <w:rPr>
          <w:rFonts w:ascii="Arial" w:hAnsi="Arial" w:cs="Arial"/>
          <w:sz w:val="24"/>
          <w:szCs w:val="24"/>
        </w:rPr>
        <w:t xml:space="preserve">werden </w:t>
      </w:r>
      <w:r w:rsidR="001E7A32">
        <w:rPr>
          <w:rFonts w:ascii="Arial" w:hAnsi="Arial" w:cs="Arial"/>
          <w:sz w:val="24"/>
          <w:szCs w:val="24"/>
        </w:rPr>
        <w:t>kann. Da sie</w:t>
      </w:r>
      <w:r w:rsidR="001E7A32" w:rsidRPr="00AA60FB">
        <w:rPr>
          <w:rFonts w:ascii="Arial" w:hAnsi="Arial" w:cs="Arial"/>
          <w:sz w:val="24"/>
          <w:szCs w:val="24"/>
        </w:rPr>
        <w:t xml:space="preserve"> vollständig absperrbar</w:t>
      </w:r>
      <w:r w:rsidR="001E7A32">
        <w:rPr>
          <w:rFonts w:ascii="Arial" w:hAnsi="Arial" w:cs="Arial"/>
          <w:sz w:val="24"/>
          <w:szCs w:val="24"/>
        </w:rPr>
        <w:t xml:space="preserve"> ist</w:t>
      </w:r>
      <w:r w:rsidR="001E7A32" w:rsidRPr="00AA60FB">
        <w:rPr>
          <w:rFonts w:ascii="Arial" w:hAnsi="Arial" w:cs="Arial"/>
          <w:sz w:val="24"/>
          <w:szCs w:val="24"/>
        </w:rPr>
        <w:t xml:space="preserve">, </w:t>
      </w:r>
      <w:r w:rsidR="001E7A32">
        <w:rPr>
          <w:rFonts w:ascii="Arial" w:hAnsi="Arial" w:cs="Arial"/>
          <w:sz w:val="24"/>
          <w:szCs w:val="24"/>
        </w:rPr>
        <w:t>wird</w:t>
      </w:r>
      <w:r w:rsidR="001E7A32" w:rsidRPr="00AA60FB">
        <w:rPr>
          <w:rFonts w:ascii="Arial" w:hAnsi="Arial" w:cs="Arial"/>
          <w:sz w:val="24"/>
          <w:szCs w:val="24"/>
        </w:rPr>
        <w:t xml:space="preserve"> die Wartung erheblich erleichtert. </w:t>
      </w:r>
      <w:r w:rsidR="00235253" w:rsidRPr="00235253">
        <w:rPr>
          <w:rFonts w:ascii="Arial" w:hAnsi="Arial" w:cs="Arial"/>
          <w:sz w:val="24"/>
          <w:szCs w:val="24"/>
        </w:rPr>
        <w:t>Mit einer Breite von 406</w:t>
      </w:r>
      <w:r w:rsidR="009944F0">
        <w:rPr>
          <w:rFonts w:ascii="Arial" w:hAnsi="Arial" w:cs="Arial"/>
          <w:sz w:val="24"/>
          <w:szCs w:val="24"/>
        </w:rPr>
        <w:t> </w:t>
      </w:r>
      <w:r w:rsidR="00235253" w:rsidRPr="00235253">
        <w:rPr>
          <w:rFonts w:ascii="Arial" w:hAnsi="Arial" w:cs="Arial"/>
          <w:sz w:val="24"/>
          <w:szCs w:val="24"/>
        </w:rPr>
        <w:t>mm, einer Höhe von 711</w:t>
      </w:r>
      <w:r w:rsidR="009944F0">
        <w:rPr>
          <w:rFonts w:ascii="Arial" w:hAnsi="Arial" w:cs="Arial"/>
          <w:sz w:val="24"/>
          <w:szCs w:val="24"/>
        </w:rPr>
        <w:t> </w:t>
      </w:r>
      <w:r w:rsidR="00235253" w:rsidRPr="00235253">
        <w:rPr>
          <w:rFonts w:ascii="Arial" w:hAnsi="Arial" w:cs="Arial"/>
          <w:sz w:val="24"/>
          <w:szCs w:val="24"/>
        </w:rPr>
        <w:t>mm und einer Tiefe von 200</w:t>
      </w:r>
      <w:r w:rsidR="009944F0">
        <w:rPr>
          <w:rFonts w:ascii="Arial" w:hAnsi="Arial" w:cs="Arial"/>
          <w:sz w:val="24"/>
          <w:szCs w:val="24"/>
        </w:rPr>
        <w:t> </w:t>
      </w:r>
      <w:r w:rsidR="00235253" w:rsidRPr="00235253">
        <w:rPr>
          <w:rFonts w:ascii="Arial" w:hAnsi="Arial" w:cs="Arial"/>
          <w:sz w:val="24"/>
          <w:szCs w:val="24"/>
        </w:rPr>
        <w:t>mm lässt sich die Station platzsparend installieren.</w:t>
      </w:r>
    </w:p>
    <w:p w14:paraId="3E743E90" w14:textId="5B25825A" w:rsidR="00235253" w:rsidRPr="00AA60FB" w:rsidRDefault="00D8289A" w:rsidP="00235253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1B3E21" w:rsidRPr="001B3E21">
        <w:rPr>
          <w:rFonts w:ascii="Arial" w:hAnsi="Arial" w:cs="Arial"/>
          <w:sz w:val="24"/>
          <w:szCs w:val="24"/>
        </w:rPr>
        <w:t>rotz kompakter Bauweise</w:t>
      </w:r>
      <w:r>
        <w:rPr>
          <w:rFonts w:ascii="Arial" w:hAnsi="Arial" w:cs="Arial"/>
          <w:sz w:val="24"/>
          <w:szCs w:val="24"/>
        </w:rPr>
        <w:t xml:space="preserve"> überzeugt die Station</w:t>
      </w:r>
      <w:r w:rsidR="001B3E21" w:rsidRPr="001B3E21">
        <w:rPr>
          <w:rFonts w:ascii="Arial" w:hAnsi="Arial" w:cs="Arial"/>
          <w:sz w:val="24"/>
          <w:szCs w:val="24"/>
        </w:rPr>
        <w:t xml:space="preserve"> mit einer Heizleistung von bis zu </w:t>
      </w:r>
      <w:r w:rsidR="00112078">
        <w:rPr>
          <w:rFonts w:ascii="Arial" w:hAnsi="Arial" w:cs="Arial"/>
          <w:sz w:val="24"/>
          <w:szCs w:val="24"/>
        </w:rPr>
        <w:t>9000 </w:t>
      </w:r>
      <w:r>
        <w:rPr>
          <w:rFonts w:ascii="Arial" w:hAnsi="Arial" w:cs="Arial"/>
          <w:sz w:val="24"/>
          <w:szCs w:val="24"/>
        </w:rPr>
        <w:t>W</w:t>
      </w:r>
      <w:r w:rsidR="001B3E21" w:rsidRPr="001B3E21">
        <w:rPr>
          <w:rFonts w:ascii="Arial" w:hAnsi="Arial" w:cs="Arial"/>
          <w:sz w:val="24"/>
          <w:szCs w:val="24"/>
        </w:rPr>
        <w:t>. Die integrierte Pumpe</w:t>
      </w:r>
      <w:r w:rsidR="00AC79B5">
        <w:rPr>
          <w:rFonts w:ascii="Arial" w:hAnsi="Arial" w:cs="Arial"/>
          <w:sz w:val="24"/>
          <w:szCs w:val="24"/>
        </w:rPr>
        <w:t xml:space="preserve"> ist großzügig dimensioniert und stellt einen vergleichsweise hohen Volumenstrom zur Verfügung</w:t>
      </w:r>
      <w:r w:rsidR="001B3E21" w:rsidRPr="001B3E21">
        <w:rPr>
          <w:rFonts w:ascii="Arial" w:hAnsi="Arial" w:cs="Arial"/>
          <w:sz w:val="24"/>
          <w:szCs w:val="24"/>
        </w:rPr>
        <w:t xml:space="preserve">, während Temperaturbegrenzer und Umschaltventil </w:t>
      </w:r>
      <w:r w:rsidR="00B71906">
        <w:rPr>
          <w:rFonts w:ascii="Arial" w:hAnsi="Arial" w:cs="Arial"/>
          <w:sz w:val="24"/>
          <w:szCs w:val="24"/>
        </w:rPr>
        <w:t>den</w:t>
      </w:r>
      <w:r w:rsidR="00B71906" w:rsidRPr="001B3E21">
        <w:rPr>
          <w:rFonts w:ascii="Arial" w:hAnsi="Arial" w:cs="Arial"/>
          <w:sz w:val="24"/>
          <w:szCs w:val="24"/>
        </w:rPr>
        <w:t xml:space="preserve"> </w:t>
      </w:r>
      <w:r w:rsidR="001B3E21" w:rsidRPr="001B3E21">
        <w:rPr>
          <w:rFonts w:ascii="Arial" w:hAnsi="Arial" w:cs="Arial"/>
          <w:sz w:val="24"/>
          <w:szCs w:val="24"/>
        </w:rPr>
        <w:t xml:space="preserve">sicheren Betrieb </w:t>
      </w:r>
      <w:r w:rsidR="00B71906">
        <w:rPr>
          <w:rFonts w:ascii="Arial" w:hAnsi="Arial" w:cs="Arial"/>
          <w:sz w:val="24"/>
          <w:szCs w:val="24"/>
        </w:rPr>
        <w:t>garantieren</w:t>
      </w:r>
      <w:r w:rsidR="001B3E21">
        <w:rPr>
          <w:rFonts w:ascii="Arial" w:hAnsi="Arial" w:cs="Arial"/>
          <w:sz w:val="24"/>
          <w:szCs w:val="24"/>
        </w:rPr>
        <w:t xml:space="preserve">. </w:t>
      </w:r>
      <w:r w:rsidR="00235253" w:rsidRPr="00AA60FB">
        <w:rPr>
          <w:rFonts w:ascii="Arial" w:hAnsi="Arial" w:cs="Arial"/>
          <w:sz w:val="24"/>
          <w:szCs w:val="24"/>
        </w:rPr>
        <w:t>Der Mindestvolumenstrom während der Beheizung beträgt 500</w:t>
      </w:r>
      <w:r>
        <w:rPr>
          <w:rFonts w:ascii="Arial" w:hAnsi="Arial" w:cs="Arial"/>
          <w:sz w:val="24"/>
          <w:szCs w:val="24"/>
        </w:rPr>
        <w:t> </w:t>
      </w:r>
      <w:r w:rsidR="00235253" w:rsidRPr="00AA60FB">
        <w:rPr>
          <w:rFonts w:ascii="Arial" w:hAnsi="Arial" w:cs="Arial"/>
          <w:sz w:val="24"/>
          <w:szCs w:val="24"/>
        </w:rPr>
        <w:t>l/h, der maximale Betriebsdruck liegt bei 3</w:t>
      </w:r>
      <w:r>
        <w:rPr>
          <w:rFonts w:ascii="Arial" w:hAnsi="Arial" w:cs="Arial"/>
          <w:sz w:val="24"/>
          <w:szCs w:val="24"/>
        </w:rPr>
        <w:t> </w:t>
      </w:r>
      <w:r w:rsidR="00235253" w:rsidRPr="00AA60FB">
        <w:rPr>
          <w:rFonts w:ascii="Arial" w:hAnsi="Arial" w:cs="Arial"/>
          <w:sz w:val="24"/>
          <w:szCs w:val="24"/>
        </w:rPr>
        <w:t>bar.</w:t>
      </w:r>
    </w:p>
    <w:p w14:paraId="498B23FE" w14:textId="57A3B163" w:rsidR="00276D8A" w:rsidRDefault="004D102D" w:rsidP="00276D8A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AA60FB">
        <w:rPr>
          <w:rFonts w:ascii="Arial" w:hAnsi="Arial" w:cs="Arial"/>
          <w:sz w:val="24"/>
          <w:szCs w:val="24"/>
        </w:rPr>
        <w:t xml:space="preserve">er BoostBloC </w:t>
      </w:r>
      <w:r w:rsidR="00276D8A" w:rsidRPr="00AA60FB">
        <w:rPr>
          <w:rFonts w:ascii="Arial" w:hAnsi="Arial" w:cs="Arial"/>
          <w:sz w:val="24"/>
          <w:szCs w:val="24"/>
        </w:rPr>
        <w:t xml:space="preserve">wird über einen externen Regler angesteuert, der die Heizleistung stufenweise über drei integrierte Lastrelais schalten kann. </w:t>
      </w:r>
      <w:r w:rsidR="00276D8A">
        <w:rPr>
          <w:rFonts w:ascii="Arial" w:hAnsi="Arial" w:cs="Arial"/>
          <w:sz w:val="24"/>
          <w:szCs w:val="24"/>
        </w:rPr>
        <w:t>Da die</w:t>
      </w:r>
      <w:r w:rsidR="00276D8A" w:rsidRPr="00AA60FB">
        <w:rPr>
          <w:rFonts w:ascii="Arial" w:hAnsi="Arial" w:cs="Arial"/>
          <w:sz w:val="24"/>
          <w:szCs w:val="24"/>
        </w:rPr>
        <w:t xml:space="preserve"> flexible Pumpenansteuerung </w:t>
      </w:r>
      <w:r w:rsidR="00276D8A" w:rsidRPr="00AA60FB">
        <w:rPr>
          <w:rFonts w:ascii="Arial" w:hAnsi="Arial" w:cs="Arial"/>
          <w:sz w:val="24"/>
          <w:szCs w:val="24"/>
        </w:rPr>
        <w:lastRenderedPageBreak/>
        <w:t>wahlweise über PWM-Signal oder Relais</w:t>
      </w:r>
      <w:r w:rsidR="00276D8A" w:rsidRPr="00276D8A">
        <w:rPr>
          <w:rFonts w:ascii="Arial" w:hAnsi="Arial" w:cs="Arial"/>
          <w:sz w:val="24"/>
          <w:szCs w:val="24"/>
        </w:rPr>
        <w:t xml:space="preserve"> </w:t>
      </w:r>
      <w:r w:rsidR="00276D8A" w:rsidRPr="00AA60FB">
        <w:rPr>
          <w:rFonts w:ascii="Arial" w:hAnsi="Arial" w:cs="Arial"/>
          <w:sz w:val="24"/>
          <w:szCs w:val="24"/>
        </w:rPr>
        <w:t>erfolg</w:t>
      </w:r>
      <w:r w:rsidR="00276D8A">
        <w:rPr>
          <w:rFonts w:ascii="Arial" w:hAnsi="Arial" w:cs="Arial"/>
          <w:sz w:val="24"/>
          <w:szCs w:val="24"/>
        </w:rPr>
        <w:t>en kann</w:t>
      </w:r>
      <w:r w:rsidR="00276D8A" w:rsidRPr="00AA60FB">
        <w:rPr>
          <w:rFonts w:ascii="Arial" w:hAnsi="Arial" w:cs="Arial"/>
          <w:sz w:val="24"/>
          <w:szCs w:val="24"/>
        </w:rPr>
        <w:t xml:space="preserve">, </w:t>
      </w:r>
      <w:r w:rsidR="00276D8A">
        <w:rPr>
          <w:rFonts w:ascii="Arial" w:hAnsi="Arial" w:cs="Arial"/>
          <w:sz w:val="24"/>
          <w:szCs w:val="24"/>
        </w:rPr>
        <w:t>lässt</w:t>
      </w:r>
      <w:r w:rsidR="00276D8A" w:rsidRPr="00AA60FB">
        <w:rPr>
          <w:rFonts w:ascii="Arial" w:hAnsi="Arial" w:cs="Arial"/>
          <w:sz w:val="24"/>
          <w:szCs w:val="24"/>
        </w:rPr>
        <w:t xml:space="preserve"> sich</w:t>
      </w:r>
      <w:r>
        <w:rPr>
          <w:rFonts w:ascii="Arial" w:hAnsi="Arial" w:cs="Arial"/>
          <w:sz w:val="24"/>
          <w:szCs w:val="24"/>
        </w:rPr>
        <w:t xml:space="preserve"> die Station</w:t>
      </w:r>
      <w:r w:rsidR="00276D8A" w:rsidRPr="00AA60FB">
        <w:rPr>
          <w:rFonts w:ascii="Arial" w:hAnsi="Arial" w:cs="Arial"/>
          <w:sz w:val="24"/>
          <w:szCs w:val="24"/>
        </w:rPr>
        <w:t xml:space="preserve"> problemlos in bestehende Systeme einfügen.</w:t>
      </w:r>
    </w:p>
    <w:p w14:paraId="01171CEE" w14:textId="0B0D6E4B" w:rsidR="00235253" w:rsidRDefault="00235253" w:rsidP="00235253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Modul </w:t>
      </w:r>
      <w:r w:rsidRPr="00AA60FB">
        <w:rPr>
          <w:rFonts w:ascii="Arial" w:hAnsi="Arial" w:cs="Arial"/>
          <w:sz w:val="24"/>
          <w:szCs w:val="24"/>
        </w:rPr>
        <w:t xml:space="preserve">eignet sich ideal zur </w:t>
      </w:r>
      <w:r w:rsidR="00031D34">
        <w:rPr>
          <w:rFonts w:ascii="Arial" w:hAnsi="Arial" w:cs="Arial"/>
          <w:sz w:val="24"/>
          <w:szCs w:val="24"/>
        </w:rPr>
        <w:t>Integration</w:t>
      </w:r>
      <w:r w:rsidR="00031D34" w:rsidRPr="00AA60FB">
        <w:rPr>
          <w:rFonts w:ascii="Arial" w:hAnsi="Arial" w:cs="Arial"/>
          <w:sz w:val="24"/>
          <w:szCs w:val="24"/>
        </w:rPr>
        <w:t xml:space="preserve"> </w:t>
      </w:r>
      <w:r w:rsidRPr="00AA60FB">
        <w:rPr>
          <w:rFonts w:ascii="Arial" w:hAnsi="Arial" w:cs="Arial"/>
          <w:sz w:val="24"/>
          <w:szCs w:val="24"/>
        </w:rPr>
        <w:t>in unterschiedliche Speicherbereiche und kann als Not-Zusatzheizung im Störfall eingesetzt werden.</w:t>
      </w:r>
      <w:r>
        <w:rPr>
          <w:rFonts w:ascii="Arial" w:hAnsi="Arial" w:cs="Arial"/>
          <w:sz w:val="24"/>
          <w:szCs w:val="24"/>
        </w:rPr>
        <w:t xml:space="preserve"> Für</w:t>
      </w:r>
      <w:r w:rsidRPr="00AA60FB">
        <w:rPr>
          <w:rFonts w:ascii="Arial" w:hAnsi="Arial" w:cs="Arial"/>
          <w:sz w:val="24"/>
          <w:szCs w:val="24"/>
        </w:rPr>
        <w:t xml:space="preserve"> eine lange Lebensdauer und hohe Betriebssicherheit</w:t>
      </w:r>
      <w:r>
        <w:rPr>
          <w:rFonts w:ascii="Arial" w:hAnsi="Arial" w:cs="Arial"/>
          <w:sz w:val="24"/>
          <w:szCs w:val="24"/>
        </w:rPr>
        <w:t xml:space="preserve"> garantieren d</w:t>
      </w:r>
      <w:r w:rsidRPr="00AA60FB">
        <w:rPr>
          <w:rFonts w:ascii="Arial" w:hAnsi="Arial" w:cs="Arial"/>
          <w:sz w:val="24"/>
          <w:szCs w:val="24"/>
        </w:rPr>
        <w:t>ie verwendeten Materialien – darunter Messing für die Armaturen, Kupfer und EPDM für die Dichtungen</w:t>
      </w:r>
      <w:r>
        <w:rPr>
          <w:rFonts w:ascii="Arial" w:hAnsi="Arial" w:cs="Arial"/>
          <w:sz w:val="24"/>
          <w:szCs w:val="24"/>
        </w:rPr>
        <w:t>.</w:t>
      </w:r>
    </w:p>
    <w:p w14:paraId="2A054D14" w14:textId="1415E44E" w:rsidR="00CB246C" w:rsidRDefault="00276D8A" w:rsidP="00276D8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C02CC">
        <w:rPr>
          <w:rFonts w:ascii="Arial" w:hAnsi="Arial" w:cs="Arial"/>
          <w:sz w:val="24"/>
          <w:szCs w:val="24"/>
        </w:rPr>
        <w:t>Alle</w:t>
      </w:r>
      <w:r>
        <w:rPr>
          <w:rFonts w:ascii="Arial" w:hAnsi="Arial" w:cs="Arial"/>
          <w:sz w:val="24"/>
          <w:szCs w:val="24"/>
        </w:rPr>
        <w:t xml:space="preserve"> Informationen zu PAW-Produkten sind auf der Website (</w:t>
      </w:r>
      <w:hyperlink r:id="rId21" w:history="1">
        <w:r w:rsidRPr="00454DF3">
          <w:rPr>
            <w:rStyle w:val="Hyperlink"/>
            <w:rFonts w:ascii="Arial" w:hAnsi="Arial" w:cs="Arial"/>
            <w:sz w:val="24"/>
            <w:szCs w:val="24"/>
          </w:rPr>
          <w:t>https://www.paw.eu/</w:t>
        </w:r>
      </w:hyperlink>
      <w:r>
        <w:rPr>
          <w:rFonts w:ascii="Arial" w:hAnsi="Arial" w:cs="Arial"/>
          <w:sz w:val="24"/>
          <w:szCs w:val="24"/>
        </w:rPr>
        <w:t>) zu finden.</w:t>
      </w:r>
    </w:p>
    <w:p w14:paraId="0C6EC322" w14:textId="5FD6EFE5" w:rsidR="008A6B53" w:rsidRDefault="00CE6A3A" w:rsidP="008A6B53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9F96F8F" wp14:editId="0890AB49">
            <wp:simplePos x="0" y="0"/>
            <wp:positionH relativeFrom="margin">
              <wp:align>left</wp:align>
            </wp:positionH>
            <wp:positionV relativeFrom="paragraph">
              <wp:posOffset>423943</wp:posOffset>
            </wp:positionV>
            <wp:extent cx="1956435" cy="2883535"/>
            <wp:effectExtent l="0" t="0" r="5715" b="0"/>
            <wp:wrapTopAndBottom/>
            <wp:docPr id="28382475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824756" name="Grafik 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435" cy="2883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A545AB" w14:textId="147B78D3" w:rsidR="00CB246C" w:rsidRPr="008A6B53" w:rsidRDefault="00D679E6" w:rsidP="008A6B53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8A6B53">
        <w:rPr>
          <w:rFonts w:ascii="Arial" w:hAnsi="Arial" w:cs="Arial"/>
          <w:sz w:val="24"/>
          <w:szCs w:val="24"/>
        </w:rPr>
        <w:t>Der BoostBloC liefert als elektrisches Nachheizmodul zuverlässig zusätzliche Wärme, wenn die Wärmepumpe an ihre Grenzen stößt – und sichert so dauerhaft den Heiz- und Warmwasserkomfort.</w:t>
      </w:r>
    </w:p>
    <w:p w14:paraId="7B5BDE1F" w14:textId="16634636" w:rsidR="009563BD" w:rsidRPr="00957EEB" w:rsidRDefault="009C6476" w:rsidP="00EF50A6">
      <w:pPr>
        <w:spacing w:after="180" w:line="360" w:lineRule="exact"/>
        <w:jc w:val="both"/>
        <w:rPr>
          <w:rFonts w:ascii="Arial" w:hAnsi="Arial" w:cs="Arial"/>
          <w:b/>
          <w:bCs/>
          <w:lang w:val="en-US"/>
        </w:rPr>
      </w:pPr>
      <w:r w:rsidRPr="00957EEB">
        <w:rPr>
          <w:rFonts w:ascii="Arial" w:hAnsi="Arial" w:cs="Arial"/>
          <w:b/>
          <w:bCs/>
          <w:lang w:val="en-US"/>
        </w:rPr>
        <w:t>Bild: PAW GmbH &amp; Co. KG, Hameln</w:t>
      </w:r>
    </w:p>
    <w:sectPr w:rsidR="009563BD" w:rsidRPr="00957EEB" w:rsidSect="006D6A29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77A24" w14:textId="77777777" w:rsidR="000D7F8E" w:rsidRDefault="000D7F8E" w:rsidP="00C5718D">
      <w:pPr>
        <w:spacing w:after="0" w:line="240" w:lineRule="auto"/>
      </w:pPr>
      <w:r>
        <w:separator/>
      </w:r>
    </w:p>
  </w:endnote>
  <w:endnote w:type="continuationSeparator" w:id="0">
    <w:p w14:paraId="755F7E58" w14:textId="77777777" w:rsidR="000D7F8E" w:rsidRDefault="000D7F8E" w:rsidP="00C5718D">
      <w:pPr>
        <w:spacing w:after="0" w:line="240" w:lineRule="auto"/>
      </w:pPr>
      <w:r>
        <w:continuationSeparator/>
      </w:r>
    </w:p>
  </w:endnote>
  <w:endnote w:type="continuationNotice" w:id="1">
    <w:p w14:paraId="7D38CFE0" w14:textId="77777777" w:rsidR="000D7F8E" w:rsidRDefault="000D7F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B54C6" w14:textId="77777777" w:rsidR="006F7A60" w:rsidRDefault="006F7A6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76450" w14:textId="77777777" w:rsidR="006F7A60" w:rsidRDefault="006F7A6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449F6" w14:textId="77777777" w:rsidR="006F7A60" w:rsidRDefault="006F7A6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C3D01" w14:textId="77777777" w:rsidR="000D7F8E" w:rsidRDefault="000D7F8E" w:rsidP="00C5718D">
      <w:pPr>
        <w:spacing w:after="0" w:line="240" w:lineRule="auto"/>
      </w:pPr>
      <w:r>
        <w:separator/>
      </w:r>
    </w:p>
  </w:footnote>
  <w:footnote w:type="continuationSeparator" w:id="0">
    <w:p w14:paraId="6C5C0F87" w14:textId="77777777" w:rsidR="000D7F8E" w:rsidRDefault="000D7F8E" w:rsidP="00C5718D">
      <w:pPr>
        <w:spacing w:after="0" w:line="240" w:lineRule="auto"/>
      </w:pPr>
      <w:r>
        <w:continuationSeparator/>
      </w:r>
    </w:p>
  </w:footnote>
  <w:footnote w:type="continuationNotice" w:id="1">
    <w:p w14:paraId="1EE9D3CB" w14:textId="77777777" w:rsidR="000D7F8E" w:rsidRDefault="000D7F8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6E3F8" w14:textId="77777777" w:rsidR="006F7A60" w:rsidRDefault="006F7A6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673CE" w14:textId="77777777" w:rsidR="006F7A60" w:rsidRDefault="006F7A6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EECD3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CE70BE" wp14:editId="53AE7BA6">
              <wp:simplePos x="0" y="0"/>
              <wp:positionH relativeFrom="column">
                <wp:posOffset>3023235</wp:posOffset>
              </wp:positionH>
              <wp:positionV relativeFrom="paragraph">
                <wp:posOffset>17145</wp:posOffset>
              </wp:positionV>
              <wp:extent cx="1195705" cy="1066800"/>
              <wp:effectExtent l="0" t="0" r="23495" b="1905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70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25B7E5" w14:textId="77777777" w:rsidR="00074B27" w:rsidRPr="00704EA7" w:rsidRDefault="00444B55" w:rsidP="00525CE5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404D41C5" wp14:editId="64E3A1CB">
                                <wp:extent cx="933450" cy="857184"/>
                                <wp:effectExtent l="0" t="0" r="0" b="635"/>
                                <wp:docPr id="13" name="Grafik 1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cstate="screen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40742" cy="863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E70BE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left:0;text-align:left;margin-left:238.05pt;margin-top:1.35pt;width:94.15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" strokecolor="white">
              <v:textbox>
                <w:txbxContent>
                  <w:p w14:paraId="6625B7E5" w14:textId="77777777" w:rsidR="00074B27" w:rsidRPr="00704EA7" w:rsidRDefault="00444B55" w:rsidP="00525CE5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404D41C5" wp14:editId="64E3A1CB">
                          <wp:extent cx="933450" cy="857184"/>
                          <wp:effectExtent l="0" t="0" r="0" b="635"/>
                          <wp:docPr id="13" name="Grafik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 cstate="screen">
                                    <a:extLst>
                                      <a:ext uri="{28A0092B-C50C-407E-A947-70E740481C1C}">
                                        <a14:useLocalDpi xmlns:a14="http://schemas.microsoft.com/office/drawing/2010/main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40742" cy="863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48E1D4" wp14:editId="350C44A1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9525" t="10795" r="8890" b="7620"/>
              <wp:wrapNone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ABB72A" w14:textId="77777777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48E1D4" id="Textfeld 4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QMFQIAADM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" strokecolor="white">
              <v:textbox>
                <w:txbxContent>
                  <w:p w14:paraId="12ABB72A" w14:textId="77777777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281026A2" w14:textId="77777777" w:rsidR="00074B27" w:rsidRDefault="00074B27" w:rsidP="00C5718D">
    <w:pPr>
      <w:pStyle w:val="Kopfzeile"/>
      <w:ind w:left="-2977"/>
    </w:pPr>
  </w:p>
  <w:p w14:paraId="0EA6CF60" w14:textId="77777777" w:rsidR="00074B27" w:rsidRDefault="00074B27" w:rsidP="00C5718D">
    <w:pPr>
      <w:pStyle w:val="Kopfzeile"/>
      <w:ind w:left="-2977"/>
    </w:pPr>
  </w:p>
  <w:p w14:paraId="306E4408" w14:textId="77777777" w:rsidR="00074B27" w:rsidRDefault="00074B27" w:rsidP="00C5718D">
    <w:pPr>
      <w:pStyle w:val="Kopfzeile"/>
      <w:ind w:left="-2977"/>
    </w:pPr>
  </w:p>
  <w:p w14:paraId="1134BC8D" w14:textId="77777777" w:rsidR="00074B27" w:rsidRDefault="00074B27" w:rsidP="00C5718D">
    <w:pPr>
      <w:pStyle w:val="Kopfzeile"/>
      <w:ind w:left="-2977"/>
    </w:pPr>
  </w:p>
  <w:p w14:paraId="2F32384D" w14:textId="4D896CD2" w:rsidR="00074B27" w:rsidRDefault="002079C4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B46CDC1" wp14:editId="4FA18EC6">
              <wp:simplePos x="0" y="0"/>
              <wp:positionH relativeFrom="column">
                <wp:posOffset>3095481</wp:posOffset>
              </wp:positionH>
              <wp:positionV relativeFrom="paragraph">
                <wp:posOffset>86468</wp:posOffset>
              </wp:positionV>
              <wp:extent cx="1126490" cy="465826"/>
              <wp:effectExtent l="0" t="0" r="16510" b="10795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582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F342E5" w14:textId="7B729A11" w:rsidR="002079C4" w:rsidRPr="00016B4D" w:rsidRDefault="008E28B6" w:rsidP="00AB3499">
                          <w:pPr>
                            <w:spacing w:after="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November</w:t>
                          </w:r>
                          <w:r w:rsidR="0011765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</w:t>
                          </w:r>
                          <w:r w:rsidR="00776AC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46CDC1" id="Textfeld 1" o:spid="_x0000_s1029" type="#_x0000_t202" style="position:absolute;left:0;text-align:left;margin-left:243.75pt;margin-top:6.8pt;width:88.7pt;height:36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" strokecolor="white">
              <v:textbox>
                <w:txbxContent>
                  <w:p w14:paraId="79F342E5" w14:textId="7B729A11" w:rsidR="002079C4" w:rsidRPr="00016B4D" w:rsidRDefault="008E28B6" w:rsidP="00AB3499">
                    <w:pPr>
                      <w:spacing w:after="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November</w:t>
                    </w:r>
                    <w:r w:rsidR="00117654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</w:t>
                    </w:r>
                    <w:r w:rsidR="00776AC1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  <w:p w14:paraId="34A6BBF6" w14:textId="77777777" w:rsidR="00074B27" w:rsidRDefault="00074B27" w:rsidP="00C5718D">
    <w:pPr>
      <w:pStyle w:val="Kopfzeile"/>
      <w:ind w:left="-2977"/>
    </w:pPr>
  </w:p>
  <w:p w14:paraId="7B85ABF9" w14:textId="77777777" w:rsidR="00074B27" w:rsidRDefault="00074B27" w:rsidP="00C5718D">
    <w:pPr>
      <w:pStyle w:val="Kopfzeile"/>
      <w:ind w:left="-2977"/>
    </w:pPr>
  </w:p>
  <w:p w14:paraId="522366F8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2B19A53" wp14:editId="627A20B7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ED24BE" w14:textId="2CD4AB65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0E4103" w:rsidRPr="000E4103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13A76D76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B19A53" id="Textfeld 3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6gNM8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3BED24BE" w14:textId="2CD4AB65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0E4103" w:rsidRPr="000E4103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13A76D76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33320725" w14:textId="77777777" w:rsidR="00074B27" w:rsidRDefault="00074B27" w:rsidP="00C5718D">
    <w:pPr>
      <w:pStyle w:val="Kopfzeile"/>
      <w:ind w:left="-2977"/>
    </w:pPr>
  </w:p>
  <w:p w14:paraId="2148E21F" w14:textId="77777777" w:rsidR="00074B27" w:rsidRDefault="00074B27" w:rsidP="00C5718D"/>
  <w:p w14:paraId="04178446" w14:textId="6E3DA254" w:rsidR="00074B27" w:rsidRDefault="00444B55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02460006" wp14:editId="768A2DD4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12065" t="13970" r="13970" b="1143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4CDFC5" w14:textId="7E683310" w:rsidR="00074B27" w:rsidRPr="002D6F8E" w:rsidRDefault="00117654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776AC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  <w:r w:rsidR="00672852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</w:t>
                          </w:r>
                          <w:r w:rsidR="008E28B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460006" id="Textfeld 2" o:spid="_x0000_s1031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" strokecolor="white">
              <v:textbox>
                <w:txbxContent>
                  <w:p w14:paraId="534CDFC5" w14:textId="7E683310" w:rsidR="00074B27" w:rsidRPr="002D6F8E" w:rsidRDefault="00117654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776AC1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  <w:r w:rsidR="00672852">
                      <w:rPr>
                        <w:rFonts w:ascii="Arial Narrow" w:hAnsi="Arial Narrow" w:cs="Arial"/>
                        <w:sz w:val="18"/>
                        <w:szCs w:val="18"/>
                      </w:rPr>
                      <w:t>0</w:t>
                    </w:r>
                    <w:r w:rsidR="008E28B6">
                      <w:rPr>
                        <w:rFonts w:ascii="Arial Narrow" w:hAnsi="Arial Narrow" w:cs="Arial"/>
                        <w:sz w:val="18"/>
                        <w:szCs w:val="18"/>
                      </w:rPr>
                      <w:t>10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D1C36"/>
    <w:multiLevelType w:val="hybridMultilevel"/>
    <w:tmpl w:val="5254D3C4"/>
    <w:lvl w:ilvl="0" w:tplc="CFFC7C6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354181">
    <w:abstractNumId w:val="4"/>
  </w:num>
  <w:num w:numId="2" w16cid:durableId="1217812127">
    <w:abstractNumId w:val="3"/>
  </w:num>
  <w:num w:numId="3" w16cid:durableId="2032149697">
    <w:abstractNumId w:val="0"/>
  </w:num>
  <w:num w:numId="4" w16cid:durableId="996569853">
    <w:abstractNumId w:val="2"/>
  </w:num>
  <w:num w:numId="5" w16cid:durableId="467748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1C7"/>
    <w:rsid w:val="00001EA9"/>
    <w:rsid w:val="00003047"/>
    <w:rsid w:val="0000396B"/>
    <w:rsid w:val="00003DCE"/>
    <w:rsid w:val="00003F24"/>
    <w:rsid w:val="00004474"/>
    <w:rsid w:val="00005418"/>
    <w:rsid w:val="00006237"/>
    <w:rsid w:val="00006CE4"/>
    <w:rsid w:val="00006D50"/>
    <w:rsid w:val="0000778A"/>
    <w:rsid w:val="00007FB2"/>
    <w:rsid w:val="000109FC"/>
    <w:rsid w:val="000113A3"/>
    <w:rsid w:val="00011533"/>
    <w:rsid w:val="00013F22"/>
    <w:rsid w:val="000146D7"/>
    <w:rsid w:val="00014D79"/>
    <w:rsid w:val="00015144"/>
    <w:rsid w:val="00015EE8"/>
    <w:rsid w:val="0001695C"/>
    <w:rsid w:val="00016B4D"/>
    <w:rsid w:val="00020073"/>
    <w:rsid w:val="00020A31"/>
    <w:rsid w:val="0002240A"/>
    <w:rsid w:val="00024031"/>
    <w:rsid w:val="00026516"/>
    <w:rsid w:val="00026FC9"/>
    <w:rsid w:val="000272FC"/>
    <w:rsid w:val="000307BD"/>
    <w:rsid w:val="00031D34"/>
    <w:rsid w:val="0003234E"/>
    <w:rsid w:val="000324D7"/>
    <w:rsid w:val="000327E6"/>
    <w:rsid w:val="0003442F"/>
    <w:rsid w:val="000349A3"/>
    <w:rsid w:val="00035309"/>
    <w:rsid w:val="00036507"/>
    <w:rsid w:val="000368FC"/>
    <w:rsid w:val="0003756D"/>
    <w:rsid w:val="00037D2E"/>
    <w:rsid w:val="00041AB6"/>
    <w:rsid w:val="0004249F"/>
    <w:rsid w:val="0004261A"/>
    <w:rsid w:val="0004273D"/>
    <w:rsid w:val="00043E1B"/>
    <w:rsid w:val="00043ED7"/>
    <w:rsid w:val="00044A04"/>
    <w:rsid w:val="000458C2"/>
    <w:rsid w:val="000466A2"/>
    <w:rsid w:val="00046FD2"/>
    <w:rsid w:val="00047298"/>
    <w:rsid w:val="00050ACD"/>
    <w:rsid w:val="00053A8D"/>
    <w:rsid w:val="00053ACD"/>
    <w:rsid w:val="00055BF8"/>
    <w:rsid w:val="0005645A"/>
    <w:rsid w:val="00056826"/>
    <w:rsid w:val="0006065B"/>
    <w:rsid w:val="00061046"/>
    <w:rsid w:val="00061A3C"/>
    <w:rsid w:val="00062206"/>
    <w:rsid w:val="00062B4A"/>
    <w:rsid w:val="00063AEB"/>
    <w:rsid w:val="00064019"/>
    <w:rsid w:val="0006595F"/>
    <w:rsid w:val="000666A2"/>
    <w:rsid w:val="00073904"/>
    <w:rsid w:val="000745A8"/>
    <w:rsid w:val="00074B27"/>
    <w:rsid w:val="00076460"/>
    <w:rsid w:val="00076800"/>
    <w:rsid w:val="000778A7"/>
    <w:rsid w:val="00077D08"/>
    <w:rsid w:val="00080A58"/>
    <w:rsid w:val="00081097"/>
    <w:rsid w:val="000846CD"/>
    <w:rsid w:val="0008518B"/>
    <w:rsid w:val="00085512"/>
    <w:rsid w:val="000858C5"/>
    <w:rsid w:val="00085B13"/>
    <w:rsid w:val="00086C54"/>
    <w:rsid w:val="00086FA4"/>
    <w:rsid w:val="00087A6C"/>
    <w:rsid w:val="00087CC1"/>
    <w:rsid w:val="000913A5"/>
    <w:rsid w:val="00096262"/>
    <w:rsid w:val="0009643C"/>
    <w:rsid w:val="00096CB5"/>
    <w:rsid w:val="000A0043"/>
    <w:rsid w:val="000A0B49"/>
    <w:rsid w:val="000A1289"/>
    <w:rsid w:val="000A150D"/>
    <w:rsid w:val="000A16DA"/>
    <w:rsid w:val="000A504B"/>
    <w:rsid w:val="000B123B"/>
    <w:rsid w:val="000B27CE"/>
    <w:rsid w:val="000B3916"/>
    <w:rsid w:val="000B7C48"/>
    <w:rsid w:val="000C0AF0"/>
    <w:rsid w:val="000C175E"/>
    <w:rsid w:val="000C1FF0"/>
    <w:rsid w:val="000C494B"/>
    <w:rsid w:val="000C6667"/>
    <w:rsid w:val="000C6899"/>
    <w:rsid w:val="000C6E8C"/>
    <w:rsid w:val="000C7359"/>
    <w:rsid w:val="000C7B08"/>
    <w:rsid w:val="000D03E7"/>
    <w:rsid w:val="000D1071"/>
    <w:rsid w:val="000D1469"/>
    <w:rsid w:val="000D1794"/>
    <w:rsid w:val="000D3868"/>
    <w:rsid w:val="000D48C1"/>
    <w:rsid w:val="000D5724"/>
    <w:rsid w:val="000D5CA5"/>
    <w:rsid w:val="000D7296"/>
    <w:rsid w:val="000D7F8E"/>
    <w:rsid w:val="000E24C5"/>
    <w:rsid w:val="000E26EE"/>
    <w:rsid w:val="000E2D91"/>
    <w:rsid w:val="000E35F4"/>
    <w:rsid w:val="000E3989"/>
    <w:rsid w:val="000E3BA5"/>
    <w:rsid w:val="000E4103"/>
    <w:rsid w:val="000E4414"/>
    <w:rsid w:val="000E59D9"/>
    <w:rsid w:val="000E5C52"/>
    <w:rsid w:val="000E644B"/>
    <w:rsid w:val="000E6A08"/>
    <w:rsid w:val="000E79B8"/>
    <w:rsid w:val="000E7B57"/>
    <w:rsid w:val="000F0747"/>
    <w:rsid w:val="000F0DD0"/>
    <w:rsid w:val="000F10A2"/>
    <w:rsid w:val="000F13EA"/>
    <w:rsid w:val="000F2422"/>
    <w:rsid w:val="000F24B6"/>
    <w:rsid w:val="000F4DAD"/>
    <w:rsid w:val="000F679D"/>
    <w:rsid w:val="000F691E"/>
    <w:rsid w:val="000F6A3C"/>
    <w:rsid w:val="000F6FC1"/>
    <w:rsid w:val="00100160"/>
    <w:rsid w:val="001007A5"/>
    <w:rsid w:val="00103619"/>
    <w:rsid w:val="00103A7D"/>
    <w:rsid w:val="00103C38"/>
    <w:rsid w:val="00103F23"/>
    <w:rsid w:val="0010434C"/>
    <w:rsid w:val="0010436B"/>
    <w:rsid w:val="00104736"/>
    <w:rsid w:val="00104C90"/>
    <w:rsid w:val="00105B63"/>
    <w:rsid w:val="001067B5"/>
    <w:rsid w:val="001067EB"/>
    <w:rsid w:val="00106A08"/>
    <w:rsid w:val="00110C50"/>
    <w:rsid w:val="00112078"/>
    <w:rsid w:val="00112A77"/>
    <w:rsid w:val="001139EF"/>
    <w:rsid w:val="00114DD6"/>
    <w:rsid w:val="00116511"/>
    <w:rsid w:val="00116E7D"/>
    <w:rsid w:val="00117654"/>
    <w:rsid w:val="00117A36"/>
    <w:rsid w:val="0012133E"/>
    <w:rsid w:val="00123A4A"/>
    <w:rsid w:val="00124FBA"/>
    <w:rsid w:val="0012525D"/>
    <w:rsid w:val="00127826"/>
    <w:rsid w:val="0013027A"/>
    <w:rsid w:val="001312E5"/>
    <w:rsid w:val="001325D6"/>
    <w:rsid w:val="0013274D"/>
    <w:rsid w:val="00133E1F"/>
    <w:rsid w:val="001344B4"/>
    <w:rsid w:val="0013485F"/>
    <w:rsid w:val="001362D1"/>
    <w:rsid w:val="0013676C"/>
    <w:rsid w:val="00137587"/>
    <w:rsid w:val="00140308"/>
    <w:rsid w:val="00145BDE"/>
    <w:rsid w:val="00145D10"/>
    <w:rsid w:val="001510F2"/>
    <w:rsid w:val="00151EA4"/>
    <w:rsid w:val="001522D8"/>
    <w:rsid w:val="00153B8A"/>
    <w:rsid w:val="00156C2B"/>
    <w:rsid w:val="00161959"/>
    <w:rsid w:val="00163416"/>
    <w:rsid w:val="00163418"/>
    <w:rsid w:val="001643E6"/>
    <w:rsid w:val="00164719"/>
    <w:rsid w:val="00165CBC"/>
    <w:rsid w:val="00165FB4"/>
    <w:rsid w:val="001705DB"/>
    <w:rsid w:val="00171178"/>
    <w:rsid w:val="001723BB"/>
    <w:rsid w:val="00173988"/>
    <w:rsid w:val="00173FBD"/>
    <w:rsid w:val="00174A31"/>
    <w:rsid w:val="001752C6"/>
    <w:rsid w:val="001772CD"/>
    <w:rsid w:val="001778F6"/>
    <w:rsid w:val="00177AB5"/>
    <w:rsid w:val="00180879"/>
    <w:rsid w:val="001812CD"/>
    <w:rsid w:val="00182D9C"/>
    <w:rsid w:val="0018492C"/>
    <w:rsid w:val="00185F75"/>
    <w:rsid w:val="00186A70"/>
    <w:rsid w:val="001873F2"/>
    <w:rsid w:val="00187CBF"/>
    <w:rsid w:val="001928A2"/>
    <w:rsid w:val="00192A32"/>
    <w:rsid w:val="00193994"/>
    <w:rsid w:val="001943A7"/>
    <w:rsid w:val="001952C6"/>
    <w:rsid w:val="001958A6"/>
    <w:rsid w:val="00195F2B"/>
    <w:rsid w:val="001961C9"/>
    <w:rsid w:val="00196C58"/>
    <w:rsid w:val="00197215"/>
    <w:rsid w:val="001A0CFA"/>
    <w:rsid w:val="001A1454"/>
    <w:rsid w:val="001A4BF5"/>
    <w:rsid w:val="001A502A"/>
    <w:rsid w:val="001A572F"/>
    <w:rsid w:val="001A692F"/>
    <w:rsid w:val="001A6CA1"/>
    <w:rsid w:val="001A74D1"/>
    <w:rsid w:val="001A7EE4"/>
    <w:rsid w:val="001B068B"/>
    <w:rsid w:val="001B098B"/>
    <w:rsid w:val="001B3E21"/>
    <w:rsid w:val="001B5A37"/>
    <w:rsid w:val="001B6097"/>
    <w:rsid w:val="001B69BF"/>
    <w:rsid w:val="001B705B"/>
    <w:rsid w:val="001B7821"/>
    <w:rsid w:val="001C10B4"/>
    <w:rsid w:val="001C1671"/>
    <w:rsid w:val="001C1BB2"/>
    <w:rsid w:val="001C1FC0"/>
    <w:rsid w:val="001C2766"/>
    <w:rsid w:val="001C2F15"/>
    <w:rsid w:val="001C4394"/>
    <w:rsid w:val="001C4C48"/>
    <w:rsid w:val="001C52B1"/>
    <w:rsid w:val="001C74B2"/>
    <w:rsid w:val="001D09CF"/>
    <w:rsid w:val="001D1608"/>
    <w:rsid w:val="001D1658"/>
    <w:rsid w:val="001D1BBA"/>
    <w:rsid w:val="001D2506"/>
    <w:rsid w:val="001D2B8D"/>
    <w:rsid w:val="001D3A42"/>
    <w:rsid w:val="001D61E6"/>
    <w:rsid w:val="001D733A"/>
    <w:rsid w:val="001E1CF6"/>
    <w:rsid w:val="001E39AA"/>
    <w:rsid w:val="001E40FB"/>
    <w:rsid w:val="001E4735"/>
    <w:rsid w:val="001E496A"/>
    <w:rsid w:val="001E714B"/>
    <w:rsid w:val="001E7A32"/>
    <w:rsid w:val="001F015D"/>
    <w:rsid w:val="001F03B8"/>
    <w:rsid w:val="001F0985"/>
    <w:rsid w:val="001F0D1C"/>
    <w:rsid w:val="001F0D4C"/>
    <w:rsid w:val="001F17DA"/>
    <w:rsid w:val="001F4209"/>
    <w:rsid w:val="001F6A70"/>
    <w:rsid w:val="001F6E24"/>
    <w:rsid w:val="001F7997"/>
    <w:rsid w:val="002007A2"/>
    <w:rsid w:val="00200F4A"/>
    <w:rsid w:val="00202FA0"/>
    <w:rsid w:val="00203E00"/>
    <w:rsid w:val="00203FE8"/>
    <w:rsid w:val="00205381"/>
    <w:rsid w:val="00205967"/>
    <w:rsid w:val="002069C4"/>
    <w:rsid w:val="002070B4"/>
    <w:rsid w:val="00207723"/>
    <w:rsid w:val="002079C4"/>
    <w:rsid w:val="00207A45"/>
    <w:rsid w:val="00207B59"/>
    <w:rsid w:val="00207E3D"/>
    <w:rsid w:val="002104FB"/>
    <w:rsid w:val="002109CB"/>
    <w:rsid w:val="00210A4A"/>
    <w:rsid w:val="00210C21"/>
    <w:rsid w:val="00211F6A"/>
    <w:rsid w:val="0021501C"/>
    <w:rsid w:val="0021600A"/>
    <w:rsid w:val="00221AD5"/>
    <w:rsid w:val="00223462"/>
    <w:rsid w:val="002236B5"/>
    <w:rsid w:val="00223B31"/>
    <w:rsid w:val="00224673"/>
    <w:rsid w:val="002271A7"/>
    <w:rsid w:val="00227A73"/>
    <w:rsid w:val="002316C1"/>
    <w:rsid w:val="00231F4E"/>
    <w:rsid w:val="0023381A"/>
    <w:rsid w:val="00235253"/>
    <w:rsid w:val="00236FFB"/>
    <w:rsid w:val="0024110D"/>
    <w:rsid w:val="00241EC8"/>
    <w:rsid w:val="00243274"/>
    <w:rsid w:val="00244BFD"/>
    <w:rsid w:val="00245EF3"/>
    <w:rsid w:val="00246267"/>
    <w:rsid w:val="00247AF5"/>
    <w:rsid w:val="00252383"/>
    <w:rsid w:val="00252828"/>
    <w:rsid w:val="00253A04"/>
    <w:rsid w:val="002551F3"/>
    <w:rsid w:val="00255248"/>
    <w:rsid w:val="00257F89"/>
    <w:rsid w:val="002621A2"/>
    <w:rsid w:val="00262BB0"/>
    <w:rsid w:val="00262F03"/>
    <w:rsid w:val="002632FD"/>
    <w:rsid w:val="0026330D"/>
    <w:rsid w:val="00263BE8"/>
    <w:rsid w:val="00263C50"/>
    <w:rsid w:val="002652F7"/>
    <w:rsid w:val="00266DED"/>
    <w:rsid w:val="00267636"/>
    <w:rsid w:val="0027377A"/>
    <w:rsid w:val="00276D8A"/>
    <w:rsid w:val="002802B9"/>
    <w:rsid w:val="00280498"/>
    <w:rsid w:val="00280B4E"/>
    <w:rsid w:val="0028338E"/>
    <w:rsid w:val="00284E6D"/>
    <w:rsid w:val="00286F7F"/>
    <w:rsid w:val="0028704B"/>
    <w:rsid w:val="00287395"/>
    <w:rsid w:val="0029144D"/>
    <w:rsid w:val="0029209F"/>
    <w:rsid w:val="0029260B"/>
    <w:rsid w:val="0029382B"/>
    <w:rsid w:val="00293A64"/>
    <w:rsid w:val="00293EE5"/>
    <w:rsid w:val="002969C1"/>
    <w:rsid w:val="00296AB2"/>
    <w:rsid w:val="00296EF0"/>
    <w:rsid w:val="002A1BFC"/>
    <w:rsid w:val="002A28AA"/>
    <w:rsid w:val="002A695E"/>
    <w:rsid w:val="002B0F21"/>
    <w:rsid w:val="002B14E5"/>
    <w:rsid w:val="002B31AE"/>
    <w:rsid w:val="002B3EB6"/>
    <w:rsid w:val="002B464F"/>
    <w:rsid w:val="002B5ABE"/>
    <w:rsid w:val="002B6119"/>
    <w:rsid w:val="002B71E0"/>
    <w:rsid w:val="002C02CC"/>
    <w:rsid w:val="002C0E91"/>
    <w:rsid w:val="002C0EB7"/>
    <w:rsid w:val="002C1A62"/>
    <w:rsid w:val="002C337E"/>
    <w:rsid w:val="002C67F3"/>
    <w:rsid w:val="002C6A67"/>
    <w:rsid w:val="002C7CB0"/>
    <w:rsid w:val="002D2362"/>
    <w:rsid w:val="002D3693"/>
    <w:rsid w:val="002D3D89"/>
    <w:rsid w:val="002D3F0B"/>
    <w:rsid w:val="002D5A4C"/>
    <w:rsid w:val="002D5FE9"/>
    <w:rsid w:val="002D6F8E"/>
    <w:rsid w:val="002D7498"/>
    <w:rsid w:val="002E1987"/>
    <w:rsid w:val="002E1C2A"/>
    <w:rsid w:val="002E2C13"/>
    <w:rsid w:val="002E3E76"/>
    <w:rsid w:val="002E5F50"/>
    <w:rsid w:val="002E6851"/>
    <w:rsid w:val="002E7D74"/>
    <w:rsid w:val="002F20CD"/>
    <w:rsid w:val="002F2AE3"/>
    <w:rsid w:val="002F3C49"/>
    <w:rsid w:val="002F40D4"/>
    <w:rsid w:val="002F5EED"/>
    <w:rsid w:val="002F65F5"/>
    <w:rsid w:val="002F72C7"/>
    <w:rsid w:val="002F7458"/>
    <w:rsid w:val="00300015"/>
    <w:rsid w:val="00300EE1"/>
    <w:rsid w:val="003013EF"/>
    <w:rsid w:val="00304472"/>
    <w:rsid w:val="00304B78"/>
    <w:rsid w:val="00306A00"/>
    <w:rsid w:val="00306E27"/>
    <w:rsid w:val="00310CC9"/>
    <w:rsid w:val="00311C5D"/>
    <w:rsid w:val="00312B6F"/>
    <w:rsid w:val="00313070"/>
    <w:rsid w:val="003138D1"/>
    <w:rsid w:val="003177FC"/>
    <w:rsid w:val="00317C5F"/>
    <w:rsid w:val="00320257"/>
    <w:rsid w:val="00320650"/>
    <w:rsid w:val="00321646"/>
    <w:rsid w:val="0032448F"/>
    <w:rsid w:val="003245F2"/>
    <w:rsid w:val="0032576E"/>
    <w:rsid w:val="00325937"/>
    <w:rsid w:val="00327804"/>
    <w:rsid w:val="00330C66"/>
    <w:rsid w:val="00334689"/>
    <w:rsid w:val="00334F08"/>
    <w:rsid w:val="0033540F"/>
    <w:rsid w:val="00335434"/>
    <w:rsid w:val="003358BF"/>
    <w:rsid w:val="00337204"/>
    <w:rsid w:val="003414A4"/>
    <w:rsid w:val="003434A9"/>
    <w:rsid w:val="0034455F"/>
    <w:rsid w:val="00346249"/>
    <w:rsid w:val="003507CE"/>
    <w:rsid w:val="00351BE7"/>
    <w:rsid w:val="003529FE"/>
    <w:rsid w:val="003530D8"/>
    <w:rsid w:val="00353164"/>
    <w:rsid w:val="00353359"/>
    <w:rsid w:val="00353C7D"/>
    <w:rsid w:val="003548C3"/>
    <w:rsid w:val="00355971"/>
    <w:rsid w:val="00355AB0"/>
    <w:rsid w:val="003570B7"/>
    <w:rsid w:val="00357DFC"/>
    <w:rsid w:val="003611B0"/>
    <w:rsid w:val="0036250E"/>
    <w:rsid w:val="00363758"/>
    <w:rsid w:val="00365411"/>
    <w:rsid w:val="0036617D"/>
    <w:rsid w:val="00366A6F"/>
    <w:rsid w:val="00367739"/>
    <w:rsid w:val="003678F6"/>
    <w:rsid w:val="00367DB6"/>
    <w:rsid w:val="00367E8E"/>
    <w:rsid w:val="00367EA1"/>
    <w:rsid w:val="0037020E"/>
    <w:rsid w:val="00370AC2"/>
    <w:rsid w:val="0037184F"/>
    <w:rsid w:val="003719FD"/>
    <w:rsid w:val="00373118"/>
    <w:rsid w:val="00374E38"/>
    <w:rsid w:val="00375210"/>
    <w:rsid w:val="00375301"/>
    <w:rsid w:val="00376247"/>
    <w:rsid w:val="00377531"/>
    <w:rsid w:val="00380B45"/>
    <w:rsid w:val="003852FB"/>
    <w:rsid w:val="00385C85"/>
    <w:rsid w:val="0039036A"/>
    <w:rsid w:val="00390A95"/>
    <w:rsid w:val="0039118A"/>
    <w:rsid w:val="003928E3"/>
    <w:rsid w:val="0039365E"/>
    <w:rsid w:val="00393D2E"/>
    <w:rsid w:val="00394177"/>
    <w:rsid w:val="00396734"/>
    <w:rsid w:val="00396CAF"/>
    <w:rsid w:val="0039728F"/>
    <w:rsid w:val="003A063D"/>
    <w:rsid w:val="003A0BE7"/>
    <w:rsid w:val="003A21F9"/>
    <w:rsid w:val="003A31D3"/>
    <w:rsid w:val="003A3EB9"/>
    <w:rsid w:val="003A5E38"/>
    <w:rsid w:val="003A6E1A"/>
    <w:rsid w:val="003A6EC3"/>
    <w:rsid w:val="003A797C"/>
    <w:rsid w:val="003B1F2A"/>
    <w:rsid w:val="003B2A12"/>
    <w:rsid w:val="003B2F8D"/>
    <w:rsid w:val="003B30BB"/>
    <w:rsid w:val="003B3DCB"/>
    <w:rsid w:val="003B54DC"/>
    <w:rsid w:val="003B6F27"/>
    <w:rsid w:val="003B6F6E"/>
    <w:rsid w:val="003C1AF8"/>
    <w:rsid w:val="003C2330"/>
    <w:rsid w:val="003C50FA"/>
    <w:rsid w:val="003C5597"/>
    <w:rsid w:val="003C5B80"/>
    <w:rsid w:val="003C651E"/>
    <w:rsid w:val="003C6F37"/>
    <w:rsid w:val="003D0ECA"/>
    <w:rsid w:val="003D1D56"/>
    <w:rsid w:val="003D1FDB"/>
    <w:rsid w:val="003D2BAC"/>
    <w:rsid w:val="003D42BC"/>
    <w:rsid w:val="003D465E"/>
    <w:rsid w:val="003D47DC"/>
    <w:rsid w:val="003D7652"/>
    <w:rsid w:val="003D7B83"/>
    <w:rsid w:val="003E019D"/>
    <w:rsid w:val="003E124C"/>
    <w:rsid w:val="003E1415"/>
    <w:rsid w:val="003E56C2"/>
    <w:rsid w:val="003E5EAE"/>
    <w:rsid w:val="003E7957"/>
    <w:rsid w:val="003F383B"/>
    <w:rsid w:val="003F54AE"/>
    <w:rsid w:val="003F5747"/>
    <w:rsid w:val="003F7289"/>
    <w:rsid w:val="003F76E5"/>
    <w:rsid w:val="00400BCE"/>
    <w:rsid w:val="0040150A"/>
    <w:rsid w:val="0040173D"/>
    <w:rsid w:val="00401A67"/>
    <w:rsid w:val="004023BB"/>
    <w:rsid w:val="00403C40"/>
    <w:rsid w:val="00404E53"/>
    <w:rsid w:val="0040650B"/>
    <w:rsid w:val="0040678E"/>
    <w:rsid w:val="00407792"/>
    <w:rsid w:val="004103F8"/>
    <w:rsid w:val="00412A10"/>
    <w:rsid w:val="00412FC8"/>
    <w:rsid w:val="00413552"/>
    <w:rsid w:val="00413D1C"/>
    <w:rsid w:val="0041658B"/>
    <w:rsid w:val="004227CC"/>
    <w:rsid w:val="00425032"/>
    <w:rsid w:val="00425937"/>
    <w:rsid w:val="00425ADB"/>
    <w:rsid w:val="00425F8A"/>
    <w:rsid w:val="00426B92"/>
    <w:rsid w:val="0043262F"/>
    <w:rsid w:val="0043272D"/>
    <w:rsid w:val="00433382"/>
    <w:rsid w:val="004338B9"/>
    <w:rsid w:val="00433DC8"/>
    <w:rsid w:val="0043497B"/>
    <w:rsid w:val="00435CD2"/>
    <w:rsid w:val="00436A1B"/>
    <w:rsid w:val="00440301"/>
    <w:rsid w:val="0044036F"/>
    <w:rsid w:val="004418F6"/>
    <w:rsid w:val="00442454"/>
    <w:rsid w:val="0044292D"/>
    <w:rsid w:val="00444B55"/>
    <w:rsid w:val="00444C45"/>
    <w:rsid w:val="00447D8D"/>
    <w:rsid w:val="0045221C"/>
    <w:rsid w:val="0045226D"/>
    <w:rsid w:val="00453EA7"/>
    <w:rsid w:val="004545D1"/>
    <w:rsid w:val="00454881"/>
    <w:rsid w:val="004559B6"/>
    <w:rsid w:val="00457542"/>
    <w:rsid w:val="00457AC2"/>
    <w:rsid w:val="00463A2C"/>
    <w:rsid w:val="004655D2"/>
    <w:rsid w:val="00466219"/>
    <w:rsid w:val="004678F2"/>
    <w:rsid w:val="00471303"/>
    <w:rsid w:val="00471788"/>
    <w:rsid w:val="00473803"/>
    <w:rsid w:val="00473B5E"/>
    <w:rsid w:val="00473E59"/>
    <w:rsid w:val="0047457D"/>
    <w:rsid w:val="004763E6"/>
    <w:rsid w:val="004771AB"/>
    <w:rsid w:val="004808AB"/>
    <w:rsid w:val="004829DC"/>
    <w:rsid w:val="00483B6E"/>
    <w:rsid w:val="00483F95"/>
    <w:rsid w:val="004843BC"/>
    <w:rsid w:val="00486300"/>
    <w:rsid w:val="0048751D"/>
    <w:rsid w:val="0049094A"/>
    <w:rsid w:val="0049164F"/>
    <w:rsid w:val="00492EA6"/>
    <w:rsid w:val="00493DC0"/>
    <w:rsid w:val="00494D25"/>
    <w:rsid w:val="00494EF5"/>
    <w:rsid w:val="00495A9E"/>
    <w:rsid w:val="00496B59"/>
    <w:rsid w:val="004979A5"/>
    <w:rsid w:val="004A119A"/>
    <w:rsid w:val="004A3357"/>
    <w:rsid w:val="004A3633"/>
    <w:rsid w:val="004A7816"/>
    <w:rsid w:val="004B1D52"/>
    <w:rsid w:val="004B1EB2"/>
    <w:rsid w:val="004B1F00"/>
    <w:rsid w:val="004B3FEE"/>
    <w:rsid w:val="004B5B00"/>
    <w:rsid w:val="004B65FD"/>
    <w:rsid w:val="004B713D"/>
    <w:rsid w:val="004C1FF0"/>
    <w:rsid w:val="004C2EA2"/>
    <w:rsid w:val="004C4271"/>
    <w:rsid w:val="004C584F"/>
    <w:rsid w:val="004D0956"/>
    <w:rsid w:val="004D102D"/>
    <w:rsid w:val="004D114C"/>
    <w:rsid w:val="004D267F"/>
    <w:rsid w:val="004D72C4"/>
    <w:rsid w:val="004D7949"/>
    <w:rsid w:val="004D7B6A"/>
    <w:rsid w:val="004E02EA"/>
    <w:rsid w:val="004E1A8E"/>
    <w:rsid w:val="004E1E2E"/>
    <w:rsid w:val="004E31CD"/>
    <w:rsid w:val="004E4311"/>
    <w:rsid w:val="004E48F3"/>
    <w:rsid w:val="004E6035"/>
    <w:rsid w:val="004E6B6D"/>
    <w:rsid w:val="004F12A0"/>
    <w:rsid w:val="004F12CB"/>
    <w:rsid w:val="004F1366"/>
    <w:rsid w:val="004F1F7C"/>
    <w:rsid w:val="004F255C"/>
    <w:rsid w:val="004F4F10"/>
    <w:rsid w:val="004F5D66"/>
    <w:rsid w:val="004F5F89"/>
    <w:rsid w:val="0050185F"/>
    <w:rsid w:val="00506F91"/>
    <w:rsid w:val="00511A98"/>
    <w:rsid w:val="00511B76"/>
    <w:rsid w:val="005121CB"/>
    <w:rsid w:val="005126EC"/>
    <w:rsid w:val="005134C6"/>
    <w:rsid w:val="005149D9"/>
    <w:rsid w:val="00514F2A"/>
    <w:rsid w:val="00515925"/>
    <w:rsid w:val="00515D79"/>
    <w:rsid w:val="00517EE1"/>
    <w:rsid w:val="00523EC9"/>
    <w:rsid w:val="00525CE5"/>
    <w:rsid w:val="005261F7"/>
    <w:rsid w:val="0052622B"/>
    <w:rsid w:val="0052629D"/>
    <w:rsid w:val="00526517"/>
    <w:rsid w:val="00527EBB"/>
    <w:rsid w:val="005334C3"/>
    <w:rsid w:val="00536C45"/>
    <w:rsid w:val="00540566"/>
    <w:rsid w:val="00540C60"/>
    <w:rsid w:val="00541DE1"/>
    <w:rsid w:val="0054350F"/>
    <w:rsid w:val="005439F8"/>
    <w:rsid w:val="00543F79"/>
    <w:rsid w:val="005452E2"/>
    <w:rsid w:val="005467E2"/>
    <w:rsid w:val="00547883"/>
    <w:rsid w:val="0055089B"/>
    <w:rsid w:val="00550F37"/>
    <w:rsid w:val="00551DB9"/>
    <w:rsid w:val="00551E03"/>
    <w:rsid w:val="00555B0F"/>
    <w:rsid w:val="00555FD3"/>
    <w:rsid w:val="0055606F"/>
    <w:rsid w:val="005565BE"/>
    <w:rsid w:val="00556E9F"/>
    <w:rsid w:val="00560AA1"/>
    <w:rsid w:val="00563EF7"/>
    <w:rsid w:val="005658E8"/>
    <w:rsid w:val="005660D6"/>
    <w:rsid w:val="00566530"/>
    <w:rsid w:val="00570D53"/>
    <w:rsid w:val="005715BB"/>
    <w:rsid w:val="0057242E"/>
    <w:rsid w:val="00573052"/>
    <w:rsid w:val="005739D7"/>
    <w:rsid w:val="00574324"/>
    <w:rsid w:val="00575E86"/>
    <w:rsid w:val="00576545"/>
    <w:rsid w:val="0057657B"/>
    <w:rsid w:val="00576842"/>
    <w:rsid w:val="00576E6D"/>
    <w:rsid w:val="00577F06"/>
    <w:rsid w:val="005807A9"/>
    <w:rsid w:val="00583165"/>
    <w:rsid w:val="005842F6"/>
    <w:rsid w:val="005843AF"/>
    <w:rsid w:val="00584675"/>
    <w:rsid w:val="0058472F"/>
    <w:rsid w:val="00584B74"/>
    <w:rsid w:val="00584D08"/>
    <w:rsid w:val="00584DCD"/>
    <w:rsid w:val="0058547B"/>
    <w:rsid w:val="00586772"/>
    <w:rsid w:val="005869F9"/>
    <w:rsid w:val="0059331B"/>
    <w:rsid w:val="005939C4"/>
    <w:rsid w:val="005947A7"/>
    <w:rsid w:val="00596B3A"/>
    <w:rsid w:val="005A1F41"/>
    <w:rsid w:val="005A28D4"/>
    <w:rsid w:val="005A2A63"/>
    <w:rsid w:val="005A2EF4"/>
    <w:rsid w:val="005A54DF"/>
    <w:rsid w:val="005A55B3"/>
    <w:rsid w:val="005A6390"/>
    <w:rsid w:val="005A7FD1"/>
    <w:rsid w:val="005B0833"/>
    <w:rsid w:val="005B2E25"/>
    <w:rsid w:val="005B3C4E"/>
    <w:rsid w:val="005B412F"/>
    <w:rsid w:val="005B44E9"/>
    <w:rsid w:val="005B44EE"/>
    <w:rsid w:val="005B498E"/>
    <w:rsid w:val="005B4EFD"/>
    <w:rsid w:val="005B5E0A"/>
    <w:rsid w:val="005C13EB"/>
    <w:rsid w:val="005C202C"/>
    <w:rsid w:val="005C245C"/>
    <w:rsid w:val="005C32A0"/>
    <w:rsid w:val="005C32F7"/>
    <w:rsid w:val="005C51D0"/>
    <w:rsid w:val="005D139F"/>
    <w:rsid w:val="005D1AEC"/>
    <w:rsid w:val="005D227F"/>
    <w:rsid w:val="005D4C72"/>
    <w:rsid w:val="005D5096"/>
    <w:rsid w:val="005E0056"/>
    <w:rsid w:val="005E12BE"/>
    <w:rsid w:val="005E1623"/>
    <w:rsid w:val="005E4700"/>
    <w:rsid w:val="005E47C2"/>
    <w:rsid w:val="005E5A60"/>
    <w:rsid w:val="005E5FE0"/>
    <w:rsid w:val="005E6406"/>
    <w:rsid w:val="005E7676"/>
    <w:rsid w:val="005E76C5"/>
    <w:rsid w:val="005F1056"/>
    <w:rsid w:val="005F1182"/>
    <w:rsid w:val="005F18A6"/>
    <w:rsid w:val="005F3715"/>
    <w:rsid w:val="005F3C7C"/>
    <w:rsid w:val="005F474A"/>
    <w:rsid w:val="005F6F21"/>
    <w:rsid w:val="005F7691"/>
    <w:rsid w:val="005F7849"/>
    <w:rsid w:val="00600C7C"/>
    <w:rsid w:val="0060133E"/>
    <w:rsid w:val="006014CF"/>
    <w:rsid w:val="00602379"/>
    <w:rsid w:val="00603107"/>
    <w:rsid w:val="006034A0"/>
    <w:rsid w:val="006037BE"/>
    <w:rsid w:val="00604E06"/>
    <w:rsid w:val="006052BF"/>
    <w:rsid w:val="00606542"/>
    <w:rsid w:val="00606E1B"/>
    <w:rsid w:val="00607FDA"/>
    <w:rsid w:val="00610916"/>
    <w:rsid w:val="0061142C"/>
    <w:rsid w:val="00611B1D"/>
    <w:rsid w:val="006127CF"/>
    <w:rsid w:val="0061294C"/>
    <w:rsid w:val="00614541"/>
    <w:rsid w:val="00614AF7"/>
    <w:rsid w:val="0061506E"/>
    <w:rsid w:val="006153A1"/>
    <w:rsid w:val="00615984"/>
    <w:rsid w:val="006164FC"/>
    <w:rsid w:val="006173C8"/>
    <w:rsid w:val="00617540"/>
    <w:rsid w:val="0062094C"/>
    <w:rsid w:val="00622B81"/>
    <w:rsid w:val="00623109"/>
    <w:rsid w:val="00623CF4"/>
    <w:rsid w:val="00623F61"/>
    <w:rsid w:val="006242F9"/>
    <w:rsid w:val="00625A74"/>
    <w:rsid w:val="00626314"/>
    <w:rsid w:val="0062725A"/>
    <w:rsid w:val="00627F81"/>
    <w:rsid w:val="0063223B"/>
    <w:rsid w:val="00632AE3"/>
    <w:rsid w:val="00635195"/>
    <w:rsid w:val="00636756"/>
    <w:rsid w:val="00637183"/>
    <w:rsid w:val="00637FA0"/>
    <w:rsid w:val="0064076D"/>
    <w:rsid w:val="00640D49"/>
    <w:rsid w:val="00641E3C"/>
    <w:rsid w:val="00642282"/>
    <w:rsid w:val="00642F45"/>
    <w:rsid w:val="00644108"/>
    <w:rsid w:val="00646754"/>
    <w:rsid w:val="006478AA"/>
    <w:rsid w:val="00650120"/>
    <w:rsid w:val="00650658"/>
    <w:rsid w:val="00652D68"/>
    <w:rsid w:val="006536DA"/>
    <w:rsid w:val="00653C53"/>
    <w:rsid w:val="00656BB5"/>
    <w:rsid w:val="00656E55"/>
    <w:rsid w:val="00657296"/>
    <w:rsid w:val="006600A9"/>
    <w:rsid w:val="0066364B"/>
    <w:rsid w:val="00665C7A"/>
    <w:rsid w:val="00665FEB"/>
    <w:rsid w:val="00666955"/>
    <w:rsid w:val="00667251"/>
    <w:rsid w:val="00667AC0"/>
    <w:rsid w:val="0067165E"/>
    <w:rsid w:val="00672852"/>
    <w:rsid w:val="00674A3B"/>
    <w:rsid w:val="0067522E"/>
    <w:rsid w:val="00675B68"/>
    <w:rsid w:val="00676EC2"/>
    <w:rsid w:val="0067724B"/>
    <w:rsid w:val="0067780E"/>
    <w:rsid w:val="0068280A"/>
    <w:rsid w:val="0068500D"/>
    <w:rsid w:val="00685DFA"/>
    <w:rsid w:val="006902FB"/>
    <w:rsid w:val="0069033A"/>
    <w:rsid w:val="00690A96"/>
    <w:rsid w:val="006913C4"/>
    <w:rsid w:val="0069208F"/>
    <w:rsid w:val="00692B89"/>
    <w:rsid w:val="006935B0"/>
    <w:rsid w:val="006941D9"/>
    <w:rsid w:val="00694943"/>
    <w:rsid w:val="006951ED"/>
    <w:rsid w:val="0069547B"/>
    <w:rsid w:val="00695496"/>
    <w:rsid w:val="006958DA"/>
    <w:rsid w:val="006974E2"/>
    <w:rsid w:val="006A02FA"/>
    <w:rsid w:val="006A08B2"/>
    <w:rsid w:val="006A0E88"/>
    <w:rsid w:val="006A2441"/>
    <w:rsid w:val="006A24BB"/>
    <w:rsid w:val="006A27D7"/>
    <w:rsid w:val="006A294A"/>
    <w:rsid w:val="006A4179"/>
    <w:rsid w:val="006A4B2B"/>
    <w:rsid w:val="006A500C"/>
    <w:rsid w:val="006A5E01"/>
    <w:rsid w:val="006A7014"/>
    <w:rsid w:val="006A71CA"/>
    <w:rsid w:val="006A7D31"/>
    <w:rsid w:val="006B012B"/>
    <w:rsid w:val="006B0AD0"/>
    <w:rsid w:val="006B282C"/>
    <w:rsid w:val="006B2F49"/>
    <w:rsid w:val="006B4750"/>
    <w:rsid w:val="006B518A"/>
    <w:rsid w:val="006B6617"/>
    <w:rsid w:val="006B7160"/>
    <w:rsid w:val="006B71B2"/>
    <w:rsid w:val="006B748A"/>
    <w:rsid w:val="006B7603"/>
    <w:rsid w:val="006B7E5E"/>
    <w:rsid w:val="006C0D2A"/>
    <w:rsid w:val="006C1A8A"/>
    <w:rsid w:val="006C2C1C"/>
    <w:rsid w:val="006C3289"/>
    <w:rsid w:val="006C463C"/>
    <w:rsid w:val="006C4AC2"/>
    <w:rsid w:val="006C5056"/>
    <w:rsid w:val="006C506F"/>
    <w:rsid w:val="006D07C8"/>
    <w:rsid w:val="006D20B7"/>
    <w:rsid w:val="006D21E3"/>
    <w:rsid w:val="006D5676"/>
    <w:rsid w:val="006D5C86"/>
    <w:rsid w:val="006D67F4"/>
    <w:rsid w:val="006D6A29"/>
    <w:rsid w:val="006E1DA5"/>
    <w:rsid w:val="006E2C21"/>
    <w:rsid w:val="006E2D15"/>
    <w:rsid w:val="006E4AA6"/>
    <w:rsid w:val="006E5ADC"/>
    <w:rsid w:val="006E5CF1"/>
    <w:rsid w:val="006E6626"/>
    <w:rsid w:val="006E7364"/>
    <w:rsid w:val="006E75DD"/>
    <w:rsid w:val="006E7CCD"/>
    <w:rsid w:val="006F17AD"/>
    <w:rsid w:val="006F3C8A"/>
    <w:rsid w:val="006F3FC8"/>
    <w:rsid w:val="006F52D0"/>
    <w:rsid w:val="006F7A60"/>
    <w:rsid w:val="00700236"/>
    <w:rsid w:val="00700924"/>
    <w:rsid w:val="007012D7"/>
    <w:rsid w:val="0070164A"/>
    <w:rsid w:val="00701754"/>
    <w:rsid w:val="00702256"/>
    <w:rsid w:val="00704EA7"/>
    <w:rsid w:val="00706959"/>
    <w:rsid w:val="00710278"/>
    <w:rsid w:val="0071045D"/>
    <w:rsid w:val="00711836"/>
    <w:rsid w:val="00712D38"/>
    <w:rsid w:val="00716EDB"/>
    <w:rsid w:val="00717205"/>
    <w:rsid w:val="00721357"/>
    <w:rsid w:val="007217BD"/>
    <w:rsid w:val="007239E7"/>
    <w:rsid w:val="00725486"/>
    <w:rsid w:val="00725E6D"/>
    <w:rsid w:val="00725F32"/>
    <w:rsid w:val="00727E6D"/>
    <w:rsid w:val="0073084F"/>
    <w:rsid w:val="00730AD6"/>
    <w:rsid w:val="00732AD5"/>
    <w:rsid w:val="00733649"/>
    <w:rsid w:val="00733F4C"/>
    <w:rsid w:val="00734553"/>
    <w:rsid w:val="00734AA6"/>
    <w:rsid w:val="00734CC9"/>
    <w:rsid w:val="0073501D"/>
    <w:rsid w:val="007359CB"/>
    <w:rsid w:val="0073623C"/>
    <w:rsid w:val="00736DC2"/>
    <w:rsid w:val="007401EA"/>
    <w:rsid w:val="00742B33"/>
    <w:rsid w:val="00745835"/>
    <w:rsid w:val="00745A82"/>
    <w:rsid w:val="0074649E"/>
    <w:rsid w:val="00747667"/>
    <w:rsid w:val="007519E3"/>
    <w:rsid w:val="00751B11"/>
    <w:rsid w:val="0075217E"/>
    <w:rsid w:val="0075324A"/>
    <w:rsid w:val="0075373B"/>
    <w:rsid w:val="007564DC"/>
    <w:rsid w:val="0075653E"/>
    <w:rsid w:val="007566A8"/>
    <w:rsid w:val="007572AD"/>
    <w:rsid w:val="00757F53"/>
    <w:rsid w:val="00760222"/>
    <w:rsid w:val="00761C83"/>
    <w:rsid w:val="007629D1"/>
    <w:rsid w:val="00764A3E"/>
    <w:rsid w:val="00764DF1"/>
    <w:rsid w:val="0076578E"/>
    <w:rsid w:val="00765DF5"/>
    <w:rsid w:val="00767574"/>
    <w:rsid w:val="007679F3"/>
    <w:rsid w:val="007720B5"/>
    <w:rsid w:val="00773730"/>
    <w:rsid w:val="00773955"/>
    <w:rsid w:val="00774A7F"/>
    <w:rsid w:val="00775109"/>
    <w:rsid w:val="007763C9"/>
    <w:rsid w:val="00776995"/>
    <w:rsid w:val="00776AC1"/>
    <w:rsid w:val="007771E8"/>
    <w:rsid w:val="0078178B"/>
    <w:rsid w:val="00782895"/>
    <w:rsid w:val="00782F99"/>
    <w:rsid w:val="00783FCF"/>
    <w:rsid w:val="00785C90"/>
    <w:rsid w:val="0078660E"/>
    <w:rsid w:val="00786963"/>
    <w:rsid w:val="007879CD"/>
    <w:rsid w:val="00790232"/>
    <w:rsid w:val="00790C7A"/>
    <w:rsid w:val="007913FE"/>
    <w:rsid w:val="007926A9"/>
    <w:rsid w:val="00792A26"/>
    <w:rsid w:val="00792CED"/>
    <w:rsid w:val="00792DD1"/>
    <w:rsid w:val="007930A7"/>
    <w:rsid w:val="0079476B"/>
    <w:rsid w:val="007951DD"/>
    <w:rsid w:val="00795200"/>
    <w:rsid w:val="00795B19"/>
    <w:rsid w:val="00796200"/>
    <w:rsid w:val="007A03BB"/>
    <w:rsid w:val="007A0945"/>
    <w:rsid w:val="007A187E"/>
    <w:rsid w:val="007A1C77"/>
    <w:rsid w:val="007A1ECC"/>
    <w:rsid w:val="007A229B"/>
    <w:rsid w:val="007A2A06"/>
    <w:rsid w:val="007A2B1A"/>
    <w:rsid w:val="007A4999"/>
    <w:rsid w:val="007A64BC"/>
    <w:rsid w:val="007A6537"/>
    <w:rsid w:val="007A6FCB"/>
    <w:rsid w:val="007A7B6A"/>
    <w:rsid w:val="007B0BD8"/>
    <w:rsid w:val="007B126D"/>
    <w:rsid w:val="007B12FD"/>
    <w:rsid w:val="007B3508"/>
    <w:rsid w:val="007B3A58"/>
    <w:rsid w:val="007B3DAA"/>
    <w:rsid w:val="007B4474"/>
    <w:rsid w:val="007B4543"/>
    <w:rsid w:val="007B6E00"/>
    <w:rsid w:val="007B6F90"/>
    <w:rsid w:val="007B735E"/>
    <w:rsid w:val="007C0773"/>
    <w:rsid w:val="007C2D0B"/>
    <w:rsid w:val="007C4BFD"/>
    <w:rsid w:val="007C50BB"/>
    <w:rsid w:val="007C5113"/>
    <w:rsid w:val="007D0764"/>
    <w:rsid w:val="007D0A2D"/>
    <w:rsid w:val="007D1F0B"/>
    <w:rsid w:val="007D26CF"/>
    <w:rsid w:val="007D3D12"/>
    <w:rsid w:val="007D45B6"/>
    <w:rsid w:val="007E006F"/>
    <w:rsid w:val="007E126F"/>
    <w:rsid w:val="007E21E7"/>
    <w:rsid w:val="007E2C9D"/>
    <w:rsid w:val="007E676D"/>
    <w:rsid w:val="007E68B4"/>
    <w:rsid w:val="007E76A2"/>
    <w:rsid w:val="007F0752"/>
    <w:rsid w:val="007F1846"/>
    <w:rsid w:val="007F1943"/>
    <w:rsid w:val="007F228E"/>
    <w:rsid w:val="007F2D2C"/>
    <w:rsid w:val="007F414E"/>
    <w:rsid w:val="007F4998"/>
    <w:rsid w:val="007F57F8"/>
    <w:rsid w:val="007F7437"/>
    <w:rsid w:val="008011A5"/>
    <w:rsid w:val="00801356"/>
    <w:rsid w:val="00801BF2"/>
    <w:rsid w:val="00801D27"/>
    <w:rsid w:val="00801D77"/>
    <w:rsid w:val="00802312"/>
    <w:rsid w:val="00802DAA"/>
    <w:rsid w:val="00806F7D"/>
    <w:rsid w:val="008104A3"/>
    <w:rsid w:val="00811305"/>
    <w:rsid w:val="00811613"/>
    <w:rsid w:val="00811D08"/>
    <w:rsid w:val="00811E54"/>
    <w:rsid w:val="00812C9B"/>
    <w:rsid w:val="00815471"/>
    <w:rsid w:val="0081577B"/>
    <w:rsid w:val="0081720E"/>
    <w:rsid w:val="008177B7"/>
    <w:rsid w:val="00817C39"/>
    <w:rsid w:val="00820440"/>
    <w:rsid w:val="00820F09"/>
    <w:rsid w:val="00821276"/>
    <w:rsid w:val="00822868"/>
    <w:rsid w:val="00824033"/>
    <w:rsid w:val="008243D0"/>
    <w:rsid w:val="008249AE"/>
    <w:rsid w:val="00825078"/>
    <w:rsid w:val="00825D4A"/>
    <w:rsid w:val="008261AD"/>
    <w:rsid w:val="00826299"/>
    <w:rsid w:val="00826A91"/>
    <w:rsid w:val="00827632"/>
    <w:rsid w:val="00827793"/>
    <w:rsid w:val="008309C0"/>
    <w:rsid w:val="00831E99"/>
    <w:rsid w:val="0083426A"/>
    <w:rsid w:val="00835616"/>
    <w:rsid w:val="00835C48"/>
    <w:rsid w:val="008408E8"/>
    <w:rsid w:val="0084136A"/>
    <w:rsid w:val="0084180A"/>
    <w:rsid w:val="00841C75"/>
    <w:rsid w:val="00841E14"/>
    <w:rsid w:val="00842C1B"/>
    <w:rsid w:val="0084472F"/>
    <w:rsid w:val="008454B5"/>
    <w:rsid w:val="008475A4"/>
    <w:rsid w:val="0084777A"/>
    <w:rsid w:val="00847895"/>
    <w:rsid w:val="00851D63"/>
    <w:rsid w:val="00852205"/>
    <w:rsid w:val="00853858"/>
    <w:rsid w:val="00853FE1"/>
    <w:rsid w:val="00854A27"/>
    <w:rsid w:val="00855EC3"/>
    <w:rsid w:val="00856CDC"/>
    <w:rsid w:val="00860332"/>
    <w:rsid w:val="00860972"/>
    <w:rsid w:val="00860CC6"/>
    <w:rsid w:val="00861047"/>
    <w:rsid w:val="00862816"/>
    <w:rsid w:val="0086308C"/>
    <w:rsid w:val="0086349D"/>
    <w:rsid w:val="008646F9"/>
    <w:rsid w:val="00875252"/>
    <w:rsid w:val="00875A73"/>
    <w:rsid w:val="00876038"/>
    <w:rsid w:val="00876911"/>
    <w:rsid w:val="008775F4"/>
    <w:rsid w:val="0087763F"/>
    <w:rsid w:val="00877A1F"/>
    <w:rsid w:val="00877F96"/>
    <w:rsid w:val="00880455"/>
    <w:rsid w:val="00881947"/>
    <w:rsid w:val="008821C2"/>
    <w:rsid w:val="00885FA8"/>
    <w:rsid w:val="00886660"/>
    <w:rsid w:val="00887E6A"/>
    <w:rsid w:val="00887EA3"/>
    <w:rsid w:val="008907AD"/>
    <w:rsid w:val="00891081"/>
    <w:rsid w:val="008914C2"/>
    <w:rsid w:val="00891724"/>
    <w:rsid w:val="00892493"/>
    <w:rsid w:val="008930C5"/>
    <w:rsid w:val="00893868"/>
    <w:rsid w:val="0089542B"/>
    <w:rsid w:val="008956E5"/>
    <w:rsid w:val="00896EC1"/>
    <w:rsid w:val="00896FA0"/>
    <w:rsid w:val="008A09FA"/>
    <w:rsid w:val="008A500F"/>
    <w:rsid w:val="008A6B53"/>
    <w:rsid w:val="008A7004"/>
    <w:rsid w:val="008A7E00"/>
    <w:rsid w:val="008B127E"/>
    <w:rsid w:val="008B18C7"/>
    <w:rsid w:val="008B6741"/>
    <w:rsid w:val="008B79C8"/>
    <w:rsid w:val="008C0194"/>
    <w:rsid w:val="008C0976"/>
    <w:rsid w:val="008C2D98"/>
    <w:rsid w:val="008C308B"/>
    <w:rsid w:val="008C46A0"/>
    <w:rsid w:val="008C6DA7"/>
    <w:rsid w:val="008C6EB3"/>
    <w:rsid w:val="008C6F81"/>
    <w:rsid w:val="008C7BFE"/>
    <w:rsid w:val="008D0AD5"/>
    <w:rsid w:val="008D1CD8"/>
    <w:rsid w:val="008D262E"/>
    <w:rsid w:val="008D2C88"/>
    <w:rsid w:val="008D3767"/>
    <w:rsid w:val="008D3F8B"/>
    <w:rsid w:val="008D4FC2"/>
    <w:rsid w:val="008D5535"/>
    <w:rsid w:val="008D6FC6"/>
    <w:rsid w:val="008E0EB9"/>
    <w:rsid w:val="008E132D"/>
    <w:rsid w:val="008E28B6"/>
    <w:rsid w:val="008E2FCE"/>
    <w:rsid w:val="008E38BB"/>
    <w:rsid w:val="008E39A8"/>
    <w:rsid w:val="008E3A1A"/>
    <w:rsid w:val="008E4CC3"/>
    <w:rsid w:val="008E68C5"/>
    <w:rsid w:val="008F1CA6"/>
    <w:rsid w:val="008F34AA"/>
    <w:rsid w:val="008F377E"/>
    <w:rsid w:val="008F4194"/>
    <w:rsid w:val="008F5C5E"/>
    <w:rsid w:val="008F6148"/>
    <w:rsid w:val="008F681C"/>
    <w:rsid w:val="0090075D"/>
    <w:rsid w:val="00911592"/>
    <w:rsid w:val="00911F9D"/>
    <w:rsid w:val="0091218C"/>
    <w:rsid w:val="00912380"/>
    <w:rsid w:val="009126AF"/>
    <w:rsid w:val="00912A7D"/>
    <w:rsid w:val="00913271"/>
    <w:rsid w:val="00914FBE"/>
    <w:rsid w:val="00915C58"/>
    <w:rsid w:val="0091727F"/>
    <w:rsid w:val="0092022A"/>
    <w:rsid w:val="00920270"/>
    <w:rsid w:val="00923046"/>
    <w:rsid w:val="009232D7"/>
    <w:rsid w:val="0092333D"/>
    <w:rsid w:val="00923F67"/>
    <w:rsid w:val="00924B04"/>
    <w:rsid w:val="0092615C"/>
    <w:rsid w:val="009277C3"/>
    <w:rsid w:val="00931F8B"/>
    <w:rsid w:val="009331A0"/>
    <w:rsid w:val="00933A52"/>
    <w:rsid w:val="0093400B"/>
    <w:rsid w:val="00935B35"/>
    <w:rsid w:val="00936EFC"/>
    <w:rsid w:val="00937E4A"/>
    <w:rsid w:val="009410CC"/>
    <w:rsid w:val="00941A6B"/>
    <w:rsid w:val="00941CBF"/>
    <w:rsid w:val="00941ED4"/>
    <w:rsid w:val="009430F6"/>
    <w:rsid w:val="009438DB"/>
    <w:rsid w:val="00943F9D"/>
    <w:rsid w:val="009466A4"/>
    <w:rsid w:val="009553F0"/>
    <w:rsid w:val="009554AD"/>
    <w:rsid w:val="00955D06"/>
    <w:rsid w:val="009563BD"/>
    <w:rsid w:val="009568C3"/>
    <w:rsid w:val="00957EEB"/>
    <w:rsid w:val="00960053"/>
    <w:rsid w:val="009602AB"/>
    <w:rsid w:val="00960FA0"/>
    <w:rsid w:val="009610E1"/>
    <w:rsid w:val="00961C88"/>
    <w:rsid w:val="009626DA"/>
    <w:rsid w:val="00963979"/>
    <w:rsid w:val="00963E2B"/>
    <w:rsid w:val="0096464E"/>
    <w:rsid w:val="009651F5"/>
    <w:rsid w:val="0096531B"/>
    <w:rsid w:val="00965EF2"/>
    <w:rsid w:val="00966312"/>
    <w:rsid w:val="0097278D"/>
    <w:rsid w:val="00972E45"/>
    <w:rsid w:val="009775DD"/>
    <w:rsid w:val="00981980"/>
    <w:rsid w:val="00981E1B"/>
    <w:rsid w:val="00983130"/>
    <w:rsid w:val="009845D5"/>
    <w:rsid w:val="00985AA2"/>
    <w:rsid w:val="00990ABA"/>
    <w:rsid w:val="00990F07"/>
    <w:rsid w:val="00992D9B"/>
    <w:rsid w:val="00993B5A"/>
    <w:rsid w:val="00993E2B"/>
    <w:rsid w:val="009944F0"/>
    <w:rsid w:val="00995198"/>
    <w:rsid w:val="0099520C"/>
    <w:rsid w:val="009952BF"/>
    <w:rsid w:val="009960B2"/>
    <w:rsid w:val="0099776D"/>
    <w:rsid w:val="009A0DA2"/>
    <w:rsid w:val="009A0DB2"/>
    <w:rsid w:val="009A129B"/>
    <w:rsid w:val="009A1DAD"/>
    <w:rsid w:val="009A1DB0"/>
    <w:rsid w:val="009A213D"/>
    <w:rsid w:val="009A42C0"/>
    <w:rsid w:val="009A53FF"/>
    <w:rsid w:val="009A5710"/>
    <w:rsid w:val="009A6FA6"/>
    <w:rsid w:val="009A7277"/>
    <w:rsid w:val="009A768D"/>
    <w:rsid w:val="009A775D"/>
    <w:rsid w:val="009A7D44"/>
    <w:rsid w:val="009B0D68"/>
    <w:rsid w:val="009B2913"/>
    <w:rsid w:val="009B2D11"/>
    <w:rsid w:val="009B3F87"/>
    <w:rsid w:val="009B4F55"/>
    <w:rsid w:val="009B77AC"/>
    <w:rsid w:val="009B7CD3"/>
    <w:rsid w:val="009C0911"/>
    <w:rsid w:val="009C15B2"/>
    <w:rsid w:val="009C1F00"/>
    <w:rsid w:val="009C2E0D"/>
    <w:rsid w:val="009C3EC2"/>
    <w:rsid w:val="009C6476"/>
    <w:rsid w:val="009D0CFD"/>
    <w:rsid w:val="009D162A"/>
    <w:rsid w:val="009D26C9"/>
    <w:rsid w:val="009D7D4D"/>
    <w:rsid w:val="009E053B"/>
    <w:rsid w:val="009E0D59"/>
    <w:rsid w:val="009E1036"/>
    <w:rsid w:val="009E11F9"/>
    <w:rsid w:val="009E1463"/>
    <w:rsid w:val="009E1B86"/>
    <w:rsid w:val="009E33C9"/>
    <w:rsid w:val="009E4092"/>
    <w:rsid w:val="009E602E"/>
    <w:rsid w:val="009F163E"/>
    <w:rsid w:val="009F2BE5"/>
    <w:rsid w:val="009F357C"/>
    <w:rsid w:val="009F3A11"/>
    <w:rsid w:val="009F4CA3"/>
    <w:rsid w:val="009F6761"/>
    <w:rsid w:val="009F6FB3"/>
    <w:rsid w:val="009F781B"/>
    <w:rsid w:val="00A0119A"/>
    <w:rsid w:val="00A0519B"/>
    <w:rsid w:val="00A068AE"/>
    <w:rsid w:val="00A10809"/>
    <w:rsid w:val="00A12448"/>
    <w:rsid w:val="00A13365"/>
    <w:rsid w:val="00A148B2"/>
    <w:rsid w:val="00A14B1B"/>
    <w:rsid w:val="00A1710A"/>
    <w:rsid w:val="00A17BC1"/>
    <w:rsid w:val="00A20A34"/>
    <w:rsid w:val="00A216E5"/>
    <w:rsid w:val="00A2234F"/>
    <w:rsid w:val="00A22700"/>
    <w:rsid w:val="00A22FEF"/>
    <w:rsid w:val="00A23ECA"/>
    <w:rsid w:val="00A24697"/>
    <w:rsid w:val="00A24703"/>
    <w:rsid w:val="00A24F23"/>
    <w:rsid w:val="00A25053"/>
    <w:rsid w:val="00A25121"/>
    <w:rsid w:val="00A26001"/>
    <w:rsid w:val="00A26565"/>
    <w:rsid w:val="00A27024"/>
    <w:rsid w:val="00A27827"/>
    <w:rsid w:val="00A307CA"/>
    <w:rsid w:val="00A308C2"/>
    <w:rsid w:val="00A30B53"/>
    <w:rsid w:val="00A31AB3"/>
    <w:rsid w:val="00A32AB6"/>
    <w:rsid w:val="00A360FC"/>
    <w:rsid w:val="00A37675"/>
    <w:rsid w:val="00A3781F"/>
    <w:rsid w:val="00A40396"/>
    <w:rsid w:val="00A41C65"/>
    <w:rsid w:val="00A43F53"/>
    <w:rsid w:val="00A44738"/>
    <w:rsid w:val="00A457CD"/>
    <w:rsid w:val="00A4667F"/>
    <w:rsid w:val="00A56716"/>
    <w:rsid w:val="00A616A4"/>
    <w:rsid w:val="00A621C8"/>
    <w:rsid w:val="00A627B6"/>
    <w:rsid w:val="00A62D4D"/>
    <w:rsid w:val="00A64499"/>
    <w:rsid w:val="00A64F35"/>
    <w:rsid w:val="00A669D4"/>
    <w:rsid w:val="00A70C96"/>
    <w:rsid w:val="00A71E3B"/>
    <w:rsid w:val="00A722E9"/>
    <w:rsid w:val="00A726B1"/>
    <w:rsid w:val="00A730E2"/>
    <w:rsid w:val="00A7423E"/>
    <w:rsid w:val="00A74372"/>
    <w:rsid w:val="00A762BB"/>
    <w:rsid w:val="00A80C47"/>
    <w:rsid w:val="00A81356"/>
    <w:rsid w:val="00A82F68"/>
    <w:rsid w:val="00A85C90"/>
    <w:rsid w:val="00A86D56"/>
    <w:rsid w:val="00A87461"/>
    <w:rsid w:val="00A87D58"/>
    <w:rsid w:val="00A87EB2"/>
    <w:rsid w:val="00A94CFF"/>
    <w:rsid w:val="00A9526A"/>
    <w:rsid w:val="00A95A45"/>
    <w:rsid w:val="00A96BE3"/>
    <w:rsid w:val="00AA29C3"/>
    <w:rsid w:val="00AA4C08"/>
    <w:rsid w:val="00AA594F"/>
    <w:rsid w:val="00AA5D4D"/>
    <w:rsid w:val="00AA60FB"/>
    <w:rsid w:val="00AA62F1"/>
    <w:rsid w:val="00AB0431"/>
    <w:rsid w:val="00AB3499"/>
    <w:rsid w:val="00AB4A70"/>
    <w:rsid w:val="00AB63E2"/>
    <w:rsid w:val="00AB721C"/>
    <w:rsid w:val="00AC00D9"/>
    <w:rsid w:val="00AC012B"/>
    <w:rsid w:val="00AC02AA"/>
    <w:rsid w:val="00AC1725"/>
    <w:rsid w:val="00AC2E50"/>
    <w:rsid w:val="00AC356C"/>
    <w:rsid w:val="00AC4486"/>
    <w:rsid w:val="00AC4610"/>
    <w:rsid w:val="00AC4CC4"/>
    <w:rsid w:val="00AC51AA"/>
    <w:rsid w:val="00AC79B5"/>
    <w:rsid w:val="00AC7D1A"/>
    <w:rsid w:val="00AD4011"/>
    <w:rsid w:val="00AD636C"/>
    <w:rsid w:val="00AD693B"/>
    <w:rsid w:val="00AD7333"/>
    <w:rsid w:val="00AD756C"/>
    <w:rsid w:val="00AE03FF"/>
    <w:rsid w:val="00AE1287"/>
    <w:rsid w:val="00AE14AB"/>
    <w:rsid w:val="00AE2347"/>
    <w:rsid w:val="00AE2E65"/>
    <w:rsid w:val="00AE36D6"/>
    <w:rsid w:val="00AE3B9A"/>
    <w:rsid w:val="00AE42BD"/>
    <w:rsid w:val="00AE48C6"/>
    <w:rsid w:val="00AE5158"/>
    <w:rsid w:val="00AE6726"/>
    <w:rsid w:val="00AF0D59"/>
    <w:rsid w:val="00AF1C56"/>
    <w:rsid w:val="00AF3DD6"/>
    <w:rsid w:val="00AF4CE8"/>
    <w:rsid w:val="00AF5CC6"/>
    <w:rsid w:val="00AF7127"/>
    <w:rsid w:val="00AF76BC"/>
    <w:rsid w:val="00B00ECE"/>
    <w:rsid w:val="00B0441A"/>
    <w:rsid w:val="00B053A2"/>
    <w:rsid w:val="00B10C2F"/>
    <w:rsid w:val="00B123DE"/>
    <w:rsid w:val="00B13432"/>
    <w:rsid w:val="00B13996"/>
    <w:rsid w:val="00B15DA7"/>
    <w:rsid w:val="00B20783"/>
    <w:rsid w:val="00B2146C"/>
    <w:rsid w:val="00B22267"/>
    <w:rsid w:val="00B234C9"/>
    <w:rsid w:val="00B245BD"/>
    <w:rsid w:val="00B24B74"/>
    <w:rsid w:val="00B26A18"/>
    <w:rsid w:val="00B30E05"/>
    <w:rsid w:val="00B31016"/>
    <w:rsid w:val="00B31059"/>
    <w:rsid w:val="00B32380"/>
    <w:rsid w:val="00B332DC"/>
    <w:rsid w:val="00B34892"/>
    <w:rsid w:val="00B35ACE"/>
    <w:rsid w:val="00B3667B"/>
    <w:rsid w:val="00B37431"/>
    <w:rsid w:val="00B42379"/>
    <w:rsid w:val="00B445E3"/>
    <w:rsid w:val="00B44934"/>
    <w:rsid w:val="00B44A46"/>
    <w:rsid w:val="00B45348"/>
    <w:rsid w:val="00B458FE"/>
    <w:rsid w:val="00B472F0"/>
    <w:rsid w:val="00B47491"/>
    <w:rsid w:val="00B504DA"/>
    <w:rsid w:val="00B5235B"/>
    <w:rsid w:val="00B55A81"/>
    <w:rsid w:val="00B55E68"/>
    <w:rsid w:val="00B55FA9"/>
    <w:rsid w:val="00B57791"/>
    <w:rsid w:val="00B61E7D"/>
    <w:rsid w:val="00B63314"/>
    <w:rsid w:val="00B64187"/>
    <w:rsid w:val="00B64469"/>
    <w:rsid w:val="00B64A3A"/>
    <w:rsid w:val="00B662F1"/>
    <w:rsid w:val="00B66C60"/>
    <w:rsid w:val="00B67062"/>
    <w:rsid w:val="00B67657"/>
    <w:rsid w:val="00B677D7"/>
    <w:rsid w:val="00B71301"/>
    <w:rsid w:val="00B71906"/>
    <w:rsid w:val="00B71AF5"/>
    <w:rsid w:val="00B71D4F"/>
    <w:rsid w:val="00B74B0D"/>
    <w:rsid w:val="00B76B84"/>
    <w:rsid w:val="00B77453"/>
    <w:rsid w:val="00B77BF1"/>
    <w:rsid w:val="00B83665"/>
    <w:rsid w:val="00B84860"/>
    <w:rsid w:val="00B85D45"/>
    <w:rsid w:val="00B860FE"/>
    <w:rsid w:val="00B861AA"/>
    <w:rsid w:val="00B865FC"/>
    <w:rsid w:val="00B86888"/>
    <w:rsid w:val="00B86AD9"/>
    <w:rsid w:val="00B900FD"/>
    <w:rsid w:val="00B905D1"/>
    <w:rsid w:val="00B90811"/>
    <w:rsid w:val="00B9186A"/>
    <w:rsid w:val="00B92D41"/>
    <w:rsid w:val="00B93792"/>
    <w:rsid w:val="00B940A2"/>
    <w:rsid w:val="00B9456F"/>
    <w:rsid w:val="00B946BD"/>
    <w:rsid w:val="00B95222"/>
    <w:rsid w:val="00BA0295"/>
    <w:rsid w:val="00BA08E3"/>
    <w:rsid w:val="00BA0A9E"/>
    <w:rsid w:val="00BA222B"/>
    <w:rsid w:val="00BA3016"/>
    <w:rsid w:val="00BA55B3"/>
    <w:rsid w:val="00BA6072"/>
    <w:rsid w:val="00BA6177"/>
    <w:rsid w:val="00BA63D0"/>
    <w:rsid w:val="00BB0CD5"/>
    <w:rsid w:val="00BB1294"/>
    <w:rsid w:val="00BB1620"/>
    <w:rsid w:val="00BB18F9"/>
    <w:rsid w:val="00BB2695"/>
    <w:rsid w:val="00BB3BE5"/>
    <w:rsid w:val="00BB410D"/>
    <w:rsid w:val="00BB488C"/>
    <w:rsid w:val="00BB5C08"/>
    <w:rsid w:val="00BB61D4"/>
    <w:rsid w:val="00BB6824"/>
    <w:rsid w:val="00BB7A53"/>
    <w:rsid w:val="00BC1715"/>
    <w:rsid w:val="00BC4180"/>
    <w:rsid w:val="00BC5CBB"/>
    <w:rsid w:val="00BC691C"/>
    <w:rsid w:val="00BD17E9"/>
    <w:rsid w:val="00BD1F81"/>
    <w:rsid w:val="00BD437D"/>
    <w:rsid w:val="00BD4B46"/>
    <w:rsid w:val="00BD51F4"/>
    <w:rsid w:val="00BD6238"/>
    <w:rsid w:val="00BD779B"/>
    <w:rsid w:val="00BD7B3F"/>
    <w:rsid w:val="00BD7C5E"/>
    <w:rsid w:val="00BE0AC8"/>
    <w:rsid w:val="00BE1F1B"/>
    <w:rsid w:val="00BE2105"/>
    <w:rsid w:val="00BE288D"/>
    <w:rsid w:val="00BE2F5F"/>
    <w:rsid w:val="00BE3A73"/>
    <w:rsid w:val="00BE54EB"/>
    <w:rsid w:val="00BE6BA8"/>
    <w:rsid w:val="00BF0213"/>
    <w:rsid w:val="00BF04C0"/>
    <w:rsid w:val="00BF3C12"/>
    <w:rsid w:val="00BF45E0"/>
    <w:rsid w:val="00C01086"/>
    <w:rsid w:val="00C010DB"/>
    <w:rsid w:val="00C01965"/>
    <w:rsid w:val="00C02869"/>
    <w:rsid w:val="00C038EC"/>
    <w:rsid w:val="00C0395D"/>
    <w:rsid w:val="00C03A29"/>
    <w:rsid w:val="00C03DF3"/>
    <w:rsid w:val="00C0490E"/>
    <w:rsid w:val="00C05AFD"/>
    <w:rsid w:val="00C05FEE"/>
    <w:rsid w:val="00C06662"/>
    <w:rsid w:val="00C10291"/>
    <w:rsid w:val="00C102C3"/>
    <w:rsid w:val="00C11072"/>
    <w:rsid w:val="00C113DB"/>
    <w:rsid w:val="00C12B0B"/>
    <w:rsid w:val="00C14BCD"/>
    <w:rsid w:val="00C16972"/>
    <w:rsid w:val="00C16E26"/>
    <w:rsid w:val="00C17A14"/>
    <w:rsid w:val="00C17A5E"/>
    <w:rsid w:val="00C206B8"/>
    <w:rsid w:val="00C22418"/>
    <w:rsid w:val="00C22CD7"/>
    <w:rsid w:val="00C24840"/>
    <w:rsid w:val="00C2696F"/>
    <w:rsid w:val="00C27220"/>
    <w:rsid w:val="00C2770A"/>
    <w:rsid w:val="00C31B7F"/>
    <w:rsid w:val="00C32191"/>
    <w:rsid w:val="00C321C9"/>
    <w:rsid w:val="00C3293D"/>
    <w:rsid w:val="00C32AE8"/>
    <w:rsid w:val="00C345F1"/>
    <w:rsid w:val="00C37978"/>
    <w:rsid w:val="00C40266"/>
    <w:rsid w:val="00C414AA"/>
    <w:rsid w:val="00C42373"/>
    <w:rsid w:val="00C426AF"/>
    <w:rsid w:val="00C42970"/>
    <w:rsid w:val="00C42AB3"/>
    <w:rsid w:val="00C4478C"/>
    <w:rsid w:val="00C462F1"/>
    <w:rsid w:val="00C46616"/>
    <w:rsid w:val="00C46E87"/>
    <w:rsid w:val="00C47F7E"/>
    <w:rsid w:val="00C47FCB"/>
    <w:rsid w:val="00C51108"/>
    <w:rsid w:val="00C51184"/>
    <w:rsid w:val="00C521EC"/>
    <w:rsid w:val="00C53CA2"/>
    <w:rsid w:val="00C56AE6"/>
    <w:rsid w:val="00C5718D"/>
    <w:rsid w:val="00C57609"/>
    <w:rsid w:val="00C61098"/>
    <w:rsid w:val="00C63B66"/>
    <w:rsid w:val="00C63E04"/>
    <w:rsid w:val="00C674BD"/>
    <w:rsid w:val="00C72FED"/>
    <w:rsid w:val="00C73E87"/>
    <w:rsid w:val="00C761C1"/>
    <w:rsid w:val="00C76F36"/>
    <w:rsid w:val="00C77CF9"/>
    <w:rsid w:val="00C80E65"/>
    <w:rsid w:val="00C810C3"/>
    <w:rsid w:val="00C825E9"/>
    <w:rsid w:val="00C82AEE"/>
    <w:rsid w:val="00C843C3"/>
    <w:rsid w:val="00C84CCF"/>
    <w:rsid w:val="00C85218"/>
    <w:rsid w:val="00C85A9B"/>
    <w:rsid w:val="00C91E99"/>
    <w:rsid w:val="00C93ED7"/>
    <w:rsid w:val="00C94D91"/>
    <w:rsid w:val="00C96006"/>
    <w:rsid w:val="00C96EF3"/>
    <w:rsid w:val="00C976BA"/>
    <w:rsid w:val="00CA1030"/>
    <w:rsid w:val="00CA1492"/>
    <w:rsid w:val="00CA2115"/>
    <w:rsid w:val="00CA2E08"/>
    <w:rsid w:val="00CA3058"/>
    <w:rsid w:val="00CA45DA"/>
    <w:rsid w:val="00CA69B2"/>
    <w:rsid w:val="00CA75D2"/>
    <w:rsid w:val="00CA7A22"/>
    <w:rsid w:val="00CA7A46"/>
    <w:rsid w:val="00CA7D36"/>
    <w:rsid w:val="00CB0390"/>
    <w:rsid w:val="00CB091B"/>
    <w:rsid w:val="00CB1EF4"/>
    <w:rsid w:val="00CB246C"/>
    <w:rsid w:val="00CB27B0"/>
    <w:rsid w:val="00CB48DA"/>
    <w:rsid w:val="00CB4921"/>
    <w:rsid w:val="00CB5109"/>
    <w:rsid w:val="00CB5560"/>
    <w:rsid w:val="00CB76A8"/>
    <w:rsid w:val="00CC0E08"/>
    <w:rsid w:val="00CC2BDD"/>
    <w:rsid w:val="00CC3DEC"/>
    <w:rsid w:val="00CC5C9B"/>
    <w:rsid w:val="00CC61FF"/>
    <w:rsid w:val="00CC62D6"/>
    <w:rsid w:val="00CC777B"/>
    <w:rsid w:val="00CC7B7E"/>
    <w:rsid w:val="00CD09E6"/>
    <w:rsid w:val="00CD2DB8"/>
    <w:rsid w:val="00CD4DE7"/>
    <w:rsid w:val="00CD77FF"/>
    <w:rsid w:val="00CE18D7"/>
    <w:rsid w:val="00CE1F8E"/>
    <w:rsid w:val="00CE270F"/>
    <w:rsid w:val="00CE2E7B"/>
    <w:rsid w:val="00CE3879"/>
    <w:rsid w:val="00CE4515"/>
    <w:rsid w:val="00CE4931"/>
    <w:rsid w:val="00CE505E"/>
    <w:rsid w:val="00CE6656"/>
    <w:rsid w:val="00CE6A3A"/>
    <w:rsid w:val="00CE75EB"/>
    <w:rsid w:val="00CF03C7"/>
    <w:rsid w:val="00CF2571"/>
    <w:rsid w:val="00CF3BFB"/>
    <w:rsid w:val="00CF3FB0"/>
    <w:rsid w:val="00CF608C"/>
    <w:rsid w:val="00CF652B"/>
    <w:rsid w:val="00CF708F"/>
    <w:rsid w:val="00D00424"/>
    <w:rsid w:val="00D03477"/>
    <w:rsid w:val="00D04E67"/>
    <w:rsid w:val="00D06C7B"/>
    <w:rsid w:val="00D10057"/>
    <w:rsid w:val="00D12825"/>
    <w:rsid w:val="00D12E2F"/>
    <w:rsid w:val="00D13AB3"/>
    <w:rsid w:val="00D13C12"/>
    <w:rsid w:val="00D14D55"/>
    <w:rsid w:val="00D20777"/>
    <w:rsid w:val="00D20BA0"/>
    <w:rsid w:val="00D21962"/>
    <w:rsid w:val="00D2205B"/>
    <w:rsid w:val="00D23878"/>
    <w:rsid w:val="00D24EC0"/>
    <w:rsid w:val="00D25C81"/>
    <w:rsid w:val="00D2644E"/>
    <w:rsid w:val="00D266DC"/>
    <w:rsid w:val="00D27FE8"/>
    <w:rsid w:val="00D31465"/>
    <w:rsid w:val="00D32AA9"/>
    <w:rsid w:val="00D33C6B"/>
    <w:rsid w:val="00D34408"/>
    <w:rsid w:val="00D3484B"/>
    <w:rsid w:val="00D3559F"/>
    <w:rsid w:val="00D37215"/>
    <w:rsid w:val="00D37751"/>
    <w:rsid w:val="00D40F94"/>
    <w:rsid w:val="00D42166"/>
    <w:rsid w:val="00D4239D"/>
    <w:rsid w:val="00D4565E"/>
    <w:rsid w:val="00D46F5E"/>
    <w:rsid w:val="00D479E7"/>
    <w:rsid w:val="00D534EB"/>
    <w:rsid w:val="00D55E79"/>
    <w:rsid w:val="00D56B19"/>
    <w:rsid w:val="00D57F1E"/>
    <w:rsid w:val="00D60299"/>
    <w:rsid w:val="00D608D6"/>
    <w:rsid w:val="00D616EE"/>
    <w:rsid w:val="00D62A11"/>
    <w:rsid w:val="00D6334A"/>
    <w:rsid w:val="00D648E0"/>
    <w:rsid w:val="00D64D56"/>
    <w:rsid w:val="00D668E4"/>
    <w:rsid w:val="00D66C06"/>
    <w:rsid w:val="00D679E6"/>
    <w:rsid w:val="00D72F47"/>
    <w:rsid w:val="00D7309A"/>
    <w:rsid w:val="00D75903"/>
    <w:rsid w:val="00D76AB9"/>
    <w:rsid w:val="00D779AD"/>
    <w:rsid w:val="00D805D9"/>
    <w:rsid w:val="00D81EE5"/>
    <w:rsid w:val="00D8289A"/>
    <w:rsid w:val="00D84E6F"/>
    <w:rsid w:val="00D85B69"/>
    <w:rsid w:val="00D875F1"/>
    <w:rsid w:val="00D92257"/>
    <w:rsid w:val="00D9301B"/>
    <w:rsid w:val="00D931CC"/>
    <w:rsid w:val="00D945E3"/>
    <w:rsid w:val="00D95026"/>
    <w:rsid w:val="00D96100"/>
    <w:rsid w:val="00D9656F"/>
    <w:rsid w:val="00DA245E"/>
    <w:rsid w:val="00DA3051"/>
    <w:rsid w:val="00DA3401"/>
    <w:rsid w:val="00DA3E1D"/>
    <w:rsid w:val="00DA40AC"/>
    <w:rsid w:val="00DA56AC"/>
    <w:rsid w:val="00DA6718"/>
    <w:rsid w:val="00DA6F65"/>
    <w:rsid w:val="00DA7622"/>
    <w:rsid w:val="00DB0295"/>
    <w:rsid w:val="00DB0AD1"/>
    <w:rsid w:val="00DB319A"/>
    <w:rsid w:val="00DB3383"/>
    <w:rsid w:val="00DB33C5"/>
    <w:rsid w:val="00DB41BA"/>
    <w:rsid w:val="00DB59EF"/>
    <w:rsid w:val="00DB5AA0"/>
    <w:rsid w:val="00DB734F"/>
    <w:rsid w:val="00DC2FE8"/>
    <w:rsid w:val="00DC3084"/>
    <w:rsid w:val="00DC342D"/>
    <w:rsid w:val="00DC4240"/>
    <w:rsid w:val="00DC6CF5"/>
    <w:rsid w:val="00DC74AF"/>
    <w:rsid w:val="00DC7C7F"/>
    <w:rsid w:val="00DD128D"/>
    <w:rsid w:val="00DD37C3"/>
    <w:rsid w:val="00DD4F09"/>
    <w:rsid w:val="00DD7609"/>
    <w:rsid w:val="00DE10DA"/>
    <w:rsid w:val="00DE3DE4"/>
    <w:rsid w:val="00DE53EA"/>
    <w:rsid w:val="00DE691A"/>
    <w:rsid w:val="00DE6D8D"/>
    <w:rsid w:val="00DE7750"/>
    <w:rsid w:val="00DF0229"/>
    <w:rsid w:val="00DF1F5E"/>
    <w:rsid w:val="00DF4BC3"/>
    <w:rsid w:val="00DF6735"/>
    <w:rsid w:val="00E014C8"/>
    <w:rsid w:val="00E030A3"/>
    <w:rsid w:val="00E03F3D"/>
    <w:rsid w:val="00E06AEF"/>
    <w:rsid w:val="00E07E1C"/>
    <w:rsid w:val="00E10006"/>
    <w:rsid w:val="00E107AC"/>
    <w:rsid w:val="00E11094"/>
    <w:rsid w:val="00E120D7"/>
    <w:rsid w:val="00E1274B"/>
    <w:rsid w:val="00E12C3B"/>
    <w:rsid w:val="00E12DE7"/>
    <w:rsid w:val="00E139BF"/>
    <w:rsid w:val="00E13F4A"/>
    <w:rsid w:val="00E144E3"/>
    <w:rsid w:val="00E14A48"/>
    <w:rsid w:val="00E14C86"/>
    <w:rsid w:val="00E14CFE"/>
    <w:rsid w:val="00E16384"/>
    <w:rsid w:val="00E170F5"/>
    <w:rsid w:val="00E1786D"/>
    <w:rsid w:val="00E17C10"/>
    <w:rsid w:val="00E224C7"/>
    <w:rsid w:val="00E230F9"/>
    <w:rsid w:val="00E23D45"/>
    <w:rsid w:val="00E23E02"/>
    <w:rsid w:val="00E242EB"/>
    <w:rsid w:val="00E26780"/>
    <w:rsid w:val="00E2688C"/>
    <w:rsid w:val="00E2713A"/>
    <w:rsid w:val="00E2796D"/>
    <w:rsid w:val="00E27C50"/>
    <w:rsid w:val="00E27CBD"/>
    <w:rsid w:val="00E27E60"/>
    <w:rsid w:val="00E331CD"/>
    <w:rsid w:val="00E336B1"/>
    <w:rsid w:val="00E34534"/>
    <w:rsid w:val="00E34B79"/>
    <w:rsid w:val="00E35193"/>
    <w:rsid w:val="00E35891"/>
    <w:rsid w:val="00E36A16"/>
    <w:rsid w:val="00E36EB5"/>
    <w:rsid w:val="00E4002D"/>
    <w:rsid w:val="00E4026D"/>
    <w:rsid w:val="00E42CCA"/>
    <w:rsid w:val="00E438C2"/>
    <w:rsid w:val="00E4570E"/>
    <w:rsid w:val="00E4682E"/>
    <w:rsid w:val="00E468D6"/>
    <w:rsid w:val="00E47773"/>
    <w:rsid w:val="00E47D3A"/>
    <w:rsid w:val="00E50764"/>
    <w:rsid w:val="00E529E9"/>
    <w:rsid w:val="00E54340"/>
    <w:rsid w:val="00E550B7"/>
    <w:rsid w:val="00E55582"/>
    <w:rsid w:val="00E556E0"/>
    <w:rsid w:val="00E5583D"/>
    <w:rsid w:val="00E57649"/>
    <w:rsid w:val="00E604ED"/>
    <w:rsid w:val="00E60C5A"/>
    <w:rsid w:val="00E60DE0"/>
    <w:rsid w:val="00E616E2"/>
    <w:rsid w:val="00E622EC"/>
    <w:rsid w:val="00E63086"/>
    <w:rsid w:val="00E650E8"/>
    <w:rsid w:val="00E65CD1"/>
    <w:rsid w:val="00E66983"/>
    <w:rsid w:val="00E6714F"/>
    <w:rsid w:val="00E7221A"/>
    <w:rsid w:val="00E73035"/>
    <w:rsid w:val="00E73F18"/>
    <w:rsid w:val="00E73FCA"/>
    <w:rsid w:val="00E75DDA"/>
    <w:rsid w:val="00E762B7"/>
    <w:rsid w:val="00E765DF"/>
    <w:rsid w:val="00E771AC"/>
    <w:rsid w:val="00E779ED"/>
    <w:rsid w:val="00E803CA"/>
    <w:rsid w:val="00E8397E"/>
    <w:rsid w:val="00E83B3A"/>
    <w:rsid w:val="00E853C5"/>
    <w:rsid w:val="00E86709"/>
    <w:rsid w:val="00E869E1"/>
    <w:rsid w:val="00E86F3F"/>
    <w:rsid w:val="00E938C2"/>
    <w:rsid w:val="00E93F9A"/>
    <w:rsid w:val="00E9494C"/>
    <w:rsid w:val="00E95821"/>
    <w:rsid w:val="00EA1EF9"/>
    <w:rsid w:val="00EA3379"/>
    <w:rsid w:val="00EA3406"/>
    <w:rsid w:val="00EA52AF"/>
    <w:rsid w:val="00EA5F99"/>
    <w:rsid w:val="00EA6399"/>
    <w:rsid w:val="00EB0708"/>
    <w:rsid w:val="00EB457A"/>
    <w:rsid w:val="00EB4F80"/>
    <w:rsid w:val="00EB556D"/>
    <w:rsid w:val="00EB5B87"/>
    <w:rsid w:val="00EB6D36"/>
    <w:rsid w:val="00EB6F10"/>
    <w:rsid w:val="00EC00B9"/>
    <w:rsid w:val="00EC01AD"/>
    <w:rsid w:val="00EC0A4D"/>
    <w:rsid w:val="00EC51FE"/>
    <w:rsid w:val="00EC5A96"/>
    <w:rsid w:val="00EC770E"/>
    <w:rsid w:val="00ED0DDD"/>
    <w:rsid w:val="00ED4203"/>
    <w:rsid w:val="00ED7999"/>
    <w:rsid w:val="00EE260D"/>
    <w:rsid w:val="00EE2D17"/>
    <w:rsid w:val="00EF1792"/>
    <w:rsid w:val="00EF1A41"/>
    <w:rsid w:val="00EF22B4"/>
    <w:rsid w:val="00EF248C"/>
    <w:rsid w:val="00EF3E38"/>
    <w:rsid w:val="00EF50A6"/>
    <w:rsid w:val="00EF79FA"/>
    <w:rsid w:val="00F015EA"/>
    <w:rsid w:val="00F02D27"/>
    <w:rsid w:val="00F02DA2"/>
    <w:rsid w:val="00F02EA4"/>
    <w:rsid w:val="00F03665"/>
    <w:rsid w:val="00F05087"/>
    <w:rsid w:val="00F10E93"/>
    <w:rsid w:val="00F11C6E"/>
    <w:rsid w:val="00F1569A"/>
    <w:rsid w:val="00F156AD"/>
    <w:rsid w:val="00F163B8"/>
    <w:rsid w:val="00F16504"/>
    <w:rsid w:val="00F17693"/>
    <w:rsid w:val="00F226CD"/>
    <w:rsid w:val="00F24430"/>
    <w:rsid w:val="00F25C74"/>
    <w:rsid w:val="00F26E8B"/>
    <w:rsid w:val="00F31F9A"/>
    <w:rsid w:val="00F3258B"/>
    <w:rsid w:val="00F337E9"/>
    <w:rsid w:val="00F3387F"/>
    <w:rsid w:val="00F33ABC"/>
    <w:rsid w:val="00F36710"/>
    <w:rsid w:val="00F36B35"/>
    <w:rsid w:val="00F37849"/>
    <w:rsid w:val="00F378AA"/>
    <w:rsid w:val="00F3793B"/>
    <w:rsid w:val="00F37D0E"/>
    <w:rsid w:val="00F4088F"/>
    <w:rsid w:val="00F40CA4"/>
    <w:rsid w:val="00F40F57"/>
    <w:rsid w:val="00F416B7"/>
    <w:rsid w:val="00F41A6E"/>
    <w:rsid w:val="00F41D58"/>
    <w:rsid w:val="00F440CC"/>
    <w:rsid w:val="00F445A1"/>
    <w:rsid w:val="00F44DBE"/>
    <w:rsid w:val="00F44F3C"/>
    <w:rsid w:val="00F45191"/>
    <w:rsid w:val="00F4557B"/>
    <w:rsid w:val="00F4674C"/>
    <w:rsid w:val="00F4704E"/>
    <w:rsid w:val="00F47724"/>
    <w:rsid w:val="00F47C92"/>
    <w:rsid w:val="00F51DC3"/>
    <w:rsid w:val="00F51F9D"/>
    <w:rsid w:val="00F54262"/>
    <w:rsid w:val="00F54A82"/>
    <w:rsid w:val="00F5666C"/>
    <w:rsid w:val="00F568B1"/>
    <w:rsid w:val="00F576D3"/>
    <w:rsid w:val="00F57BBD"/>
    <w:rsid w:val="00F60CBA"/>
    <w:rsid w:val="00F640DA"/>
    <w:rsid w:val="00F64186"/>
    <w:rsid w:val="00F661BE"/>
    <w:rsid w:val="00F662AF"/>
    <w:rsid w:val="00F66449"/>
    <w:rsid w:val="00F67E45"/>
    <w:rsid w:val="00F728D8"/>
    <w:rsid w:val="00F72A06"/>
    <w:rsid w:val="00F73319"/>
    <w:rsid w:val="00F74F1D"/>
    <w:rsid w:val="00F77630"/>
    <w:rsid w:val="00F803DF"/>
    <w:rsid w:val="00F814F5"/>
    <w:rsid w:val="00F8156D"/>
    <w:rsid w:val="00F8272E"/>
    <w:rsid w:val="00F84320"/>
    <w:rsid w:val="00F84A1E"/>
    <w:rsid w:val="00F84AB3"/>
    <w:rsid w:val="00F85177"/>
    <w:rsid w:val="00F8600F"/>
    <w:rsid w:val="00F860E2"/>
    <w:rsid w:val="00F86729"/>
    <w:rsid w:val="00F869E8"/>
    <w:rsid w:val="00F90829"/>
    <w:rsid w:val="00F90DED"/>
    <w:rsid w:val="00F92AD7"/>
    <w:rsid w:val="00F93488"/>
    <w:rsid w:val="00F9401A"/>
    <w:rsid w:val="00F95C12"/>
    <w:rsid w:val="00F962A8"/>
    <w:rsid w:val="00F977EB"/>
    <w:rsid w:val="00FA0E42"/>
    <w:rsid w:val="00FA1E7A"/>
    <w:rsid w:val="00FA20AF"/>
    <w:rsid w:val="00FA20B0"/>
    <w:rsid w:val="00FA3049"/>
    <w:rsid w:val="00FA3666"/>
    <w:rsid w:val="00FA3E2F"/>
    <w:rsid w:val="00FA6749"/>
    <w:rsid w:val="00FB0B5F"/>
    <w:rsid w:val="00FB1D59"/>
    <w:rsid w:val="00FB401D"/>
    <w:rsid w:val="00FB488D"/>
    <w:rsid w:val="00FB5A0F"/>
    <w:rsid w:val="00FB63BD"/>
    <w:rsid w:val="00FB7612"/>
    <w:rsid w:val="00FC02FB"/>
    <w:rsid w:val="00FC5D75"/>
    <w:rsid w:val="00FC6086"/>
    <w:rsid w:val="00FC6FA4"/>
    <w:rsid w:val="00FC70FC"/>
    <w:rsid w:val="00FD076B"/>
    <w:rsid w:val="00FD0C29"/>
    <w:rsid w:val="00FD0FC3"/>
    <w:rsid w:val="00FD3452"/>
    <w:rsid w:val="00FD74FF"/>
    <w:rsid w:val="00FD7539"/>
    <w:rsid w:val="00FD7926"/>
    <w:rsid w:val="00FE0BC0"/>
    <w:rsid w:val="00FE2DF5"/>
    <w:rsid w:val="00FE3063"/>
    <w:rsid w:val="00FE44DD"/>
    <w:rsid w:val="00FE4BC3"/>
    <w:rsid w:val="00FE5AB7"/>
    <w:rsid w:val="00FF22D5"/>
    <w:rsid w:val="00FF35EF"/>
    <w:rsid w:val="00FF3BBE"/>
    <w:rsid w:val="00FF3D57"/>
    <w:rsid w:val="00FF46C5"/>
    <w:rsid w:val="00FF6A3D"/>
    <w:rsid w:val="1E66EB63"/>
    <w:rsid w:val="1F2025AE"/>
    <w:rsid w:val="2B3008A2"/>
    <w:rsid w:val="3E8160A8"/>
    <w:rsid w:val="4FB31AE3"/>
    <w:rsid w:val="78A5C072"/>
    <w:rsid w:val="7A7F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CEDB2C"/>
  <w15:docId w15:val="{C531293D-75E7-4688-9C95-86DFAF4C6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F76BC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50185F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57657B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DB59E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57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48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6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2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3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5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3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5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95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4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1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3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6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9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1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39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95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8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paw.eu" TargetMode="External"/><Relationship Id="rId18" Type="http://schemas.openxmlformats.org/officeDocument/2006/relationships/hyperlink" Target="mailto:info@paw.eu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paw.eu/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://www.waldecker-pr.de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lechthoff@waldecker-pr.de" TargetMode="External"/><Relationship Id="rId20" Type="http://schemas.openxmlformats.org/officeDocument/2006/relationships/hyperlink" Target="http://www.paw.e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://www.paw.eu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mailto: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" TargetMode="External"/><Relationship Id="rId22" Type="http://schemas.openxmlformats.org/officeDocument/2006/relationships/image" Target="media/image1.jpe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  <wetp:taskpane dockstate="right" visibility="0" width="438" row="1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1576E0D0-1D22-44B5-A385-9E1F65F24563}">
  <we:reference id="a6ab5f17-ed7d-4c8a-80f0-5a39579a70a2" version="1.3.5.1" store="EXCatalog" storeType="EXCatalog"/>
  <we:alternateReferences>
    <we:reference id="WA200002017" version="1.3.5.1" store="de-DE" storeType="OMEX"/>
  </we:alternateReferences>
  <we:properties>
    <we:property name="ignoredAdviceList" value="&quot;[{\&quot;errorCode\&quot;:\&quot;21\&quot;,\&quot;originalError\&quot;:\&quot;PAW\&quot;},{\&quot;errorCode\&quot;:\&quot;21\&quot;,\&quot;originalError\&quot;:\&quot;meets\&quot;},{\&quot;errorCode\&quot;:\&quot;21\&quot;,\&quot;originalError\&quot;:\&quot;wibutler\&quot;},{\&quot;errorCode\&quot;:\&quot;204\&quot;,\&quot;originalError\&quot;:\&quot;zueinander gefunden\&quot;},{\&quot;errorCode\&quot;:\&quot;21\&quot;,\&quot;originalError\&quot;:\&quot;HeatBloC\&quot;},{\&quot;errorCode\&quot;:\&quot;21\&quot;,\&quot;originalError\&quot;:\&quot;MCom\&quot;},{\&quot;errorCode\&quot;:\&quot;21\&quot;,\&quot;originalError\&quot;:\&quot;PAW-Standardheizkreises\&quot;},{\&quot;errorCode\&quot;:\&quot;21\&quot;,\&quot;originalError\&quot;:\&quot;Aktorik\&quot;},{\&quot;errorCode\&quot;:\&quot;21\&quot;,\&quot;originalError\&quot;:\&quot;wibutler-EnOcean\&quot;},{\&quot;errorCode\&quot;:\&quot;21\&quot;,\&quot;originalError\&quot;:\&quot;wibutler-System\&quot;},{\&quot;errorCode\&quot;:\&quot;22\&quot;,\&quot;originalError\&quot;:\&quot;PAW\&quot;},{\&quot;errorCode\&quot;:\&quot;21\&quot;,\&quot;originalError\&quot;:\&quot;CoolBloC-Produktfamilie\&quot;},{\&quot;errorCode\&quot;:\&quot;902\&quot;,\&quot;originalError\&quot;:\&quot;Ausführungen, für\&quot;},{\&quot;errorCode\&quot;:\&quot;201\&quot;,\&quot;originalError\&quot;:\&quot;Heizungs-Pumpengruppen\&quot;},{\&quot;errorCode\&quot;:\&quot;c006\&quot;,\&quot;originalError\&quot;:\&quot;möglich\&quot;},{\&quot;errorCode\&quot;:\&quot;21\&quot;,\&quot;originalError\&quot;:\&quot;CoolBloC\&quot;},{\&quot;errorCode\&quot;:\&quot;21\&quot;,\&quot;originalError\&quot;:\&quot;Grundfos\&quot;},{\&quot;errorCode\&quot;:\&quot;21\&quot;,\&quot;originalError\&quot;:\&quot;Wilo\&quot;},{\&quot;errorCode\&quot;:\&quot;26\&quot;,\&quot;originalError\&quot;:\&quot;+95°C.\&quot;},{\&quot;errorCode\&quot;:\&quot;23\&quot;,\&quot;originalError\&quot;:\&quot;von von\&quot;},{\&quot;errorCode\&quot;:\&quot;21\&quot;,\&quot;originalError\&quot;:\&quot;EPP\&quot;},{\&quot;errorCode\&quot;:\&quot;228\&quot;,\&quot;originalError\&quot;:\&quot;130°C\&quot;},{\&quot;errorCode\&quot;:\&quot;21\&quot;,\&quot;originalError\&quot;:\&quot;HomeBloC\&quot;},{\&quot;errorCode\&quot;:\&quot;21\&quot;,\&quot;originalError\&quot;:\&quot;ISH\&quot;},{\&quot;errorCode\&quot;:\&quot;131\&quot;,\&quot;originalError\&quot;:\&quot;Digital\&quot;},{\&quot;errorCode\&quot;:\&quot;21\&quot;,\&quot;originalError\&quot;:\&quot;PAW-Produkten\&quot;},{\&quot;errorCode\&quot;:\&quot;21\&quot;,\&quot;originalError\&quot;:\&quot;https\&quot;},{\&quot;errorCode\&quot;:\&quot;21\&quot;,\&quot;originalError\&quot;:\&quot;tbd\&quot;},{\&quot;errorCode\&quot;:\&quot;901\&quot;,\&quot;originalError\&quot;:\&quot;Hameln\&quot;},{\&quot;errorCode\&quot;:\&quot;c005\&quot;,\&quot;originalError\&quot;:\&quot;Diese vollelektronisch geregelte Wohnungsstation gewährleistet ein hohes Maß an Komfort durch bedarfsgerechte Energiebereitstellung für Mehrfamilienhäuser. \&quot;},{\&quot;errorCode\&quot;:\&quot;c005\&quot;,\&quot;originalError\&quot;:\&quot;So können die jeweiligen Bedarfe an Warmwasser und Heizwärme autark, hygienisch und effizient bedient werden und ein Netzpumpenmodul ist nicht mehr erforderlich. \&quot;},{\&quot;errorCode\&quot;:\&quot;c005\&quot;,\&quot;originalError\&quot;:\&quot;Dabei kann der Regler sowohl über Raumbediengeräte wie über eine App bedient und standardmäßig für fünf unabhängige Zonen eingestellt werden. \&quot;},{\&quot;errorCode\&quot;:\&quot;c005\&quot;,\&quot;originalError\&quot;:\&quot;Für eine nahtlose Integration in eine Gebäudeleittechnik stehen bereits im Grundregler passende Schnittstellen zur Verfügung. \&quot;},{\&quot;errorCode\&quot;:\&quot;c005\&quot;,\&quot;originalError\&quot;:\&quot;In diesem Fall muss der zentrale Wärmeerzeuger lediglich die Minimaltemperatur für die Flächenheizung zur Verfügung stellen – ideale Bedingungen für einen effizienten Betrieb einer Wärmepumpe.\&quot;},{\&quot;errorCode\&quot;:\&quot;902\&quot;,\&quot;originalError\&quot;:\&quot;Raumbediengeräte, als\&quot;},{\&quot;errorCode\&quot;:\&quot;c005\&quot;,\&quot;originalError\&quot;:\&quot;So können die jeweiligen Bedarfe an Warmwasser und Heizwärme autark, hygienisch und effizient bedient werden. \&quot;},{\&quot;errorCode\&quot;:\&quot;c005\&quot;,\&quot;originalError\&quot;:\&quot;Je nachdem, ob neben der Warmwasserversorgung Radiatorheizkörper, Flächenheizungen oder eine Kombination aus beidem versorgt werden sollen, wird die Wohnungsstation mit direktem oder gemischtem Heizkreisanschluss oder einer Einspritzschaltung ausgestattet.\&quot;},{\&quot;errorCode\&quot;:\&quot;c005\&quot;,\&quot;originalError\&quot;:\&quot;Auch ein zusätzlicher Durchlauferhitzer kann integriert werden, um die gewünschte Trinkwasser-Temperatur per Nacherwärmung zu erreichen. 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94D14E1-09BF-4F03-AA40-7524FD4CB1C3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763df792a1841cc1591521bb88a5607d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c5739982851f610bdf758a381f63e07f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EB364D-D2E7-49FA-9656-7BCE927740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8BE32-2723-4817-84DA-FAA992392F8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B78D7A7-6123-4EE7-8365-370537E9AC80}"/>
</file>

<file path=customXml/itemProps4.xml><?xml version="1.0" encoding="utf-8"?>
<ds:datastoreItem xmlns:ds="http://schemas.openxmlformats.org/officeDocument/2006/customXml" ds:itemID="{68EAAC2A-56EF-423A-B1BD-C9A5A50D18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creator>Oliver Richter</dc:creator>
  <cp:lastModifiedBy>Michaela Waldecker</cp:lastModifiedBy>
  <cp:revision>11</cp:revision>
  <cp:lastPrinted>2016-10-20T12:47:00Z</cp:lastPrinted>
  <dcterms:created xsi:type="dcterms:W3CDTF">2025-10-29T14:01:00Z</dcterms:created>
  <dcterms:modified xsi:type="dcterms:W3CDTF">2025-11-21T14:35:00Z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0x01010093BCB504A6F2F647B4E6F8C7BBBEF3AE</vt:lpwstr>
  </property>
</Properties>
</file>