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51A8F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5CC3CE6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54D8D6A2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1DAEFA44" w14:textId="549D2C6F" w:rsidR="00F56BD1" w:rsidRDefault="00C71C79" w:rsidP="00A93030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Juni</w:t>
            </w:r>
            <w:r w:rsidR="003A6379">
              <w:rPr>
                <w:rFonts w:ascii="Arial Narrow" w:hAnsi="Arial Narrow"/>
                <w:sz w:val="18"/>
              </w:rPr>
              <w:t xml:space="preserve"> </w:t>
            </w:r>
            <w:r w:rsidR="007B3FFA">
              <w:rPr>
                <w:rFonts w:ascii="Arial Narrow" w:hAnsi="Arial Narrow"/>
                <w:sz w:val="18"/>
              </w:rPr>
              <w:t>20</w:t>
            </w:r>
            <w:r w:rsidR="001C26AE">
              <w:rPr>
                <w:rFonts w:ascii="Arial Narrow" w:hAnsi="Arial Narrow"/>
                <w:sz w:val="18"/>
              </w:rPr>
              <w:t>24</w:t>
            </w:r>
          </w:p>
        </w:tc>
      </w:tr>
      <w:tr w:rsidR="00F56BD1" w14:paraId="0586EBFF" w14:textId="77777777">
        <w:trPr>
          <w:cantSplit/>
          <w:trHeight w:val="405"/>
        </w:trPr>
        <w:tc>
          <w:tcPr>
            <w:tcW w:w="6307" w:type="dxa"/>
            <w:vMerge/>
          </w:tcPr>
          <w:p w14:paraId="5ED14A9C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E2827AD" w14:textId="008C24FD" w:rsidR="00F56BD1" w:rsidRDefault="001C26AE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2400</w:t>
            </w:r>
            <w:r w:rsidR="00C71C79">
              <w:rPr>
                <w:rFonts w:ascii="Arial Narrow" w:hAnsi="Arial Narrow"/>
                <w:sz w:val="18"/>
              </w:rPr>
              <w:t>7</w:t>
            </w:r>
          </w:p>
        </w:tc>
      </w:tr>
    </w:tbl>
    <w:p w14:paraId="2418487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529FD05F" w14:textId="1F625F60" w:rsidR="00F56BD1" w:rsidRDefault="00CE5AA7" w:rsidP="007F4744">
      <w:pPr>
        <w:spacing w:line="360" w:lineRule="auto"/>
        <w:outlineLvl w:val="0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9" w:history="1">
        <w:r w:rsidR="00424B2E" w:rsidRPr="00ED6E10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</w:p>
    <w:p w14:paraId="5809A4A0" w14:textId="77777777" w:rsidR="00F72DAF" w:rsidRPr="00F72DAF" w:rsidRDefault="00865AD2" w:rsidP="007F4744">
      <w:pPr>
        <w:spacing w:line="360" w:lineRule="auto"/>
        <w:outlineLvl w:val="0"/>
        <w:rPr>
          <w:rFonts w:ascii="Arial" w:hAnsi="Arial" w:cs="Arial"/>
          <w:b/>
          <w:i/>
          <w:color w:val="808080"/>
          <w:sz w:val="19"/>
          <w:szCs w:val="19"/>
        </w:rPr>
      </w:pPr>
      <w:r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04FD7F58" w14:textId="77777777" w:rsidR="00CE5AA7" w:rsidRDefault="00CE5AA7">
      <w:pPr>
        <w:rPr>
          <w:color w:val="808080"/>
          <w:sz w:val="26"/>
        </w:rPr>
      </w:pPr>
    </w:p>
    <w:tbl>
      <w:tblPr>
        <w:tblW w:w="96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606"/>
      </w:tblGrid>
      <w:tr w:rsidR="00786D41" w:rsidRPr="00454DAB" w14:paraId="6F816163" w14:textId="77777777">
        <w:trPr>
          <w:trHeight w:val="345"/>
        </w:trPr>
        <w:tc>
          <w:tcPr>
            <w:tcW w:w="3047" w:type="dxa"/>
            <w:vMerge w:val="restart"/>
            <w:vAlign w:val="center"/>
          </w:tcPr>
          <w:p w14:paraId="0C0B180E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0A696B2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31EFFAB0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5E710B7A" w14:textId="5459931E" w:rsidR="006E13DC" w:rsidRPr="00454DAB" w:rsidRDefault="00514C70" w:rsidP="006E13DC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424B2E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PR</w:t>
            </w:r>
            <w:r w:rsidR="000366DA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31D2237C" w14:textId="77777777" w:rsidR="001A3420" w:rsidRPr="00454DAB" w:rsidRDefault="001A3420" w:rsidP="001A3420">
            <w:pPr>
              <w:rPr>
                <w:rFonts w:ascii="Arial" w:hAnsi="Arial" w:cs="Arial"/>
              </w:rPr>
            </w:pPr>
          </w:p>
          <w:p w14:paraId="65A80F8E" w14:textId="77777777" w:rsidR="001A3420" w:rsidRPr="00454DAB" w:rsidRDefault="001A3420" w:rsidP="001A342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Ansprechpartner:</w:t>
            </w:r>
          </w:p>
          <w:p w14:paraId="7B69ADAC" w14:textId="77777777" w:rsidR="001A3420" w:rsidRPr="00454DAB" w:rsidRDefault="001A3420" w:rsidP="001A3420">
            <w:pPr>
              <w:rPr>
                <w:rFonts w:ascii="Arial" w:hAnsi="Arial" w:cs="Arial"/>
              </w:rPr>
            </w:pPr>
          </w:p>
          <w:p w14:paraId="20389FB0" w14:textId="77777777" w:rsidR="001A3420" w:rsidRPr="00454DAB" w:rsidRDefault="001A3420" w:rsidP="001A342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Vera Höhner</w:t>
            </w:r>
          </w:p>
          <w:p w14:paraId="3752F4AF" w14:textId="77777777" w:rsidR="00786D41" w:rsidRPr="00454DAB" w:rsidRDefault="001A3420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  <w:r w:rsidR="00786D41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0481BDF0" w14:textId="77777777" w:rsidR="00786D41" w:rsidRPr="00454DAB" w:rsidRDefault="001A3420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06043EF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 :++49 (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07321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1A3420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081ACD98" w14:textId="6297B6AD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  </w:t>
            </w:r>
            <w:hyperlink r:id="rId10" w:history="1">
              <w:r w:rsidR="004152F2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hoehner@waldecker-pr.de</w:t>
              </w:r>
            </w:hyperlink>
            <w:r w:rsidRPr="00454DAB">
              <w:rPr>
                <w:rFonts w:ascii="Arial" w:hAnsi="Arial" w:cs="Arial"/>
                <w:color w:val="808080"/>
                <w:sz w:val="16"/>
                <w:lang w:val="it-IT"/>
              </w:rPr>
              <w:t xml:space="preserve"> </w:t>
            </w:r>
          </w:p>
          <w:p w14:paraId="074DE251" w14:textId="53A51C5A" w:rsidR="00FE7460" w:rsidRPr="00454DAB" w:rsidRDefault="00FE7460" w:rsidP="00FE7460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Internet: </w:t>
            </w:r>
            <w:hyperlink r:id="rId11" w:history="1">
              <w:r w:rsidR="004152F2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1EFF1B7" w14:textId="77777777" w:rsidR="00FE7460" w:rsidRPr="00454DAB" w:rsidRDefault="00FE7460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7D18E22E" w14:textId="77777777" w:rsidR="00D73B0C" w:rsidRPr="00454DAB" w:rsidRDefault="00D73B0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EA9FCD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1A54AC6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D65BF88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371AA63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AA2539C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06E51A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233E4BAE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27EA22E9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5C4A1BAC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22148192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7BB8560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FF8645B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372EBE8B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175098EA" w14:textId="77777777" w:rsidR="00FC7BCC" w:rsidRPr="00454DAB" w:rsidRDefault="00FC7BCC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0A070840" w14:textId="77777777" w:rsidR="004179C7" w:rsidRPr="00454DAB" w:rsidRDefault="004179C7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4AD43E6A" w14:textId="77777777" w:rsidR="001A3420" w:rsidRPr="00454DAB" w:rsidRDefault="001A3420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4B6B4711" w14:textId="77777777" w:rsidR="00786D41" w:rsidRPr="00454DAB" w:rsidRDefault="00786D41" w:rsidP="00B246DF">
            <w:pPr>
              <w:spacing w:line="360" w:lineRule="auto"/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  <w:p w14:paraId="6D9239DB" w14:textId="77777777" w:rsidR="00786D41" w:rsidRPr="00454DAB" w:rsidRDefault="00757D7F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Meltem Wärmerückgewinnung GmbH &amp; Co. KG</w:t>
            </w:r>
          </w:p>
          <w:p w14:paraId="1DC268DE" w14:textId="77777777" w:rsidR="00786D41" w:rsidRPr="00454DAB" w:rsidRDefault="00757D7F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Am Hartholz 4</w:t>
            </w:r>
          </w:p>
          <w:p w14:paraId="463DCC1D" w14:textId="77777777" w:rsidR="00786D41" w:rsidRPr="00454DAB" w:rsidRDefault="00757D7F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82239 Alling</w:t>
            </w:r>
          </w:p>
          <w:p w14:paraId="4BCC489B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(08141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404179-0</w:t>
            </w:r>
          </w:p>
          <w:p w14:paraId="770A3480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(08141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>404179-9</w:t>
            </w: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D8D1CAB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  </w:t>
            </w:r>
            <w:hyperlink r:id="rId12" w:history="1">
              <w:r w:rsidR="00757D7F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info@meltem.com</w:t>
              </w:r>
            </w:hyperlink>
            <w:r w:rsidR="00757D7F" w:rsidRPr="00454DAB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0991A3DE" w14:textId="77777777" w:rsidR="00786D41" w:rsidRPr="00454DAB" w:rsidRDefault="00786D41" w:rsidP="00580475">
            <w:pPr>
              <w:spacing w:line="360" w:lineRule="auto"/>
              <w:rPr>
                <w:rFonts w:ascii="Arial" w:hAnsi="Arial" w:cs="Arial"/>
                <w:color w:val="808080"/>
                <w:sz w:val="16"/>
              </w:rPr>
            </w:pPr>
            <w:r w:rsidRPr="00454DAB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3" w:history="1">
              <w:r w:rsidR="00757D7F" w:rsidRPr="00454DAB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www.meltem.com</w:t>
              </w:r>
            </w:hyperlink>
          </w:p>
        </w:tc>
        <w:tc>
          <w:tcPr>
            <w:tcW w:w="6606" w:type="dxa"/>
            <w:vMerge w:val="restart"/>
          </w:tcPr>
          <w:p w14:paraId="334823A9" w14:textId="60731FEF" w:rsidR="00786D41" w:rsidRPr="00454DAB" w:rsidRDefault="00013CA0" w:rsidP="005458B8">
            <w:pPr>
              <w:spacing w:after="180" w:line="360" w:lineRule="exact"/>
              <w:ind w:right="157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54DAB">
              <w:rPr>
                <w:rFonts w:ascii="Arial" w:hAnsi="Arial" w:cs="Arial"/>
                <w:b/>
                <w:sz w:val="24"/>
                <w:szCs w:val="24"/>
                <w:u w:val="single"/>
              </w:rPr>
              <w:t>Komfortlüftung im Sommer</w:t>
            </w:r>
          </w:p>
          <w:p w14:paraId="718CE415" w14:textId="56E85885" w:rsidR="00786D41" w:rsidRPr="00454DAB" w:rsidRDefault="00013CA0" w:rsidP="005458B8">
            <w:pPr>
              <w:spacing w:after="180" w:line="360" w:lineRule="exact"/>
              <w:ind w:right="1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54DAB">
              <w:rPr>
                <w:rFonts w:ascii="Arial" w:hAnsi="Arial" w:cs="Arial"/>
                <w:b/>
                <w:sz w:val="24"/>
                <w:szCs w:val="24"/>
              </w:rPr>
              <w:t>Frische Luft und angenehme Raumtemperature</w:t>
            </w:r>
            <w:r w:rsidR="00152CCC">
              <w:rPr>
                <w:rFonts w:ascii="Arial" w:hAnsi="Arial" w:cs="Arial"/>
                <w:b/>
                <w:sz w:val="24"/>
                <w:szCs w:val="24"/>
              </w:rPr>
              <w:t>n</w:t>
            </w:r>
          </w:p>
          <w:p w14:paraId="4516E3BA" w14:textId="77777777" w:rsidR="003A6379" w:rsidRPr="00454DAB" w:rsidRDefault="003A6379" w:rsidP="003D3743">
            <w:pPr>
              <w:spacing w:line="18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2B3834" w14:textId="1E753ED7" w:rsidR="00B44DAB" w:rsidRDefault="005F7458" w:rsidP="00B44DAB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4DAB">
              <w:rPr>
                <w:rFonts w:ascii="Arial" w:hAnsi="Arial" w:cs="Arial"/>
                <w:sz w:val="24"/>
                <w:szCs w:val="24"/>
              </w:rPr>
              <w:t>In heißen Sommern heizt sich die Luft in Inn</w:t>
            </w:r>
            <w:r w:rsidR="00BC6C6B">
              <w:rPr>
                <w:rFonts w:ascii="Arial" w:hAnsi="Arial" w:cs="Arial"/>
                <w:sz w:val="24"/>
                <w:szCs w:val="24"/>
              </w:rPr>
              <w:t>enräumen schnell unangenehm auf</w:t>
            </w:r>
            <w:r w:rsidRPr="00454DA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10C29"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4A131A" w:rsidRPr="00454DAB">
              <w:rPr>
                <w:rFonts w:ascii="Arial" w:hAnsi="Arial" w:cs="Arial"/>
                <w:sz w:val="24"/>
                <w:szCs w:val="24"/>
              </w:rPr>
              <w:t xml:space="preserve">Kühlung </w:t>
            </w:r>
            <w:r w:rsidR="005F1F9A" w:rsidRPr="00344E0B">
              <w:rPr>
                <w:rFonts w:ascii="Arial" w:hAnsi="Arial" w:cs="Arial"/>
                <w:sz w:val="24"/>
                <w:szCs w:val="24"/>
              </w:rPr>
              <w:t xml:space="preserve">und Durchlüftung </w:t>
            </w:r>
            <w:r w:rsidR="00C10C29" w:rsidRPr="00111F09">
              <w:rPr>
                <w:rFonts w:ascii="Arial" w:hAnsi="Arial" w:cs="Arial"/>
                <w:sz w:val="24"/>
                <w:szCs w:val="24"/>
              </w:rPr>
              <w:t>m</w:t>
            </w:r>
            <w:r w:rsidR="00111F09" w:rsidRPr="00111F09">
              <w:rPr>
                <w:rFonts w:ascii="Arial" w:hAnsi="Arial" w:cs="Arial"/>
                <w:sz w:val="24"/>
                <w:szCs w:val="24"/>
              </w:rPr>
              <w:t>u</w:t>
            </w:r>
            <w:r w:rsidR="00C10C29" w:rsidRPr="00111F09">
              <w:rPr>
                <w:rFonts w:ascii="Arial" w:hAnsi="Arial" w:cs="Arial"/>
                <w:sz w:val="24"/>
                <w:szCs w:val="24"/>
              </w:rPr>
              <w:t>ss</w:t>
            </w:r>
            <w:r w:rsidR="004A131A" w:rsidRPr="00454DAB">
              <w:rPr>
                <w:rFonts w:ascii="Arial" w:hAnsi="Arial" w:cs="Arial"/>
                <w:sz w:val="24"/>
                <w:szCs w:val="24"/>
              </w:rPr>
              <w:t xml:space="preserve"> dann nachts </w:t>
            </w:r>
            <w:r w:rsidR="00AE7849">
              <w:rPr>
                <w:rFonts w:ascii="Arial" w:hAnsi="Arial" w:cs="Arial"/>
                <w:sz w:val="24"/>
                <w:szCs w:val="24"/>
              </w:rPr>
              <w:t xml:space="preserve">bei niedrigeren Außentemperaturen </w:t>
            </w:r>
            <w:r w:rsidR="004A131A" w:rsidRPr="00454DAB">
              <w:rPr>
                <w:rFonts w:ascii="Arial" w:hAnsi="Arial" w:cs="Arial"/>
                <w:sz w:val="24"/>
                <w:szCs w:val="24"/>
              </w:rPr>
              <w:t>erfolgen.</w:t>
            </w:r>
            <w:r w:rsidR="005308F7" w:rsidRPr="00454D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C29" w:rsidRPr="00894688">
              <w:rPr>
                <w:rFonts w:ascii="Arial" w:hAnsi="Arial" w:cs="Arial"/>
                <w:sz w:val="24"/>
                <w:szCs w:val="24"/>
              </w:rPr>
              <w:t>Mit den</w:t>
            </w:r>
            <w:r w:rsidR="005308F7" w:rsidRPr="008946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08F7" w:rsidRPr="00454DAB">
              <w:rPr>
                <w:rFonts w:ascii="Arial" w:hAnsi="Arial" w:cs="Arial"/>
                <w:sz w:val="24"/>
                <w:szCs w:val="24"/>
              </w:rPr>
              <w:t>Komfortlüftungsgeräte</w:t>
            </w:r>
            <w:r w:rsidR="00C10C29">
              <w:rPr>
                <w:rFonts w:ascii="Arial" w:hAnsi="Arial" w:cs="Arial"/>
                <w:sz w:val="24"/>
                <w:szCs w:val="24"/>
              </w:rPr>
              <w:t>n</w:t>
            </w:r>
            <w:r w:rsidR="005308F7" w:rsidRPr="00454DAB">
              <w:rPr>
                <w:rFonts w:ascii="Arial" w:hAnsi="Arial" w:cs="Arial"/>
                <w:sz w:val="24"/>
                <w:szCs w:val="24"/>
              </w:rPr>
              <w:t xml:space="preserve"> von Meltem </w:t>
            </w:r>
            <w:r w:rsidR="00C10C29" w:rsidRPr="00894688">
              <w:rPr>
                <w:rFonts w:ascii="Arial" w:hAnsi="Arial" w:cs="Arial"/>
                <w:sz w:val="24"/>
                <w:szCs w:val="24"/>
              </w:rPr>
              <w:t xml:space="preserve">ist es </w:t>
            </w:r>
            <w:r w:rsidR="00F75272">
              <w:rPr>
                <w:rFonts w:ascii="Arial" w:hAnsi="Arial" w:cs="Arial"/>
                <w:sz w:val="24"/>
                <w:szCs w:val="24"/>
              </w:rPr>
              <w:t>jedoch</w:t>
            </w:r>
            <w:r w:rsidR="00C10C29" w:rsidRPr="00894688">
              <w:rPr>
                <w:rFonts w:ascii="Arial" w:hAnsi="Arial" w:cs="Arial"/>
                <w:sz w:val="24"/>
                <w:szCs w:val="24"/>
              </w:rPr>
              <w:t xml:space="preserve"> möglich</w:t>
            </w:r>
            <w:r w:rsidR="005308F7" w:rsidRPr="00454DAB">
              <w:rPr>
                <w:rFonts w:ascii="Arial" w:hAnsi="Arial" w:cs="Arial"/>
                <w:sz w:val="24"/>
                <w:szCs w:val="24"/>
              </w:rPr>
              <w:t>, die angenehme Kühle</w:t>
            </w:r>
            <w:r w:rsidR="00BC6C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6C6B" w:rsidRPr="00894688">
              <w:rPr>
                <w:rFonts w:ascii="Arial" w:hAnsi="Arial" w:cs="Arial"/>
                <w:sz w:val="24"/>
                <w:szCs w:val="24"/>
              </w:rPr>
              <w:t>länger</w:t>
            </w:r>
            <w:r w:rsidR="005308F7" w:rsidRPr="008946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08F7" w:rsidRPr="00454DAB">
              <w:rPr>
                <w:rFonts w:ascii="Arial" w:hAnsi="Arial" w:cs="Arial"/>
                <w:sz w:val="24"/>
                <w:szCs w:val="24"/>
              </w:rPr>
              <w:t>in</w:t>
            </w:r>
            <w:r w:rsidR="000A31D3" w:rsidRPr="00454DAB">
              <w:rPr>
                <w:rFonts w:ascii="Arial" w:hAnsi="Arial" w:cs="Arial"/>
                <w:sz w:val="24"/>
                <w:szCs w:val="24"/>
              </w:rPr>
              <w:t xml:space="preserve"> den Räumen zu halten.</w:t>
            </w:r>
          </w:p>
          <w:p w14:paraId="1F8B661E" w14:textId="5D439516" w:rsidR="001E03F0" w:rsidRPr="00101E15" w:rsidRDefault="00923571" w:rsidP="001E03F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1E15">
              <w:rPr>
                <w:rFonts w:ascii="Arial" w:hAnsi="Arial" w:cs="Arial"/>
                <w:sz w:val="24"/>
                <w:szCs w:val="24"/>
              </w:rPr>
              <w:t xml:space="preserve">Das Prinzip der Wärmerückgewinnung </w:t>
            </w:r>
            <w:r w:rsidR="00C10C29" w:rsidRPr="00101E15">
              <w:rPr>
                <w:rFonts w:ascii="Arial" w:hAnsi="Arial" w:cs="Arial"/>
                <w:sz w:val="24"/>
                <w:szCs w:val="24"/>
              </w:rPr>
              <w:t xml:space="preserve">mit </w:t>
            </w:r>
            <w:r w:rsidRPr="00101E15">
              <w:rPr>
                <w:rFonts w:ascii="Arial" w:hAnsi="Arial" w:cs="Arial"/>
                <w:sz w:val="24"/>
                <w:szCs w:val="24"/>
              </w:rPr>
              <w:t xml:space="preserve">der Komfortlüftung beruht auf dem </w:t>
            </w:r>
            <w:r w:rsidR="001077F9" w:rsidRPr="00101E15">
              <w:rPr>
                <w:rFonts w:ascii="Arial" w:hAnsi="Arial" w:cs="Arial"/>
                <w:sz w:val="24"/>
                <w:szCs w:val="24"/>
              </w:rPr>
              <w:t xml:space="preserve">energieeffizienten </w:t>
            </w:r>
            <w:r w:rsidRPr="00101E15">
              <w:rPr>
                <w:rFonts w:ascii="Arial" w:hAnsi="Arial" w:cs="Arial"/>
                <w:sz w:val="24"/>
                <w:szCs w:val="24"/>
              </w:rPr>
              <w:t>Austausch von Wärme zwischen</w:t>
            </w:r>
            <w:r w:rsidR="00703AFC" w:rsidRPr="00101E15">
              <w:rPr>
                <w:rFonts w:ascii="Arial" w:hAnsi="Arial" w:cs="Arial"/>
                <w:sz w:val="24"/>
                <w:szCs w:val="24"/>
              </w:rPr>
              <w:t xml:space="preserve"> der Raumluft</w:t>
            </w:r>
            <w:r w:rsidRPr="00101E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3AFC" w:rsidRPr="00101E15">
              <w:rPr>
                <w:rFonts w:ascii="Arial" w:hAnsi="Arial" w:cs="Arial"/>
                <w:sz w:val="24"/>
                <w:szCs w:val="24"/>
              </w:rPr>
              <w:t>(</w:t>
            </w:r>
            <w:r w:rsidRPr="00101E15">
              <w:rPr>
                <w:rFonts w:ascii="Arial" w:hAnsi="Arial" w:cs="Arial"/>
                <w:sz w:val="24"/>
                <w:szCs w:val="24"/>
              </w:rPr>
              <w:t>Abluft</w:t>
            </w:r>
            <w:r w:rsidR="00703AFC" w:rsidRPr="00101E15">
              <w:rPr>
                <w:rFonts w:ascii="Arial" w:hAnsi="Arial" w:cs="Arial"/>
                <w:sz w:val="24"/>
                <w:szCs w:val="24"/>
              </w:rPr>
              <w:t>)</w:t>
            </w:r>
            <w:r w:rsidRPr="00101E15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703AFC" w:rsidRPr="00101E15">
              <w:rPr>
                <w:rFonts w:ascii="Arial" w:hAnsi="Arial" w:cs="Arial"/>
                <w:sz w:val="24"/>
                <w:szCs w:val="24"/>
              </w:rPr>
              <w:t>der Außenluft (</w:t>
            </w:r>
            <w:r w:rsidRPr="00101E15">
              <w:rPr>
                <w:rFonts w:ascii="Arial" w:hAnsi="Arial" w:cs="Arial"/>
                <w:sz w:val="24"/>
                <w:szCs w:val="24"/>
              </w:rPr>
              <w:t>Zuluft</w:t>
            </w:r>
            <w:r w:rsidR="00703AFC" w:rsidRPr="00101E15">
              <w:rPr>
                <w:rFonts w:ascii="Arial" w:hAnsi="Arial" w:cs="Arial"/>
                <w:sz w:val="24"/>
                <w:szCs w:val="24"/>
              </w:rPr>
              <w:t>)</w:t>
            </w:r>
            <w:r w:rsidRPr="00101E1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>Dafür</w:t>
            </w:r>
            <w:r w:rsidR="001E03F0" w:rsidRPr="00101E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0BE3" w:rsidRPr="00101E15">
              <w:rPr>
                <w:rFonts w:ascii="Arial" w:hAnsi="Arial" w:cs="Arial"/>
                <w:sz w:val="24"/>
                <w:szCs w:val="24"/>
              </w:rPr>
              <w:t>werden</w:t>
            </w:r>
            <w:r w:rsidR="001E03F0" w:rsidRPr="00101E15">
              <w:rPr>
                <w:rFonts w:ascii="Arial" w:hAnsi="Arial" w:cs="Arial"/>
                <w:sz w:val="24"/>
                <w:szCs w:val="24"/>
              </w:rPr>
              <w:t xml:space="preserve"> die Luftströme im sogenannten Kreuzgegenstrom-Wärmeübertrager 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>in einem</w:t>
            </w:r>
            <w:r w:rsidR="00020BE3" w:rsidRPr="00101E15">
              <w:rPr>
                <w:rFonts w:ascii="Arial" w:hAnsi="Arial" w:cs="Arial"/>
                <w:sz w:val="24"/>
                <w:szCs w:val="24"/>
              </w:rPr>
              <w:t xml:space="preserve"> raffinierte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>n Lamellen</w:t>
            </w:r>
            <w:r w:rsidR="00020BE3" w:rsidRPr="00101E15">
              <w:rPr>
                <w:rFonts w:ascii="Arial" w:hAnsi="Arial" w:cs="Arial"/>
                <w:sz w:val="24"/>
                <w:szCs w:val="24"/>
              </w:rPr>
              <w:t xml:space="preserve">system </w:t>
            </w:r>
            <w:r w:rsidR="001E03F0" w:rsidRPr="00101E15">
              <w:rPr>
                <w:rFonts w:ascii="Arial" w:hAnsi="Arial" w:cs="Arial"/>
                <w:sz w:val="24"/>
                <w:szCs w:val="24"/>
              </w:rPr>
              <w:t>durch getrennte Luftkanäle</w:t>
            </w:r>
            <w:r w:rsidR="00020BE3" w:rsidRPr="00101E15">
              <w:rPr>
                <w:rFonts w:ascii="Arial" w:hAnsi="Arial" w:cs="Arial"/>
                <w:sz w:val="24"/>
                <w:szCs w:val="24"/>
              </w:rPr>
              <w:t xml:space="preserve"> geleitet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>.</w:t>
            </w:r>
            <w:r w:rsidR="00020BE3" w:rsidRPr="00101E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 xml:space="preserve">So </w:t>
            </w:r>
            <w:r w:rsidR="00020BE3" w:rsidRPr="00101E15">
              <w:rPr>
                <w:rFonts w:ascii="Arial" w:hAnsi="Arial" w:cs="Arial"/>
                <w:sz w:val="24"/>
                <w:szCs w:val="24"/>
              </w:rPr>
              <w:t xml:space="preserve">kommen 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 xml:space="preserve">sie </w:t>
            </w:r>
            <w:r w:rsidR="001E03F0" w:rsidRPr="00101E15">
              <w:rPr>
                <w:rFonts w:ascii="Arial" w:hAnsi="Arial" w:cs="Arial"/>
                <w:sz w:val="24"/>
                <w:szCs w:val="24"/>
              </w:rPr>
              <w:t>nicht miteinander in Berührung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 xml:space="preserve">, wodurch </w:t>
            </w:r>
            <w:r w:rsidR="001E03F0" w:rsidRPr="00101E15">
              <w:rPr>
                <w:rFonts w:ascii="Arial" w:hAnsi="Arial" w:cs="Arial"/>
                <w:sz w:val="24"/>
                <w:szCs w:val="24"/>
              </w:rPr>
              <w:t>eine Vermischung von Abluft und frischer Außenluft verhindert</w:t>
            </w:r>
            <w:r w:rsidR="00F32D38" w:rsidRPr="00101E15">
              <w:rPr>
                <w:rFonts w:ascii="Arial" w:hAnsi="Arial" w:cs="Arial"/>
                <w:sz w:val="24"/>
                <w:szCs w:val="24"/>
              </w:rPr>
              <w:t xml:space="preserve"> wird</w:t>
            </w:r>
            <w:r w:rsidR="001E03F0" w:rsidRPr="00101E15">
              <w:rPr>
                <w:rFonts w:ascii="Arial" w:hAnsi="Arial" w:cs="Arial"/>
                <w:sz w:val="24"/>
                <w:szCs w:val="24"/>
              </w:rPr>
              <w:t xml:space="preserve">. Die warme Abluft gibt ihre Wärme dabei an die frische, </w:t>
            </w:r>
            <w:r w:rsidR="00812327" w:rsidRPr="00101E15">
              <w:rPr>
                <w:rFonts w:ascii="Arial" w:hAnsi="Arial" w:cs="Arial"/>
                <w:sz w:val="24"/>
                <w:szCs w:val="24"/>
              </w:rPr>
              <w:t xml:space="preserve">effektiv </w:t>
            </w:r>
            <w:r w:rsidR="001E03F0" w:rsidRPr="00101E15">
              <w:rPr>
                <w:rFonts w:ascii="Arial" w:hAnsi="Arial" w:cs="Arial"/>
                <w:sz w:val="24"/>
                <w:szCs w:val="24"/>
              </w:rPr>
              <w:t>gefilterte Zuluft ab.</w:t>
            </w:r>
          </w:p>
          <w:p w14:paraId="1566E6A6" w14:textId="407BA2C4" w:rsidR="00484EA7" w:rsidRPr="0093565C" w:rsidRDefault="00484EA7" w:rsidP="00B44DAB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565C">
              <w:rPr>
                <w:rFonts w:ascii="Arial" w:hAnsi="Arial" w:cs="Arial"/>
                <w:sz w:val="24"/>
                <w:szCs w:val="24"/>
              </w:rPr>
              <w:t xml:space="preserve">An warmen Sommertagen dagegen, wenn die Luft außen wärmer ist als innen, </w:t>
            </w:r>
            <w:r w:rsidR="00923571" w:rsidRPr="0093565C">
              <w:rPr>
                <w:rFonts w:ascii="Arial" w:hAnsi="Arial" w:cs="Arial"/>
                <w:sz w:val="24"/>
                <w:szCs w:val="24"/>
              </w:rPr>
              <w:t>kehrt sich der Prozess um</w:t>
            </w:r>
            <w:r w:rsidR="00111F09" w:rsidRPr="0093565C">
              <w:rPr>
                <w:rFonts w:ascii="Arial" w:hAnsi="Arial" w:cs="Arial"/>
                <w:sz w:val="24"/>
                <w:szCs w:val="24"/>
              </w:rPr>
              <w:t>.</w:t>
            </w:r>
            <w:r w:rsidR="00923571" w:rsidRPr="00935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65C">
              <w:rPr>
                <w:rFonts w:ascii="Arial" w:hAnsi="Arial" w:cs="Arial"/>
                <w:sz w:val="24"/>
                <w:szCs w:val="24"/>
              </w:rPr>
              <w:t xml:space="preserve">Dann wird die zugeführte, warme </w:t>
            </w:r>
            <w:r w:rsidR="00111F09" w:rsidRPr="0093565C">
              <w:rPr>
                <w:rFonts w:ascii="Arial" w:hAnsi="Arial" w:cs="Arial"/>
                <w:sz w:val="24"/>
                <w:szCs w:val="24"/>
              </w:rPr>
              <w:t>Außenl</w:t>
            </w:r>
            <w:r w:rsidRPr="0093565C">
              <w:rPr>
                <w:rFonts w:ascii="Arial" w:hAnsi="Arial" w:cs="Arial"/>
                <w:sz w:val="24"/>
                <w:szCs w:val="24"/>
              </w:rPr>
              <w:t xml:space="preserve">uft mit der abgeführten kühleren </w:t>
            </w:r>
            <w:r w:rsidR="00111F09" w:rsidRPr="0093565C">
              <w:rPr>
                <w:rFonts w:ascii="Arial" w:hAnsi="Arial" w:cs="Arial"/>
                <w:sz w:val="24"/>
                <w:szCs w:val="24"/>
              </w:rPr>
              <w:t>Rauml</w:t>
            </w:r>
            <w:r w:rsidRPr="0093565C">
              <w:rPr>
                <w:rFonts w:ascii="Arial" w:hAnsi="Arial" w:cs="Arial"/>
                <w:sz w:val="24"/>
                <w:szCs w:val="24"/>
              </w:rPr>
              <w:t>uft abgekühlt. Dieser umgekehrte Effekt bewirkt, dass die Wohnräume temporär eine angenehme Kühle behalten.</w:t>
            </w:r>
          </w:p>
          <w:p w14:paraId="3629F755" w14:textId="1CCCDE00" w:rsidR="00484EA7" w:rsidRPr="00F637E7" w:rsidRDefault="00111F09" w:rsidP="004C7255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37E7">
              <w:rPr>
                <w:rFonts w:ascii="Arial" w:hAnsi="Arial" w:cs="Arial"/>
                <w:sz w:val="24"/>
                <w:szCs w:val="24"/>
              </w:rPr>
              <w:t>Die Komfortlüftungsgeräte können auch zu</w:t>
            </w:r>
            <w:r w:rsidR="004C7255" w:rsidRPr="00F637E7">
              <w:rPr>
                <w:rFonts w:ascii="Arial" w:hAnsi="Arial" w:cs="Arial"/>
                <w:sz w:val="24"/>
                <w:szCs w:val="24"/>
              </w:rPr>
              <w:t>r nächtlichen Querlüftung</w:t>
            </w:r>
            <w:r w:rsidRPr="00F637E7">
              <w:rPr>
                <w:rFonts w:ascii="Arial" w:hAnsi="Arial" w:cs="Arial"/>
                <w:sz w:val="24"/>
                <w:szCs w:val="24"/>
              </w:rPr>
              <w:t xml:space="preserve"> genutzt werden</w:t>
            </w:r>
            <w:r w:rsidR="001077F9" w:rsidRPr="00F637E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75272">
              <w:rPr>
                <w:rFonts w:ascii="Arial" w:hAnsi="Arial" w:cs="Arial"/>
                <w:sz w:val="24"/>
                <w:szCs w:val="24"/>
              </w:rPr>
              <w:t>die</w:t>
            </w:r>
            <w:r w:rsidR="001077F9" w:rsidRPr="00F637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37E7">
              <w:rPr>
                <w:rFonts w:ascii="Arial" w:hAnsi="Arial" w:cs="Arial"/>
                <w:sz w:val="24"/>
                <w:szCs w:val="24"/>
              </w:rPr>
              <w:t>besonders bei Geräusch- oder Pollenempfindlichkeit der klassischen Fensterlüftung vorzuziehen</w:t>
            </w:r>
            <w:r w:rsidR="001077F9" w:rsidRPr="00F637E7">
              <w:rPr>
                <w:rFonts w:ascii="Arial" w:hAnsi="Arial" w:cs="Arial"/>
                <w:sz w:val="24"/>
                <w:szCs w:val="24"/>
              </w:rPr>
              <w:t xml:space="preserve"> ist</w:t>
            </w:r>
            <w:r w:rsidRPr="00F637E7">
              <w:rPr>
                <w:rFonts w:ascii="Arial" w:hAnsi="Arial" w:cs="Arial"/>
                <w:sz w:val="24"/>
                <w:szCs w:val="24"/>
              </w:rPr>
              <w:t>.</w:t>
            </w:r>
            <w:r w:rsidR="004C7255" w:rsidRPr="00F637E7">
              <w:rPr>
                <w:rFonts w:ascii="Arial" w:hAnsi="Arial" w:cs="Arial"/>
                <w:sz w:val="24"/>
                <w:szCs w:val="24"/>
              </w:rPr>
              <w:t xml:space="preserve"> Hierfür werden die </w:t>
            </w:r>
            <w:r w:rsidR="00B53D0A" w:rsidRPr="00F637E7">
              <w:rPr>
                <w:rFonts w:ascii="Arial" w:hAnsi="Arial" w:cs="Arial"/>
                <w:sz w:val="24"/>
                <w:szCs w:val="24"/>
              </w:rPr>
              <w:t>Lüftungs</w:t>
            </w:r>
            <w:r w:rsidR="00E47FEE" w:rsidRPr="00F637E7">
              <w:rPr>
                <w:rFonts w:ascii="Arial" w:hAnsi="Arial" w:cs="Arial"/>
                <w:sz w:val="24"/>
                <w:szCs w:val="24"/>
              </w:rPr>
              <w:t>gerät</w:t>
            </w:r>
            <w:r w:rsidR="004C7255" w:rsidRPr="00F637E7">
              <w:rPr>
                <w:rFonts w:ascii="Arial" w:hAnsi="Arial" w:cs="Arial"/>
                <w:sz w:val="24"/>
                <w:szCs w:val="24"/>
              </w:rPr>
              <w:t>e</w:t>
            </w:r>
            <w:r w:rsidR="00E47FEE" w:rsidRPr="00F637E7">
              <w:rPr>
                <w:rFonts w:ascii="Arial" w:hAnsi="Arial" w:cs="Arial"/>
                <w:sz w:val="24"/>
                <w:szCs w:val="24"/>
              </w:rPr>
              <w:t xml:space="preserve"> so eingestellt, dass ab einer gewünschten Uhrzeit nur Zuluft </w:t>
            </w:r>
            <w:r w:rsidR="00E47FEE" w:rsidRPr="00F637E7">
              <w:rPr>
                <w:rFonts w:ascii="Arial" w:hAnsi="Arial" w:cs="Arial"/>
                <w:sz w:val="24"/>
                <w:szCs w:val="24"/>
              </w:rPr>
              <w:lastRenderedPageBreak/>
              <w:t xml:space="preserve">oder nur Abluft in einer höheren Stufe </w:t>
            </w:r>
            <w:r w:rsidR="004C7255" w:rsidRPr="00F637E7">
              <w:rPr>
                <w:rFonts w:ascii="Arial" w:hAnsi="Arial" w:cs="Arial"/>
                <w:sz w:val="24"/>
                <w:szCs w:val="24"/>
              </w:rPr>
              <w:t>läuft</w:t>
            </w:r>
            <w:r w:rsidR="00367712" w:rsidRPr="00F637E7">
              <w:rPr>
                <w:rFonts w:ascii="Arial" w:hAnsi="Arial" w:cs="Arial"/>
                <w:sz w:val="24"/>
                <w:szCs w:val="24"/>
              </w:rPr>
              <w:t>.</w:t>
            </w:r>
            <w:r w:rsidR="00E47FEE" w:rsidRPr="00F637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711B" w:rsidRPr="00F637E7">
              <w:rPr>
                <w:rFonts w:ascii="Arial" w:hAnsi="Arial" w:cs="Arial"/>
                <w:sz w:val="24"/>
                <w:szCs w:val="24"/>
              </w:rPr>
              <w:t xml:space="preserve">Damit ist </w:t>
            </w:r>
            <w:r w:rsidR="00E47FEE" w:rsidRPr="00F637E7">
              <w:rPr>
                <w:rFonts w:ascii="Arial" w:hAnsi="Arial" w:cs="Arial"/>
                <w:sz w:val="24"/>
                <w:szCs w:val="24"/>
              </w:rPr>
              <w:t xml:space="preserve">die Wärmerückgewinnung ausgeschaltet. Bei unterschiedlicher Einstellung der Geräte (nur Zuluft / nur Abluft) kann so eine Querlüftung erzeugt werden, </w:t>
            </w:r>
            <w:r w:rsidR="00332BA6" w:rsidRPr="00F637E7">
              <w:rPr>
                <w:rFonts w:ascii="Arial" w:hAnsi="Arial" w:cs="Arial"/>
                <w:sz w:val="24"/>
                <w:szCs w:val="24"/>
              </w:rPr>
              <w:t>die</w:t>
            </w:r>
            <w:r w:rsidR="00E47FEE" w:rsidRPr="00F637E7">
              <w:rPr>
                <w:rFonts w:ascii="Arial" w:hAnsi="Arial" w:cs="Arial"/>
                <w:sz w:val="24"/>
                <w:szCs w:val="24"/>
              </w:rPr>
              <w:t xml:space="preserve"> die kühle Außenluft einströmen lässt</w:t>
            </w:r>
            <w:r w:rsidR="00BB711B" w:rsidRPr="00F637E7">
              <w:rPr>
                <w:rFonts w:ascii="Arial" w:hAnsi="Arial" w:cs="Arial"/>
                <w:sz w:val="24"/>
                <w:szCs w:val="24"/>
              </w:rPr>
              <w:t xml:space="preserve"> und die warme, verbrauchte Abluft abführt.</w:t>
            </w:r>
          </w:p>
          <w:p w14:paraId="310B57DD" w14:textId="21B7D3BB" w:rsidR="00D12C85" w:rsidRPr="0009553C" w:rsidRDefault="001077F9" w:rsidP="007E6C7D">
            <w:pPr>
              <w:autoSpaceDE w:val="0"/>
              <w:autoSpaceDN w:val="0"/>
              <w:adjustRightInd w:val="0"/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553C">
              <w:rPr>
                <w:rFonts w:ascii="Arial" w:hAnsi="Arial" w:cs="Arial"/>
                <w:sz w:val="24"/>
                <w:szCs w:val="24"/>
              </w:rPr>
              <w:t>Ist ein Raumklimagerät vorhanden</w:t>
            </w:r>
            <w:r w:rsidR="001A43BC" w:rsidRPr="0009553C">
              <w:rPr>
                <w:rFonts w:ascii="Arial" w:hAnsi="Arial" w:cs="Arial"/>
                <w:sz w:val="24"/>
                <w:szCs w:val="24"/>
              </w:rPr>
              <w:t>,</w:t>
            </w:r>
            <w:r w:rsidRPr="0009553C">
              <w:rPr>
                <w:rFonts w:ascii="Arial" w:hAnsi="Arial" w:cs="Arial"/>
                <w:sz w:val="24"/>
                <w:szCs w:val="24"/>
              </w:rPr>
              <w:t xml:space="preserve"> stellt die 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Komfortlüftung eine </w:t>
            </w:r>
            <w:r w:rsidR="00812327" w:rsidRPr="0009553C">
              <w:rPr>
                <w:rFonts w:ascii="Arial" w:hAnsi="Arial" w:cs="Arial"/>
                <w:sz w:val="24"/>
                <w:szCs w:val="24"/>
              </w:rPr>
              <w:t xml:space="preserve">perfekte 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Ergänzung dar. Während der Raum durch das Klimagerät aktiv gekühlt wird, </w:t>
            </w:r>
            <w:r w:rsidR="00551C84" w:rsidRPr="0009553C">
              <w:rPr>
                <w:rFonts w:ascii="Arial" w:hAnsi="Arial" w:cs="Arial"/>
                <w:sz w:val="24"/>
                <w:szCs w:val="24"/>
              </w:rPr>
              <w:t>ver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sorgt das Lüftungsgerät </w:t>
            </w:r>
            <w:r w:rsidR="002624F4" w:rsidRPr="0009553C">
              <w:rPr>
                <w:rFonts w:ascii="Arial" w:hAnsi="Arial" w:cs="Arial"/>
                <w:sz w:val="24"/>
                <w:szCs w:val="24"/>
              </w:rPr>
              <w:t>die Innenräume mit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 Frischluft.</w:t>
            </w:r>
            <w:r w:rsidR="00484EA7" w:rsidRPr="000955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6C6B" w:rsidRPr="0009553C">
              <w:rPr>
                <w:rFonts w:ascii="Arial" w:hAnsi="Arial" w:cs="Arial"/>
                <w:sz w:val="24"/>
                <w:szCs w:val="24"/>
              </w:rPr>
              <w:t>Denn</w:t>
            </w:r>
            <w:r w:rsidR="00484EA7" w:rsidRPr="0009553C">
              <w:rPr>
                <w:rFonts w:ascii="Arial" w:hAnsi="Arial" w:cs="Arial"/>
                <w:sz w:val="24"/>
                <w:szCs w:val="24"/>
              </w:rPr>
              <w:t xml:space="preserve"> kalte Luft ist nicht gleich frische Luft.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7811" w:rsidRPr="0009553C">
              <w:rPr>
                <w:rFonts w:ascii="Arial" w:hAnsi="Arial" w:cs="Arial"/>
                <w:sz w:val="24"/>
                <w:szCs w:val="24"/>
              </w:rPr>
              <w:t>Mit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7811" w:rsidRPr="0009553C">
              <w:rPr>
                <w:rFonts w:ascii="Arial" w:hAnsi="Arial" w:cs="Arial"/>
                <w:sz w:val="24"/>
                <w:szCs w:val="24"/>
              </w:rPr>
              <w:t>der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 passive</w:t>
            </w:r>
            <w:r w:rsidR="00F67811" w:rsidRPr="0009553C">
              <w:rPr>
                <w:rFonts w:ascii="Arial" w:hAnsi="Arial" w:cs="Arial"/>
                <w:sz w:val="24"/>
                <w:szCs w:val="24"/>
              </w:rPr>
              <w:t>n</w:t>
            </w:r>
            <w:r w:rsidR="00360813" w:rsidRPr="0009553C">
              <w:rPr>
                <w:rFonts w:ascii="Arial" w:hAnsi="Arial" w:cs="Arial"/>
                <w:sz w:val="24"/>
                <w:szCs w:val="24"/>
              </w:rPr>
              <w:t xml:space="preserve"> Rückgewinnung der kühleren Lufttemperatur durch den Wärmetauscher lässt sich in der Kombination mit einer Klimaanlage deren Energieverbrauch tagsüber deutlich senken. </w:t>
            </w:r>
          </w:p>
          <w:p w14:paraId="17B30F71" w14:textId="31BE6AEE" w:rsidR="00114DB8" w:rsidRDefault="00D12C85" w:rsidP="001A549B">
            <w:pPr>
              <w:spacing w:after="180" w:line="360" w:lineRule="exact"/>
              <w:ind w:right="159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7AC371A" wp14:editId="3D90A9D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502920</wp:posOffset>
                  </wp:positionV>
                  <wp:extent cx="4105910" cy="2938780"/>
                  <wp:effectExtent l="0" t="0" r="8890" b="0"/>
                  <wp:wrapTopAndBottom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10" cy="293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5FD3" w:rsidRPr="00454DAB">
              <w:rPr>
                <w:rFonts w:ascii="Arial" w:hAnsi="Arial" w:cs="Arial"/>
                <w:sz w:val="24"/>
                <w:szCs w:val="24"/>
              </w:rPr>
              <w:t xml:space="preserve">Weitere Informationen </w:t>
            </w:r>
            <w:r w:rsidR="00B64D6F" w:rsidRPr="00B64D6F">
              <w:rPr>
                <w:rFonts w:ascii="Arial" w:hAnsi="Arial" w:cs="Arial"/>
                <w:sz w:val="24"/>
                <w:szCs w:val="24"/>
              </w:rPr>
              <w:t>gibt es</w:t>
            </w:r>
            <w:r w:rsidR="001077F9" w:rsidRPr="00B64D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5FD3" w:rsidRPr="00454DAB">
              <w:rPr>
                <w:rFonts w:ascii="Arial" w:hAnsi="Arial" w:cs="Arial"/>
                <w:sz w:val="24"/>
                <w:szCs w:val="24"/>
              </w:rPr>
              <w:t xml:space="preserve">unter </w:t>
            </w:r>
            <w:hyperlink r:id="rId15" w:history="1">
              <w:r w:rsidR="00945FD3" w:rsidRPr="00454DAB">
                <w:rPr>
                  <w:rStyle w:val="Hyperlink"/>
                  <w:rFonts w:ascii="Arial" w:hAnsi="Arial" w:cs="Arial"/>
                  <w:sz w:val="24"/>
                  <w:szCs w:val="24"/>
                </w:rPr>
                <w:t>www.meltem.com</w:t>
              </w:r>
            </w:hyperlink>
            <w:r>
              <w:t>.</w:t>
            </w:r>
          </w:p>
          <w:p w14:paraId="24F76599" w14:textId="77777777" w:rsidR="00D12C85" w:rsidRDefault="00D12C85" w:rsidP="001A549B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45B2291" w14:textId="4E663D33" w:rsidR="001E0E6B" w:rsidRPr="00454DAB" w:rsidRDefault="0020706B" w:rsidP="001E0E6B">
            <w:pPr>
              <w:spacing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Auch während der warmen Sommermonate </w:t>
            </w:r>
            <w:r w:rsidR="007E04A9">
              <w:rPr>
                <w:rFonts w:ascii="Arial" w:hAnsi="Arial" w:cs="Arial"/>
                <w:sz w:val="24"/>
                <w:szCs w:val="24"/>
              </w:rPr>
              <w:t>immer angenehmes und frisches Raumklima</w:t>
            </w:r>
            <w:r w:rsidR="00765697">
              <w:rPr>
                <w:rFonts w:ascii="Arial" w:hAnsi="Arial" w:cs="Arial"/>
                <w:sz w:val="24"/>
                <w:szCs w:val="24"/>
              </w:rPr>
              <w:t xml:space="preserve">: Mit der Komfortlüftung von Meltem bleibt die </w:t>
            </w:r>
            <w:r w:rsidR="009E3A20" w:rsidRPr="000F6DF7">
              <w:rPr>
                <w:rFonts w:ascii="Arial" w:hAnsi="Arial" w:cs="Arial"/>
                <w:sz w:val="24"/>
                <w:szCs w:val="24"/>
              </w:rPr>
              <w:t>Kühle</w:t>
            </w:r>
            <w:r w:rsidR="00765697" w:rsidRPr="000F6D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5697">
              <w:rPr>
                <w:rFonts w:ascii="Arial" w:hAnsi="Arial" w:cs="Arial"/>
                <w:sz w:val="24"/>
                <w:szCs w:val="24"/>
              </w:rPr>
              <w:t xml:space="preserve">länger </w:t>
            </w:r>
            <w:r w:rsidR="00A3001C" w:rsidRPr="000F6DF7">
              <w:rPr>
                <w:rFonts w:ascii="Arial" w:hAnsi="Arial" w:cs="Arial"/>
                <w:sz w:val="24"/>
                <w:szCs w:val="24"/>
              </w:rPr>
              <w:t>im Innenraum</w:t>
            </w:r>
            <w:r w:rsidR="00C71C79" w:rsidRPr="000F6D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49CD05" w14:textId="2D48982F" w:rsidR="00D32D99" w:rsidRPr="00454DAB" w:rsidRDefault="00D32D99" w:rsidP="00B314FF">
            <w:pPr>
              <w:spacing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4B296F" w14:textId="1654E72E" w:rsidR="002E0CAC" w:rsidRPr="00D12C85" w:rsidRDefault="00786D41" w:rsidP="005458B8">
            <w:pPr>
              <w:spacing w:after="180" w:line="360" w:lineRule="exact"/>
              <w:ind w:right="1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54DAB">
              <w:rPr>
                <w:rFonts w:ascii="Arial" w:hAnsi="Arial" w:cs="Arial"/>
                <w:b/>
                <w:sz w:val="24"/>
                <w:szCs w:val="24"/>
              </w:rPr>
              <w:t xml:space="preserve">Bild: </w:t>
            </w:r>
            <w:r w:rsidR="00757D7F" w:rsidRPr="00454DAB">
              <w:rPr>
                <w:rFonts w:ascii="Arial" w:hAnsi="Arial" w:cs="Arial"/>
                <w:b/>
                <w:sz w:val="24"/>
                <w:szCs w:val="24"/>
              </w:rPr>
              <w:t>Meltem Wärmerückgewinnung GmbH &amp; Co. KG</w:t>
            </w:r>
            <w:r w:rsidR="00A76CB1" w:rsidRPr="00454DAB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757D7F" w:rsidRPr="00454DAB">
              <w:rPr>
                <w:rFonts w:ascii="Arial" w:hAnsi="Arial" w:cs="Arial"/>
                <w:b/>
                <w:sz w:val="24"/>
                <w:szCs w:val="24"/>
              </w:rPr>
              <w:t>Alling</w:t>
            </w:r>
          </w:p>
        </w:tc>
      </w:tr>
      <w:tr w:rsidR="00786D41" w14:paraId="2F22C1E7" w14:textId="77777777">
        <w:trPr>
          <w:trHeight w:val="362"/>
        </w:trPr>
        <w:tc>
          <w:tcPr>
            <w:tcW w:w="3047" w:type="dxa"/>
            <w:vMerge/>
            <w:vAlign w:val="center"/>
          </w:tcPr>
          <w:p w14:paraId="5181F98A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606" w:type="dxa"/>
            <w:vMerge/>
          </w:tcPr>
          <w:p w14:paraId="024F169A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1C8B357B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637577F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2C88F0D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01CF0ED2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238F61F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EADEFA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E66C676" w14:textId="77777777">
        <w:trPr>
          <w:trHeight w:val="295"/>
        </w:trPr>
        <w:tc>
          <w:tcPr>
            <w:tcW w:w="3047" w:type="dxa"/>
            <w:vMerge/>
            <w:vAlign w:val="center"/>
          </w:tcPr>
          <w:p w14:paraId="7F78302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0DC4C4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5D98AB2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27D87D1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3743246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5E8FD9E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25AA965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1C578DD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1B7112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6567D0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F082FB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935AA1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FCDA77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0F9E579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DF5F29F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5808A85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5F2F8B0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3DD54BB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1F699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31F234B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6DE71F8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D0854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53956F5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349A1AD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EC704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40447F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97F2DB0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1ACC46B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9C0837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C65347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F08962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0775082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9E0E3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66758A7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64E79A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1DF20A1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0994AC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797492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9CB6DD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17F3C62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E05EE8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68B3CD1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B20260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B5EFFE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8BF58CC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56A9153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2F9F99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DF1FBAF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FBE521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36111B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5227CF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751771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1B52736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C7BB31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572169F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37EC3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491E8D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092D6F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0C4EB38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BCF1977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0A25D40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6843CAF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7139718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23109DA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F7C1A8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52E9ED0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59867E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2D80B1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FDCFC2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488F7E9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3F7FEF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46EF7B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7318008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7AD8CD3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123BE8A" w14:textId="77777777">
        <w:trPr>
          <w:trHeight w:val="225"/>
        </w:trPr>
        <w:tc>
          <w:tcPr>
            <w:tcW w:w="3047" w:type="dxa"/>
            <w:vMerge/>
            <w:vAlign w:val="center"/>
          </w:tcPr>
          <w:p w14:paraId="3E5E3CC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404EFBE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321E286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43518F3F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2AF138EF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1B27C8F0" w14:textId="77777777">
        <w:trPr>
          <w:trHeight w:val="304"/>
        </w:trPr>
        <w:tc>
          <w:tcPr>
            <w:tcW w:w="3047" w:type="dxa"/>
            <w:vMerge/>
            <w:vAlign w:val="center"/>
          </w:tcPr>
          <w:p w14:paraId="45FBDCE9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6A56B3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95F96D6" w14:textId="77777777">
        <w:trPr>
          <w:trHeight w:val="295"/>
        </w:trPr>
        <w:tc>
          <w:tcPr>
            <w:tcW w:w="3047" w:type="dxa"/>
            <w:vMerge/>
            <w:vAlign w:val="center"/>
          </w:tcPr>
          <w:p w14:paraId="6054707C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226C21F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60A95926" w14:textId="77777777">
        <w:trPr>
          <w:trHeight w:val="362"/>
        </w:trPr>
        <w:tc>
          <w:tcPr>
            <w:tcW w:w="3047" w:type="dxa"/>
            <w:vMerge/>
            <w:vAlign w:val="center"/>
          </w:tcPr>
          <w:p w14:paraId="532A599F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606" w:type="dxa"/>
            <w:vMerge/>
          </w:tcPr>
          <w:p w14:paraId="1ABD065A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C5974DF" w14:textId="77777777">
        <w:trPr>
          <w:trHeight w:val="362"/>
        </w:trPr>
        <w:tc>
          <w:tcPr>
            <w:tcW w:w="3047" w:type="dxa"/>
            <w:vMerge/>
            <w:vAlign w:val="center"/>
          </w:tcPr>
          <w:p w14:paraId="5BCDF852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606" w:type="dxa"/>
            <w:vMerge/>
          </w:tcPr>
          <w:p w14:paraId="07BC42C0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6EE586E5" w14:textId="5AA9A789" w:rsidR="00385360" w:rsidRDefault="00385360" w:rsidP="009B0626">
      <w:pPr>
        <w:ind w:right="-569"/>
        <w:rPr>
          <w:color w:val="808080"/>
          <w:sz w:val="16"/>
        </w:rPr>
      </w:pPr>
    </w:p>
    <w:sectPr w:rsidR="00385360" w:rsidSect="002264FA">
      <w:headerReference w:type="first" r:id="rId16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C3D17" w14:textId="77777777" w:rsidR="002D1B83" w:rsidRDefault="002D1B83">
      <w:r>
        <w:separator/>
      </w:r>
    </w:p>
  </w:endnote>
  <w:endnote w:type="continuationSeparator" w:id="0">
    <w:p w14:paraId="7164F411" w14:textId="77777777" w:rsidR="002D1B83" w:rsidRDefault="002D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30CBF" w14:textId="77777777" w:rsidR="002D1B83" w:rsidRDefault="002D1B83">
      <w:r>
        <w:separator/>
      </w:r>
    </w:p>
  </w:footnote>
  <w:footnote w:type="continuationSeparator" w:id="0">
    <w:p w14:paraId="7254F22B" w14:textId="77777777" w:rsidR="002D1B83" w:rsidRDefault="002D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48CA" w14:textId="4EF3BD69" w:rsidR="001A43BC" w:rsidRDefault="001A43BC" w:rsidP="008E65A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2D945EE" wp14:editId="4AB9A4CA">
          <wp:simplePos x="0" y="0"/>
          <wp:positionH relativeFrom="column">
            <wp:posOffset>4817745</wp:posOffset>
          </wp:positionH>
          <wp:positionV relativeFrom="paragraph">
            <wp:posOffset>200025</wp:posOffset>
          </wp:positionV>
          <wp:extent cx="1139825" cy="316230"/>
          <wp:effectExtent l="0" t="0" r="0" b="0"/>
          <wp:wrapNone/>
          <wp:docPr id="2" name="Grafik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236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467"/>
    <w:rsid w:val="000033A1"/>
    <w:rsid w:val="000106C5"/>
    <w:rsid w:val="00013CA0"/>
    <w:rsid w:val="00020BE3"/>
    <w:rsid w:val="00021CCD"/>
    <w:rsid w:val="00022382"/>
    <w:rsid w:val="0002290F"/>
    <w:rsid w:val="0002698E"/>
    <w:rsid w:val="000366DA"/>
    <w:rsid w:val="00041492"/>
    <w:rsid w:val="00041B9B"/>
    <w:rsid w:val="00051199"/>
    <w:rsid w:val="000607D9"/>
    <w:rsid w:val="0007583F"/>
    <w:rsid w:val="00076457"/>
    <w:rsid w:val="0007739F"/>
    <w:rsid w:val="000923A2"/>
    <w:rsid w:val="0009296A"/>
    <w:rsid w:val="0009307D"/>
    <w:rsid w:val="000937BC"/>
    <w:rsid w:val="00094DD0"/>
    <w:rsid w:val="0009553C"/>
    <w:rsid w:val="00096241"/>
    <w:rsid w:val="000A31D3"/>
    <w:rsid w:val="000B3B75"/>
    <w:rsid w:val="000B7327"/>
    <w:rsid w:val="000C0E3E"/>
    <w:rsid w:val="000C1E22"/>
    <w:rsid w:val="000C580E"/>
    <w:rsid w:val="000D0C07"/>
    <w:rsid w:val="000D3BD3"/>
    <w:rsid w:val="000D460E"/>
    <w:rsid w:val="000D5E32"/>
    <w:rsid w:val="000D7091"/>
    <w:rsid w:val="000E646A"/>
    <w:rsid w:val="000F1FEA"/>
    <w:rsid w:val="000F6DF7"/>
    <w:rsid w:val="000F7710"/>
    <w:rsid w:val="00101E15"/>
    <w:rsid w:val="001077F9"/>
    <w:rsid w:val="00111F09"/>
    <w:rsid w:val="00114DB8"/>
    <w:rsid w:val="00125776"/>
    <w:rsid w:val="00132A79"/>
    <w:rsid w:val="00133A69"/>
    <w:rsid w:val="001364C0"/>
    <w:rsid w:val="001406A9"/>
    <w:rsid w:val="00142161"/>
    <w:rsid w:val="00143032"/>
    <w:rsid w:val="00145AEE"/>
    <w:rsid w:val="00146240"/>
    <w:rsid w:val="00146B95"/>
    <w:rsid w:val="001500DD"/>
    <w:rsid w:val="00152CCC"/>
    <w:rsid w:val="00153830"/>
    <w:rsid w:val="00154716"/>
    <w:rsid w:val="0016186D"/>
    <w:rsid w:val="00165C26"/>
    <w:rsid w:val="00182F11"/>
    <w:rsid w:val="00194015"/>
    <w:rsid w:val="0019478F"/>
    <w:rsid w:val="001969E0"/>
    <w:rsid w:val="001A240B"/>
    <w:rsid w:val="001A2DB7"/>
    <w:rsid w:val="001A3420"/>
    <w:rsid w:val="001A43BC"/>
    <w:rsid w:val="001A4AB0"/>
    <w:rsid w:val="001A549B"/>
    <w:rsid w:val="001B1DA3"/>
    <w:rsid w:val="001B2C1C"/>
    <w:rsid w:val="001B33F9"/>
    <w:rsid w:val="001B4BA3"/>
    <w:rsid w:val="001C26AE"/>
    <w:rsid w:val="001C68B1"/>
    <w:rsid w:val="001E03F0"/>
    <w:rsid w:val="001E0E6B"/>
    <w:rsid w:val="001E2197"/>
    <w:rsid w:val="001E285C"/>
    <w:rsid w:val="001E3864"/>
    <w:rsid w:val="001E3AD8"/>
    <w:rsid w:val="001E7BED"/>
    <w:rsid w:val="001F1579"/>
    <w:rsid w:val="001F2B85"/>
    <w:rsid w:val="001F321D"/>
    <w:rsid w:val="00202338"/>
    <w:rsid w:val="0020706B"/>
    <w:rsid w:val="00211357"/>
    <w:rsid w:val="002167A0"/>
    <w:rsid w:val="002254C4"/>
    <w:rsid w:val="002257FB"/>
    <w:rsid w:val="002264FA"/>
    <w:rsid w:val="00230875"/>
    <w:rsid w:val="002315BD"/>
    <w:rsid w:val="002321D5"/>
    <w:rsid w:val="00233AF3"/>
    <w:rsid w:val="0024585A"/>
    <w:rsid w:val="00250BCA"/>
    <w:rsid w:val="002532F7"/>
    <w:rsid w:val="00254CA5"/>
    <w:rsid w:val="0025534E"/>
    <w:rsid w:val="002624F4"/>
    <w:rsid w:val="00265C25"/>
    <w:rsid w:val="002672D2"/>
    <w:rsid w:val="00271A92"/>
    <w:rsid w:val="00286ACE"/>
    <w:rsid w:val="00287613"/>
    <w:rsid w:val="00292919"/>
    <w:rsid w:val="00295D70"/>
    <w:rsid w:val="002A32AB"/>
    <w:rsid w:val="002A4259"/>
    <w:rsid w:val="002B4221"/>
    <w:rsid w:val="002C2838"/>
    <w:rsid w:val="002D1B83"/>
    <w:rsid w:val="002D4A60"/>
    <w:rsid w:val="002D5DEE"/>
    <w:rsid w:val="002D68E7"/>
    <w:rsid w:val="002E0CAC"/>
    <w:rsid w:val="002E750C"/>
    <w:rsid w:val="002F24C0"/>
    <w:rsid w:val="002F6261"/>
    <w:rsid w:val="002F6D52"/>
    <w:rsid w:val="003038A3"/>
    <w:rsid w:val="00306695"/>
    <w:rsid w:val="00306DA3"/>
    <w:rsid w:val="00311F80"/>
    <w:rsid w:val="00313EEE"/>
    <w:rsid w:val="003165FB"/>
    <w:rsid w:val="00324438"/>
    <w:rsid w:val="00332BA6"/>
    <w:rsid w:val="00336122"/>
    <w:rsid w:val="0034297D"/>
    <w:rsid w:val="00344E0B"/>
    <w:rsid w:val="003552FE"/>
    <w:rsid w:val="0035647A"/>
    <w:rsid w:val="00356634"/>
    <w:rsid w:val="003573C5"/>
    <w:rsid w:val="00360813"/>
    <w:rsid w:val="00363F33"/>
    <w:rsid w:val="00367712"/>
    <w:rsid w:val="00370C86"/>
    <w:rsid w:val="003716EB"/>
    <w:rsid w:val="00373B83"/>
    <w:rsid w:val="00376736"/>
    <w:rsid w:val="00384145"/>
    <w:rsid w:val="00385360"/>
    <w:rsid w:val="003907B5"/>
    <w:rsid w:val="00394C2B"/>
    <w:rsid w:val="00395873"/>
    <w:rsid w:val="003A5407"/>
    <w:rsid w:val="003A6379"/>
    <w:rsid w:val="003A7B2C"/>
    <w:rsid w:val="003B3229"/>
    <w:rsid w:val="003B68E2"/>
    <w:rsid w:val="003B7796"/>
    <w:rsid w:val="003C1207"/>
    <w:rsid w:val="003C33B2"/>
    <w:rsid w:val="003C58EC"/>
    <w:rsid w:val="003C6158"/>
    <w:rsid w:val="003C6E6C"/>
    <w:rsid w:val="003D3743"/>
    <w:rsid w:val="003D4667"/>
    <w:rsid w:val="003D50C9"/>
    <w:rsid w:val="003D79A7"/>
    <w:rsid w:val="003D7AFD"/>
    <w:rsid w:val="00400DC3"/>
    <w:rsid w:val="0040115F"/>
    <w:rsid w:val="00402513"/>
    <w:rsid w:val="004065C0"/>
    <w:rsid w:val="0040734B"/>
    <w:rsid w:val="00410DDE"/>
    <w:rsid w:val="00413209"/>
    <w:rsid w:val="004137C7"/>
    <w:rsid w:val="004152F2"/>
    <w:rsid w:val="004179C7"/>
    <w:rsid w:val="00420573"/>
    <w:rsid w:val="004217F1"/>
    <w:rsid w:val="00424B2E"/>
    <w:rsid w:val="0042529E"/>
    <w:rsid w:val="00441E6C"/>
    <w:rsid w:val="00443529"/>
    <w:rsid w:val="004441C6"/>
    <w:rsid w:val="00446511"/>
    <w:rsid w:val="0045237D"/>
    <w:rsid w:val="00454DAB"/>
    <w:rsid w:val="004550DF"/>
    <w:rsid w:val="0046074F"/>
    <w:rsid w:val="00462C35"/>
    <w:rsid w:val="004639EA"/>
    <w:rsid w:val="00467078"/>
    <w:rsid w:val="00467F30"/>
    <w:rsid w:val="0047209C"/>
    <w:rsid w:val="0047797D"/>
    <w:rsid w:val="00483763"/>
    <w:rsid w:val="00484EA7"/>
    <w:rsid w:val="004858D4"/>
    <w:rsid w:val="004859DA"/>
    <w:rsid w:val="00486E77"/>
    <w:rsid w:val="004918E2"/>
    <w:rsid w:val="0049201F"/>
    <w:rsid w:val="00496073"/>
    <w:rsid w:val="004A131A"/>
    <w:rsid w:val="004B100D"/>
    <w:rsid w:val="004C7255"/>
    <w:rsid w:val="004D2C7B"/>
    <w:rsid w:val="004E1611"/>
    <w:rsid w:val="004E2BAE"/>
    <w:rsid w:val="004E3214"/>
    <w:rsid w:val="004E3BFA"/>
    <w:rsid w:val="004F2A23"/>
    <w:rsid w:val="005001BF"/>
    <w:rsid w:val="005039B8"/>
    <w:rsid w:val="005047DE"/>
    <w:rsid w:val="005069B7"/>
    <w:rsid w:val="00507CF3"/>
    <w:rsid w:val="00514C70"/>
    <w:rsid w:val="00517D1E"/>
    <w:rsid w:val="0052034E"/>
    <w:rsid w:val="00525F8D"/>
    <w:rsid w:val="00527516"/>
    <w:rsid w:val="005303D3"/>
    <w:rsid w:val="005308F7"/>
    <w:rsid w:val="0053277E"/>
    <w:rsid w:val="005352C3"/>
    <w:rsid w:val="00536B2C"/>
    <w:rsid w:val="005458B8"/>
    <w:rsid w:val="00547958"/>
    <w:rsid w:val="00547E71"/>
    <w:rsid w:val="00551C84"/>
    <w:rsid w:val="00553431"/>
    <w:rsid w:val="00555550"/>
    <w:rsid w:val="00560B25"/>
    <w:rsid w:val="00565991"/>
    <w:rsid w:val="00567E30"/>
    <w:rsid w:val="0057068C"/>
    <w:rsid w:val="00570BD9"/>
    <w:rsid w:val="00571B8C"/>
    <w:rsid w:val="00573AD1"/>
    <w:rsid w:val="00580475"/>
    <w:rsid w:val="00586C62"/>
    <w:rsid w:val="0059038E"/>
    <w:rsid w:val="005928F9"/>
    <w:rsid w:val="00593BBC"/>
    <w:rsid w:val="00594115"/>
    <w:rsid w:val="005A1709"/>
    <w:rsid w:val="005A3397"/>
    <w:rsid w:val="005A5F36"/>
    <w:rsid w:val="005A63E4"/>
    <w:rsid w:val="005B3596"/>
    <w:rsid w:val="005B3C38"/>
    <w:rsid w:val="005B53A3"/>
    <w:rsid w:val="005C430D"/>
    <w:rsid w:val="005D765D"/>
    <w:rsid w:val="005E741C"/>
    <w:rsid w:val="005F0173"/>
    <w:rsid w:val="005F1F9A"/>
    <w:rsid w:val="005F2E69"/>
    <w:rsid w:val="005F2F47"/>
    <w:rsid w:val="005F7458"/>
    <w:rsid w:val="006025ED"/>
    <w:rsid w:val="006045DC"/>
    <w:rsid w:val="0061241E"/>
    <w:rsid w:val="006136E9"/>
    <w:rsid w:val="006151D8"/>
    <w:rsid w:val="006338F1"/>
    <w:rsid w:val="00634CFA"/>
    <w:rsid w:val="00640A1B"/>
    <w:rsid w:val="00642377"/>
    <w:rsid w:val="00650E59"/>
    <w:rsid w:val="0065485A"/>
    <w:rsid w:val="00654B8D"/>
    <w:rsid w:val="006559E5"/>
    <w:rsid w:val="0066127A"/>
    <w:rsid w:val="006628BA"/>
    <w:rsid w:val="0066326B"/>
    <w:rsid w:val="00664716"/>
    <w:rsid w:val="00665BD4"/>
    <w:rsid w:val="00677898"/>
    <w:rsid w:val="00680904"/>
    <w:rsid w:val="0068136F"/>
    <w:rsid w:val="006859FE"/>
    <w:rsid w:val="006967D1"/>
    <w:rsid w:val="006A1B34"/>
    <w:rsid w:val="006A53E4"/>
    <w:rsid w:val="006A545A"/>
    <w:rsid w:val="006B057E"/>
    <w:rsid w:val="006B0EBA"/>
    <w:rsid w:val="006B55F5"/>
    <w:rsid w:val="006B57F6"/>
    <w:rsid w:val="006C089D"/>
    <w:rsid w:val="006C4A7A"/>
    <w:rsid w:val="006C7A68"/>
    <w:rsid w:val="006D0974"/>
    <w:rsid w:val="006D1EC6"/>
    <w:rsid w:val="006E13DC"/>
    <w:rsid w:val="006E4E1F"/>
    <w:rsid w:val="006F0158"/>
    <w:rsid w:val="006F0EF6"/>
    <w:rsid w:val="006F15C3"/>
    <w:rsid w:val="006F70D6"/>
    <w:rsid w:val="00700330"/>
    <w:rsid w:val="00703AFC"/>
    <w:rsid w:val="007118FC"/>
    <w:rsid w:val="00721270"/>
    <w:rsid w:val="00725DA8"/>
    <w:rsid w:val="007338D6"/>
    <w:rsid w:val="00736075"/>
    <w:rsid w:val="00741E48"/>
    <w:rsid w:val="0074271B"/>
    <w:rsid w:val="00754FD5"/>
    <w:rsid w:val="00757D7F"/>
    <w:rsid w:val="00761D57"/>
    <w:rsid w:val="0076524D"/>
    <w:rsid w:val="007655E5"/>
    <w:rsid w:val="00765697"/>
    <w:rsid w:val="007702EC"/>
    <w:rsid w:val="007706DA"/>
    <w:rsid w:val="00775E22"/>
    <w:rsid w:val="00783ABB"/>
    <w:rsid w:val="00784F94"/>
    <w:rsid w:val="00786D41"/>
    <w:rsid w:val="0078794E"/>
    <w:rsid w:val="00794656"/>
    <w:rsid w:val="007A0687"/>
    <w:rsid w:val="007A083E"/>
    <w:rsid w:val="007A6606"/>
    <w:rsid w:val="007B3FFA"/>
    <w:rsid w:val="007B4FC9"/>
    <w:rsid w:val="007C3809"/>
    <w:rsid w:val="007D4172"/>
    <w:rsid w:val="007D461C"/>
    <w:rsid w:val="007D5535"/>
    <w:rsid w:val="007D6D4A"/>
    <w:rsid w:val="007E04A9"/>
    <w:rsid w:val="007E6C7D"/>
    <w:rsid w:val="007E7E6B"/>
    <w:rsid w:val="007F4744"/>
    <w:rsid w:val="007F4C72"/>
    <w:rsid w:val="007F5F8A"/>
    <w:rsid w:val="007F69F5"/>
    <w:rsid w:val="0080223E"/>
    <w:rsid w:val="0080371F"/>
    <w:rsid w:val="00806A17"/>
    <w:rsid w:val="008100FE"/>
    <w:rsid w:val="00810421"/>
    <w:rsid w:val="00811B63"/>
    <w:rsid w:val="00812327"/>
    <w:rsid w:val="00813754"/>
    <w:rsid w:val="00816244"/>
    <w:rsid w:val="0082691A"/>
    <w:rsid w:val="00831734"/>
    <w:rsid w:val="0083411E"/>
    <w:rsid w:val="008345B1"/>
    <w:rsid w:val="00840248"/>
    <w:rsid w:val="0084432A"/>
    <w:rsid w:val="0086117D"/>
    <w:rsid w:val="00865AD2"/>
    <w:rsid w:val="00865B2C"/>
    <w:rsid w:val="008723A3"/>
    <w:rsid w:val="00872E83"/>
    <w:rsid w:val="00874122"/>
    <w:rsid w:val="00883078"/>
    <w:rsid w:val="008907DC"/>
    <w:rsid w:val="00893FD1"/>
    <w:rsid w:val="00894688"/>
    <w:rsid w:val="008A51D3"/>
    <w:rsid w:val="008B1AE1"/>
    <w:rsid w:val="008B5564"/>
    <w:rsid w:val="008C2896"/>
    <w:rsid w:val="008C3AA4"/>
    <w:rsid w:val="008C5048"/>
    <w:rsid w:val="008C770E"/>
    <w:rsid w:val="008D1A7A"/>
    <w:rsid w:val="008D2ECE"/>
    <w:rsid w:val="008E65A6"/>
    <w:rsid w:val="008F22D2"/>
    <w:rsid w:val="009063B0"/>
    <w:rsid w:val="00907C7C"/>
    <w:rsid w:val="00912E2D"/>
    <w:rsid w:val="00923571"/>
    <w:rsid w:val="00924285"/>
    <w:rsid w:val="0092480F"/>
    <w:rsid w:val="00931A6E"/>
    <w:rsid w:val="0093565C"/>
    <w:rsid w:val="00935BF8"/>
    <w:rsid w:val="00941DD2"/>
    <w:rsid w:val="00945FD3"/>
    <w:rsid w:val="009553BE"/>
    <w:rsid w:val="00955E68"/>
    <w:rsid w:val="00963981"/>
    <w:rsid w:val="00965932"/>
    <w:rsid w:val="00967476"/>
    <w:rsid w:val="00974309"/>
    <w:rsid w:val="00975486"/>
    <w:rsid w:val="009769FC"/>
    <w:rsid w:val="009848AA"/>
    <w:rsid w:val="00987EE1"/>
    <w:rsid w:val="009924C4"/>
    <w:rsid w:val="009A0E80"/>
    <w:rsid w:val="009A348D"/>
    <w:rsid w:val="009B00D0"/>
    <w:rsid w:val="009B0626"/>
    <w:rsid w:val="009D3AF6"/>
    <w:rsid w:val="009D5497"/>
    <w:rsid w:val="009D6799"/>
    <w:rsid w:val="009E2590"/>
    <w:rsid w:val="009E3A20"/>
    <w:rsid w:val="009E4154"/>
    <w:rsid w:val="009E5AEA"/>
    <w:rsid w:val="009E5C24"/>
    <w:rsid w:val="00A07087"/>
    <w:rsid w:val="00A071EB"/>
    <w:rsid w:val="00A10953"/>
    <w:rsid w:val="00A24EE5"/>
    <w:rsid w:val="00A3001C"/>
    <w:rsid w:val="00A35BAD"/>
    <w:rsid w:val="00A411EE"/>
    <w:rsid w:val="00A52E24"/>
    <w:rsid w:val="00A5578C"/>
    <w:rsid w:val="00A5745E"/>
    <w:rsid w:val="00A641A7"/>
    <w:rsid w:val="00A67C00"/>
    <w:rsid w:val="00A67D80"/>
    <w:rsid w:val="00A719CB"/>
    <w:rsid w:val="00A7681F"/>
    <w:rsid w:val="00A76CB1"/>
    <w:rsid w:val="00A77230"/>
    <w:rsid w:val="00A836C5"/>
    <w:rsid w:val="00A85F4F"/>
    <w:rsid w:val="00A875F3"/>
    <w:rsid w:val="00A93030"/>
    <w:rsid w:val="00A95E3D"/>
    <w:rsid w:val="00A9699F"/>
    <w:rsid w:val="00AA518D"/>
    <w:rsid w:val="00AA694C"/>
    <w:rsid w:val="00AA6C13"/>
    <w:rsid w:val="00AB5A0F"/>
    <w:rsid w:val="00AB606F"/>
    <w:rsid w:val="00AB6789"/>
    <w:rsid w:val="00AC24C0"/>
    <w:rsid w:val="00AC25FC"/>
    <w:rsid w:val="00AD06C0"/>
    <w:rsid w:val="00AD4438"/>
    <w:rsid w:val="00AD6D8B"/>
    <w:rsid w:val="00AD71E9"/>
    <w:rsid w:val="00AE08BE"/>
    <w:rsid w:val="00AE2205"/>
    <w:rsid w:val="00AE60C3"/>
    <w:rsid w:val="00AE6F22"/>
    <w:rsid w:val="00AE7849"/>
    <w:rsid w:val="00AF0626"/>
    <w:rsid w:val="00AF2D50"/>
    <w:rsid w:val="00AF569A"/>
    <w:rsid w:val="00AF6B7D"/>
    <w:rsid w:val="00B030C5"/>
    <w:rsid w:val="00B035D5"/>
    <w:rsid w:val="00B0442A"/>
    <w:rsid w:val="00B11021"/>
    <w:rsid w:val="00B15D00"/>
    <w:rsid w:val="00B1718A"/>
    <w:rsid w:val="00B246DF"/>
    <w:rsid w:val="00B25012"/>
    <w:rsid w:val="00B27A59"/>
    <w:rsid w:val="00B309F3"/>
    <w:rsid w:val="00B314FF"/>
    <w:rsid w:val="00B348D7"/>
    <w:rsid w:val="00B44DAB"/>
    <w:rsid w:val="00B53D0A"/>
    <w:rsid w:val="00B55FD9"/>
    <w:rsid w:val="00B62892"/>
    <w:rsid w:val="00B64D6F"/>
    <w:rsid w:val="00B66DBA"/>
    <w:rsid w:val="00B732A8"/>
    <w:rsid w:val="00B74DD0"/>
    <w:rsid w:val="00B76479"/>
    <w:rsid w:val="00B847C8"/>
    <w:rsid w:val="00B919FD"/>
    <w:rsid w:val="00B93D82"/>
    <w:rsid w:val="00B97B0B"/>
    <w:rsid w:val="00BA39BB"/>
    <w:rsid w:val="00BA3F73"/>
    <w:rsid w:val="00BA77FB"/>
    <w:rsid w:val="00BB2667"/>
    <w:rsid w:val="00BB3C6C"/>
    <w:rsid w:val="00BB711B"/>
    <w:rsid w:val="00BC3DB8"/>
    <w:rsid w:val="00BC4DAB"/>
    <w:rsid w:val="00BC6C6B"/>
    <w:rsid w:val="00BC74F7"/>
    <w:rsid w:val="00BD0CEA"/>
    <w:rsid w:val="00BE0843"/>
    <w:rsid w:val="00BE09A3"/>
    <w:rsid w:val="00BE3AEA"/>
    <w:rsid w:val="00BF12E2"/>
    <w:rsid w:val="00BF1AB0"/>
    <w:rsid w:val="00BF36D6"/>
    <w:rsid w:val="00BF42BE"/>
    <w:rsid w:val="00C04CFB"/>
    <w:rsid w:val="00C0767E"/>
    <w:rsid w:val="00C10C29"/>
    <w:rsid w:val="00C110CD"/>
    <w:rsid w:val="00C156E7"/>
    <w:rsid w:val="00C17F9C"/>
    <w:rsid w:val="00C2269F"/>
    <w:rsid w:val="00C23D9F"/>
    <w:rsid w:val="00C2470A"/>
    <w:rsid w:val="00C2651B"/>
    <w:rsid w:val="00C324E2"/>
    <w:rsid w:val="00C338DA"/>
    <w:rsid w:val="00C35472"/>
    <w:rsid w:val="00C425E1"/>
    <w:rsid w:val="00C46CE0"/>
    <w:rsid w:val="00C54A1C"/>
    <w:rsid w:val="00C55778"/>
    <w:rsid w:val="00C571BF"/>
    <w:rsid w:val="00C57F21"/>
    <w:rsid w:val="00C61889"/>
    <w:rsid w:val="00C63A0A"/>
    <w:rsid w:val="00C67BEC"/>
    <w:rsid w:val="00C71C79"/>
    <w:rsid w:val="00C72C02"/>
    <w:rsid w:val="00C80243"/>
    <w:rsid w:val="00C80DAE"/>
    <w:rsid w:val="00C816CA"/>
    <w:rsid w:val="00C921D1"/>
    <w:rsid w:val="00C925E9"/>
    <w:rsid w:val="00C953C9"/>
    <w:rsid w:val="00C959F3"/>
    <w:rsid w:val="00C970D5"/>
    <w:rsid w:val="00CA1B3F"/>
    <w:rsid w:val="00CA77DC"/>
    <w:rsid w:val="00CB32B1"/>
    <w:rsid w:val="00CB50B9"/>
    <w:rsid w:val="00CB7719"/>
    <w:rsid w:val="00CC0FAB"/>
    <w:rsid w:val="00CC1227"/>
    <w:rsid w:val="00CC16AD"/>
    <w:rsid w:val="00CC1EA7"/>
    <w:rsid w:val="00CC2443"/>
    <w:rsid w:val="00CC24B8"/>
    <w:rsid w:val="00CD2A85"/>
    <w:rsid w:val="00CD3020"/>
    <w:rsid w:val="00CD5CD4"/>
    <w:rsid w:val="00CE5AA7"/>
    <w:rsid w:val="00CF4855"/>
    <w:rsid w:val="00D002EF"/>
    <w:rsid w:val="00D040C8"/>
    <w:rsid w:val="00D042BA"/>
    <w:rsid w:val="00D04FD6"/>
    <w:rsid w:val="00D07947"/>
    <w:rsid w:val="00D11284"/>
    <w:rsid w:val="00D120DB"/>
    <w:rsid w:val="00D12C85"/>
    <w:rsid w:val="00D14CDE"/>
    <w:rsid w:val="00D16A6C"/>
    <w:rsid w:val="00D20636"/>
    <w:rsid w:val="00D20EE7"/>
    <w:rsid w:val="00D22F1A"/>
    <w:rsid w:val="00D25270"/>
    <w:rsid w:val="00D27BAB"/>
    <w:rsid w:val="00D32D99"/>
    <w:rsid w:val="00D35284"/>
    <w:rsid w:val="00D4139E"/>
    <w:rsid w:val="00D53A02"/>
    <w:rsid w:val="00D55B92"/>
    <w:rsid w:val="00D57A9E"/>
    <w:rsid w:val="00D6072F"/>
    <w:rsid w:val="00D63814"/>
    <w:rsid w:val="00D66F4D"/>
    <w:rsid w:val="00D71E4D"/>
    <w:rsid w:val="00D7264F"/>
    <w:rsid w:val="00D73B0C"/>
    <w:rsid w:val="00D82900"/>
    <w:rsid w:val="00D83228"/>
    <w:rsid w:val="00D8414B"/>
    <w:rsid w:val="00D85A73"/>
    <w:rsid w:val="00D87214"/>
    <w:rsid w:val="00D87BE1"/>
    <w:rsid w:val="00D95AD1"/>
    <w:rsid w:val="00D97405"/>
    <w:rsid w:val="00DA104E"/>
    <w:rsid w:val="00DA141B"/>
    <w:rsid w:val="00DA3085"/>
    <w:rsid w:val="00DA32C7"/>
    <w:rsid w:val="00DA65FE"/>
    <w:rsid w:val="00DB235E"/>
    <w:rsid w:val="00DB65CB"/>
    <w:rsid w:val="00DB6C9B"/>
    <w:rsid w:val="00DB70C2"/>
    <w:rsid w:val="00DB7584"/>
    <w:rsid w:val="00DB7F36"/>
    <w:rsid w:val="00DC48BB"/>
    <w:rsid w:val="00DC5842"/>
    <w:rsid w:val="00DC78B4"/>
    <w:rsid w:val="00DD16FF"/>
    <w:rsid w:val="00DD175A"/>
    <w:rsid w:val="00DE1658"/>
    <w:rsid w:val="00DE6075"/>
    <w:rsid w:val="00DE638A"/>
    <w:rsid w:val="00DF52F7"/>
    <w:rsid w:val="00E028F1"/>
    <w:rsid w:val="00E16D55"/>
    <w:rsid w:val="00E175C8"/>
    <w:rsid w:val="00E219A9"/>
    <w:rsid w:val="00E240D2"/>
    <w:rsid w:val="00E3131F"/>
    <w:rsid w:val="00E31F6D"/>
    <w:rsid w:val="00E3243E"/>
    <w:rsid w:val="00E327FE"/>
    <w:rsid w:val="00E35C68"/>
    <w:rsid w:val="00E36636"/>
    <w:rsid w:val="00E40027"/>
    <w:rsid w:val="00E406FC"/>
    <w:rsid w:val="00E40865"/>
    <w:rsid w:val="00E41362"/>
    <w:rsid w:val="00E42A77"/>
    <w:rsid w:val="00E471BF"/>
    <w:rsid w:val="00E47FEE"/>
    <w:rsid w:val="00E5121E"/>
    <w:rsid w:val="00E525AF"/>
    <w:rsid w:val="00E5737D"/>
    <w:rsid w:val="00E613DB"/>
    <w:rsid w:val="00E70FE7"/>
    <w:rsid w:val="00E71646"/>
    <w:rsid w:val="00E73C12"/>
    <w:rsid w:val="00E82717"/>
    <w:rsid w:val="00E86ACE"/>
    <w:rsid w:val="00E90186"/>
    <w:rsid w:val="00E90740"/>
    <w:rsid w:val="00EA22DD"/>
    <w:rsid w:val="00EA7026"/>
    <w:rsid w:val="00EC068A"/>
    <w:rsid w:val="00EC0854"/>
    <w:rsid w:val="00EC2EF7"/>
    <w:rsid w:val="00ED00D2"/>
    <w:rsid w:val="00ED5483"/>
    <w:rsid w:val="00EE4702"/>
    <w:rsid w:val="00EF7210"/>
    <w:rsid w:val="00EF7A16"/>
    <w:rsid w:val="00F033E6"/>
    <w:rsid w:val="00F04526"/>
    <w:rsid w:val="00F06E90"/>
    <w:rsid w:val="00F07953"/>
    <w:rsid w:val="00F10DDF"/>
    <w:rsid w:val="00F221D6"/>
    <w:rsid w:val="00F25937"/>
    <w:rsid w:val="00F32D38"/>
    <w:rsid w:val="00F371B8"/>
    <w:rsid w:val="00F42BAA"/>
    <w:rsid w:val="00F45070"/>
    <w:rsid w:val="00F527B2"/>
    <w:rsid w:val="00F532F9"/>
    <w:rsid w:val="00F53589"/>
    <w:rsid w:val="00F56BD1"/>
    <w:rsid w:val="00F61CC9"/>
    <w:rsid w:val="00F62A60"/>
    <w:rsid w:val="00F637E7"/>
    <w:rsid w:val="00F64D24"/>
    <w:rsid w:val="00F66B02"/>
    <w:rsid w:val="00F67811"/>
    <w:rsid w:val="00F702D3"/>
    <w:rsid w:val="00F72DAF"/>
    <w:rsid w:val="00F73073"/>
    <w:rsid w:val="00F7477B"/>
    <w:rsid w:val="00F75272"/>
    <w:rsid w:val="00F76B03"/>
    <w:rsid w:val="00F76E1E"/>
    <w:rsid w:val="00F802F2"/>
    <w:rsid w:val="00F80D85"/>
    <w:rsid w:val="00F853EC"/>
    <w:rsid w:val="00F92732"/>
    <w:rsid w:val="00F92778"/>
    <w:rsid w:val="00F92899"/>
    <w:rsid w:val="00F97D6F"/>
    <w:rsid w:val="00FA0F29"/>
    <w:rsid w:val="00FA7CC1"/>
    <w:rsid w:val="00FB1F36"/>
    <w:rsid w:val="00FB2C5A"/>
    <w:rsid w:val="00FC2951"/>
    <w:rsid w:val="00FC3241"/>
    <w:rsid w:val="00FC56B1"/>
    <w:rsid w:val="00FC7BCC"/>
    <w:rsid w:val="00FD059C"/>
    <w:rsid w:val="00FD5CB1"/>
    <w:rsid w:val="00FD7C7F"/>
    <w:rsid w:val="00FE4B96"/>
    <w:rsid w:val="00F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FB9440"/>
  <w15:chartTrackingRefBased/>
  <w15:docId w15:val="{50647C3D-A71B-4DFC-B3C9-D1CA0C4E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7F4744"/>
    <w:pPr>
      <w:shd w:val="clear" w:color="auto" w:fill="000080"/>
    </w:pPr>
    <w:rPr>
      <w:rFonts w:ascii="Tahoma" w:hAnsi="Tahoma" w:cs="Tahoma"/>
    </w:rPr>
  </w:style>
  <w:style w:type="character" w:customStyle="1" w:styleId="NichtaufgelsteErwhnung1">
    <w:name w:val="Nicht aufgelöste Erwähnung1"/>
    <w:uiPriority w:val="99"/>
    <w:semiHidden/>
    <w:unhideWhenUsed/>
    <w:rsid w:val="001A3420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125776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24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ltem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info@meltem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eltem.com" TargetMode="External"/><Relationship Id="rId10" Type="http://schemas.openxmlformats.org/officeDocument/2006/relationships/hyperlink" Target="mailto:hoehner@waldecker-pr.d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waldecker-pr.de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778B7-F38D-4B78-95E1-50E66D499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D159C8-83F2-43CB-B8CD-F655F903BF1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2DEAFF-2A8F-49A0-BE45-EC6766962A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3338</CharactersWithSpaces>
  <SharedDoc>false</SharedDoc>
  <HLinks>
    <vt:vector size="60" baseType="variant">
      <vt:variant>
        <vt:i4>2162722</vt:i4>
      </vt:variant>
      <vt:variant>
        <vt:i4>15</vt:i4>
      </vt:variant>
      <vt:variant>
        <vt:i4>0</vt:i4>
      </vt:variant>
      <vt:variant>
        <vt:i4>5</vt:i4>
      </vt:variant>
      <vt:variant>
        <vt:lpwstr>http://www.meltem.com/</vt:lpwstr>
      </vt:variant>
      <vt:variant>
        <vt:lpwstr/>
      </vt:variant>
      <vt:variant>
        <vt:i4>2162722</vt:i4>
      </vt:variant>
      <vt:variant>
        <vt:i4>12</vt:i4>
      </vt:variant>
      <vt:variant>
        <vt:i4>0</vt:i4>
      </vt:variant>
      <vt:variant>
        <vt:i4>5</vt:i4>
      </vt:variant>
      <vt:variant>
        <vt:lpwstr>http://www.meltem.com/</vt:lpwstr>
      </vt:variant>
      <vt:variant>
        <vt:lpwstr/>
      </vt:variant>
      <vt:variant>
        <vt:i4>6226030</vt:i4>
      </vt:variant>
      <vt:variant>
        <vt:i4>9</vt:i4>
      </vt:variant>
      <vt:variant>
        <vt:i4>0</vt:i4>
      </vt:variant>
      <vt:variant>
        <vt:i4>5</vt:i4>
      </vt:variant>
      <vt:variant>
        <vt:lpwstr>mailto:info@meltem.com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5701667</vt:i4>
      </vt:variant>
      <vt:variant>
        <vt:i4>3</vt:i4>
      </vt:variant>
      <vt:variant>
        <vt:i4>0</vt:i4>
      </vt:variant>
      <vt:variant>
        <vt:i4>5</vt:i4>
      </vt:variant>
      <vt:variant>
        <vt:lpwstr>mailto:hoehner@last-pr.de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40</cp:revision>
  <cp:lastPrinted>2022-02-10T09:02:00Z</cp:lastPrinted>
  <dcterms:created xsi:type="dcterms:W3CDTF">2024-06-12T06:12:00Z</dcterms:created>
  <dcterms:modified xsi:type="dcterms:W3CDTF">2024-06-21T09:31:00Z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