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DDB9" w14:textId="77777777" w:rsidR="00F56BD1" w:rsidRPr="0015429D" w:rsidRDefault="00F56BD1">
      <w:pPr>
        <w:rPr>
          <w:rFonts w:ascii="Arial" w:hAnsi="Arial"/>
          <w:strike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501D6FDC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1774EB56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7B74EFB8" w14:textId="021B37B1" w:rsidR="00F56BD1" w:rsidRDefault="00545135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Juni</w:t>
            </w:r>
            <w:r w:rsidR="007001D0">
              <w:rPr>
                <w:rFonts w:ascii="Arial Narrow" w:hAnsi="Arial Narrow"/>
                <w:sz w:val="18"/>
              </w:rPr>
              <w:t xml:space="preserve"> </w:t>
            </w:r>
            <w:r w:rsidR="00473513">
              <w:rPr>
                <w:rFonts w:ascii="Arial Narrow" w:hAnsi="Arial Narrow"/>
                <w:sz w:val="18"/>
              </w:rPr>
              <w:t>202</w:t>
            </w:r>
            <w:r w:rsidR="00F10264">
              <w:rPr>
                <w:rFonts w:ascii="Arial Narrow" w:hAnsi="Arial Narrow"/>
                <w:sz w:val="18"/>
              </w:rPr>
              <w:t>4</w:t>
            </w:r>
          </w:p>
        </w:tc>
      </w:tr>
      <w:tr w:rsidR="00F56BD1" w14:paraId="16F7782E" w14:textId="77777777">
        <w:trPr>
          <w:cantSplit/>
          <w:trHeight w:val="405"/>
        </w:trPr>
        <w:tc>
          <w:tcPr>
            <w:tcW w:w="6307" w:type="dxa"/>
            <w:vMerge/>
          </w:tcPr>
          <w:p w14:paraId="14593B3E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3E4277B7" w14:textId="7B0004BD" w:rsidR="00F56BD1" w:rsidRDefault="00F10264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24005</w:t>
            </w:r>
          </w:p>
        </w:tc>
      </w:tr>
    </w:tbl>
    <w:p w14:paraId="2ECA483D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21422999" w14:textId="0675C10F" w:rsidR="00F56BD1" w:rsidRDefault="00CE5AA7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11" w:history="1">
        <w:r w:rsidR="00D91A49" w:rsidRPr="005E6ECD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</w:p>
    <w:p w14:paraId="02429978" w14:textId="77777777" w:rsidR="00F72DAF" w:rsidRPr="00F72DAF" w:rsidRDefault="00865AD2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50063DA0" w14:textId="77777777" w:rsidR="00CE5AA7" w:rsidRDefault="00CE5AA7">
      <w:pPr>
        <w:rPr>
          <w:color w:val="808080"/>
          <w:sz w:val="26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521"/>
      </w:tblGrid>
      <w:tr w:rsidR="00786D41" w14:paraId="3431C46B" w14:textId="77777777" w:rsidTr="00D365DD">
        <w:trPr>
          <w:trHeight w:val="540"/>
        </w:trPr>
        <w:tc>
          <w:tcPr>
            <w:tcW w:w="3047" w:type="dxa"/>
            <w:vMerge w:val="restart"/>
            <w:vAlign w:val="center"/>
          </w:tcPr>
          <w:p w14:paraId="1A770356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62C7CD69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62026D0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3A7DC218" w14:textId="493904B6" w:rsidR="008A78D2" w:rsidRDefault="00DF2983" w:rsidP="008A78D2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B447F4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PR</w:t>
            </w:r>
            <w:r w:rsidR="00615123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</w:t>
            </w:r>
          </w:p>
          <w:p w14:paraId="058BE5F8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Ansprechpartnerin:</w:t>
            </w:r>
          </w:p>
          <w:p w14:paraId="63020700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Vera Höhner</w:t>
            </w:r>
          </w:p>
          <w:p w14:paraId="5FD375C5" w14:textId="77777777" w:rsidR="00786D41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</w:p>
          <w:p w14:paraId="4E5A008D" w14:textId="77777777" w:rsidR="00786D41" w:rsidRPr="00F72DAF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6DD3EFF8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Telefon</w:t>
            </w:r>
            <w:proofErr w:type="spellEnd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:</w:t>
            </w:r>
            <w:proofErr w:type="gramEnd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+49 (0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7321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76A9F99F" w14:textId="474B33C9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  <w:proofErr w:type="gramStart"/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proofErr w:type="gramEnd"/>
            <w:r w:rsidR="00545135">
              <w:fldChar w:fldCharType="begin"/>
            </w:r>
            <w:r w:rsidR="00545135">
              <w:instrText>HYPERLINK "mailto:info@waldecker-pr.de"</w:instrText>
            </w:r>
            <w:r w:rsidR="00545135">
              <w:fldChar w:fldCharType="separate"/>
            </w:r>
            <w:r w:rsidR="00D91A49" w:rsidRPr="005E6ECD">
              <w:rPr>
                <w:rStyle w:val="Hyperlink"/>
                <w:rFonts w:ascii="Arial" w:hAnsi="Arial" w:cs="Arial"/>
                <w:i/>
                <w:sz w:val="18"/>
                <w:szCs w:val="18"/>
                <w:lang w:val="it-IT"/>
              </w:rPr>
              <w:t>info@waldecker-pr.de</w:t>
            </w:r>
            <w:r w:rsidR="00545135">
              <w:rPr>
                <w:rStyle w:val="Hyperlink"/>
                <w:rFonts w:ascii="Arial" w:hAnsi="Arial" w:cs="Arial"/>
                <w:i/>
                <w:sz w:val="18"/>
                <w:szCs w:val="18"/>
                <w:lang w:val="it-IT"/>
              </w:rPr>
              <w:fldChar w:fldCharType="end"/>
            </w:r>
            <w:r>
              <w:rPr>
                <w:rFonts w:ascii="Arial Narrow" w:hAnsi="Arial Narrow"/>
                <w:color w:val="808080"/>
                <w:sz w:val="16"/>
                <w:lang w:val="it-IT"/>
              </w:rPr>
              <w:t xml:space="preserve"> </w:t>
            </w:r>
          </w:p>
          <w:p w14:paraId="71DA44C4" w14:textId="09EF5E7F" w:rsidR="008614DC" w:rsidRPr="007A7DD1" w:rsidRDefault="007722D3" w:rsidP="008614DC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noProof/>
                <w:color w:val="80808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547D265" wp14:editId="5DC1BB39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140335</wp:posOffset>
                      </wp:positionV>
                      <wp:extent cx="1609090" cy="794385"/>
                      <wp:effectExtent l="0" t="0" r="0" b="5715"/>
                      <wp:wrapNone/>
                      <wp:docPr id="1" name="Gruppieren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9090" cy="794385"/>
                                <a:chOff x="1156" y="7714"/>
                                <a:chExt cx="2534" cy="1251"/>
                              </a:xfrm>
                            </wpg:grpSpPr>
                            <wps:wsp>
                              <wps:cNvPr id="3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6" y="7714"/>
                                  <a:ext cx="198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C0C5AC" w14:textId="767B9A2D" w:rsidR="008614DC" w:rsidRDefault="008614DC" w:rsidP="008614D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6" y="8009"/>
                                  <a:ext cx="1985" cy="3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B967DC" w14:textId="7ED696EC" w:rsidR="008614DC" w:rsidRDefault="008614DC" w:rsidP="008614D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5" y="8295"/>
                                  <a:ext cx="1445" cy="3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C5E0CD" w14:textId="0968CF34" w:rsidR="008614DC" w:rsidRDefault="008614DC" w:rsidP="008614D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6" y="7714"/>
                                  <a:ext cx="379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FF511B" w14:textId="4A1D5A2F" w:rsidR="008614DC" w:rsidRDefault="008614DC" w:rsidP="008614DC"/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6" y="8009"/>
                                  <a:ext cx="379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87F321" w14:textId="6C38623B" w:rsidR="008614DC" w:rsidRDefault="008614DC" w:rsidP="008614DC"/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78" y="8574"/>
                                  <a:ext cx="2012" cy="3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2545C9" w14:textId="30D9FAC5" w:rsidR="008614DC" w:rsidRDefault="008614DC" w:rsidP="008614D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47D265" id="Gruppieren 1" o:spid="_x0000_s1026" style="position:absolute;margin-left:.55pt;margin-top:11.05pt;width:126.7pt;height:62.55pt;z-index:251658240" coordorigin="1156,7714" coordsize="2534,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7" o:spid="_x0000_s1027" type="#_x0000_t202" style="position:absolute;left:1696;top:7714;width:19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14:paraId="1EC0C5AC" w14:textId="767B9A2D" w:rsidR="008614DC" w:rsidRDefault="008614DC" w:rsidP="008614DC"/>
                          </w:txbxContent>
                        </v:textbox>
                      </v:shape>
                      <v:shape id="Text Box 18" o:spid="_x0000_s1028" type="#_x0000_t202" style="position:absolute;left:1696;top:8009;width:198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14:paraId="20B967DC" w14:textId="7ED696EC" w:rsidR="008614DC" w:rsidRDefault="008614DC" w:rsidP="008614DC"/>
                          </w:txbxContent>
                        </v:textbox>
                      </v:shape>
                      <v:shape id="Text Box 19" o:spid="_x0000_s1029" type="#_x0000_t202" style="position:absolute;left:1695;top:8295;width:144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2FC5E0CD" w14:textId="0968CF34" w:rsidR="008614DC" w:rsidRDefault="008614DC" w:rsidP="008614DC"/>
                          </w:txbxContent>
                        </v:textbox>
                      </v:shape>
                      <v:shape id="Text Box 20" o:spid="_x0000_s1030" type="#_x0000_t202" style="position:absolute;left:1156;top:7714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rb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6+UUG0Mt/AAAA//8DAFBLAQItABQABgAIAAAAIQDb4fbL7gAAAIUBAAATAAAAAAAAAAAA&#10;AAAAAAAAAABbQ29udGVudF9UeXBlc10ueG1sUEsBAi0AFAAGAAgAAAAhAFr0LFu/AAAAFQEAAAsA&#10;AAAAAAAAAAAAAAAAHwEAAF9yZWxzLy5yZWxzUEsBAi0AFAAGAAgAAAAhAAFA+tvEAAAA2wAAAA8A&#10;AAAAAAAAAAAAAAAABwIAAGRycy9kb3ducmV2LnhtbFBLBQYAAAAAAwADALcAAAD4AgAAAAA=&#10;" filled="f" stroked="f">
                        <v:textbox style="mso-fit-shape-to-text:t">
                          <w:txbxContent>
                            <w:p w14:paraId="2AFF511B" w14:textId="4A1D5A2F" w:rsidR="008614DC" w:rsidRDefault="008614DC" w:rsidP="008614DC"/>
                          </w:txbxContent>
                        </v:textbox>
                      </v:shape>
                      <v:shape id="Text Box 21" o:spid="_x0000_s1031" type="#_x0000_t202" style="position:absolute;left:1156;top:8009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" filled="f" stroked="f">
                        <v:textbox style="mso-fit-shape-to-text:t">
                          <w:txbxContent>
                            <w:p w14:paraId="2087F321" w14:textId="6C38623B" w:rsidR="008614DC" w:rsidRDefault="008614DC" w:rsidP="008614DC"/>
                          </w:txbxContent>
                        </v:textbox>
                      </v:shape>
                      <v:shape id="Text Box 24" o:spid="_x0000_s1032" type="#_x0000_t202" style="position:absolute;left:1678;top:8574;width:2012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562545C9" w14:textId="30D9FAC5" w:rsidR="008614DC" w:rsidRDefault="008614DC" w:rsidP="008614DC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614DC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Internet:</w:t>
            </w:r>
            <w:r w:rsidR="008614DC" w:rsidRPr="007A7DD1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hyperlink r:id="rId12" w:history="1">
              <w:r w:rsidR="00D91A49" w:rsidRPr="005E6EC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 w:rsidR="008614DC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D8D04B8" w14:textId="77777777" w:rsidR="008614DC" w:rsidRDefault="008614D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5FAE7E1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59E5ED6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7A8DEC8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4776A7D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43CE9F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FE99208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E943829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73B7574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F15C705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180E987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8BAA4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E10FFA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D2D5011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E6542D7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DC20175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6BEA6B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B0DAF30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3706AAF1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5D8A59D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33562525" w14:textId="77777777" w:rsidR="00786D41" w:rsidRPr="00F72DAF" w:rsidRDefault="009E5AD0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Kann</w:t>
            </w:r>
            <w:proofErr w:type="gramEnd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 Baustoffwerke</w:t>
            </w:r>
          </w:p>
          <w:p w14:paraId="0ADBBD42" w14:textId="77777777" w:rsidR="00786D41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Bendorfer</w:t>
            </w:r>
            <w:proofErr w:type="spellEnd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Straße</w:t>
            </w:r>
          </w:p>
          <w:p w14:paraId="2AF84506" w14:textId="77777777" w:rsidR="00786D41" w:rsidRPr="00F72DAF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56170 Bendorf</w:t>
            </w:r>
          </w:p>
          <w:p w14:paraId="117CCBED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(02622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707-119</w:t>
            </w:r>
          </w:p>
          <w:p w14:paraId="7BA80747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(02622) 707-165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782C3A3B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proofErr w:type="gramStart"/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proofErr w:type="gramEnd"/>
            <w:r w:rsidR="00545135">
              <w:fldChar w:fldCharType="begin"/>
            </w:r>
            <w:r w:rsidR="00545135">
              <w:instrText>HYPERLINK "mailto:info@kann.de"</w:instrText>
            </w:r>
            <w:r w:rsidR="00545135">
              <w:fldChar w:fldCharType="separate"/>
            </w:r>
            <w:r w:rsidR="009E5AD0" w:rsidRPr="00E729DD">
              <w:rPr>
                <w:rStyle w:val="Hyperlink"/>
                <w:rFonts w:ascii="Arial" w:hAnsi="Arial" w:cs="Arial"/>
                <w:i/>
                <w:sz w:val="18"/>
                <w:szCs w:val="18"/>
                <w:lang w:val="it-IT"/>
              </w:rPr>
              <w:t>info@kann.de</w:t>
            </w:r>
            <w:r w:rsidR="00545135">
              <w:rPr>
                <w:rStyle w:val="Hyperlink"/>
                <w:rFonts w:ascii="Arial" w:hAnsi="Arial" w:cs="Arial"/>
                <w:i/>
                <w:sz w:val="18"/>
                <w:szCs w:val="18"/>
                <w:lang w:val="it-IT"/>
              </w:rPr>
              <w:fldChar w:fldCharType="end"/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3C2EAFC" w14:textId="77777777" w:rsidR="00786D41" w:rsidRDefault="00786D41" w:rsidP="00580475">
            <w:pPr>
              <w:spacing w:line="360" w:lineRule="auto"/>
              <w:rPr>
                <w:rFonts w:ascii="Arial Narrow" w:hAnsi="Arial Narrow"/>
                <w:color w:val="808080"/>
                <w:sz w:val="16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Internet: </w:t>
            </w:r>
            <w:hyperlink r:id="rId13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www.kann.de</w:t>
              </w:r>
            </w:hyperlink>
          </w:p>
        </w:tc>
        <w:tc>
          <w:tcPr>
            <w:tcW w:w="6521" w:type="dxa"/>
            <w:vMerge w:val="restart"/>
          </w:tcPr>
          <w:p w14:paraId="77BDA1A1" w14:textId="51635A37" w:rsidR="00887885" w:rsidRPr="001A75EE" w:rsidRDefault="00BA0781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Klima</w:t>
            </w:r>
            <w:r w:rsidR="00EA4BD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stein </w:t>
            </w:r>
            <w:proofErr w:type="spellStart"/>
            <w:r w:rsidR="00EA4BD2">
              <w:rPr>
                <w:rFonts w:ascii="Arial" w:hAnsi="Arial" w:cs="Arial"/>
                <w:b/>
                <w:sz w:val="24"/>
                <w:szCs w:val="24"/>
                <w:u w:val="single"/>
              </w:rPr>
              <w:t>Pro</w:t>
            </w:r>
            <w:r w:rsidR="00014F39">
              <w:rPr>
                <w:rFonts w:ascii="Arial" w:hAnsi="Arial" w:cs="Arial"/>
                <w:b/>
                <w:sz w:val="24"/>
                <w:szCs w:val="24"/>
                <w:u w:val="single"/>
              </w:rPr>
              <w:t>K</w:t>
            </w:r>
            <w:r w:rsidR="00EA4BD2">
              <w:rPr>
                <w:rFonts w:ascii="Arial" w:hAnsi="Arial" w:cs="Arial"/>
                <w:b/>
                <w:sz w:val="24"/>
                <w:szCs w:val="24"/>
                <w:u w:val="single"/>
              </w:rPr>
              <w:t>lima</w:t>
            </w:r>
            <w:proofErr w:type="spellEnd"/>
            <w:r w:rsidR="00EA4BD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="00C673FB">
              <w:rPr>
                <w:rFonts w:ascii="Arial" w:hAnsi="Arial" w:cs="Arial"/>
                <w:b/>
                <w:sz w:val="24"/>
                <w:szCs w:val="24"/>
                <w:u w:val="single"/>
              </w:rPr>
              <w:t>von KANN</w:t>
            </w:r>
          </w:p>
          <w:p w14:paraId="40EEA6C2" w14:textId="3D967CE5" w:rsidR="00887885" w:rsidRPr="00726E7C" w:rsidRDefault="00316D2C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Bewährte </w:t>
            </w:r>
            <w:r w:rsidR="00B028E1">
              <w:rPr>
                <w:rFonts w:ascii="Arial" w:hAnsi="Arial" w:cs="Arial"/>
                <w:b/>
                <w:sz w:val="24"/>
                <w:szCs w:val="24"/>
              </w:rPr>
              <w:t>Baustoffqualität</w:t>
            </w:r>
            <w:r w:rsidR="00992BA6">
              <w:rPr>
                <w:rFonts w:ascii="Arial" w:hAnsi="Arial" w:cs="Arial"/>
                <w:b/>
                <w:sz w:val="24"/>
                <w:szCs w:val="24"/>
              </w:rPr>
              <w:t>en</w:t>
            </w:r>
            <w:r w:rsidR="00B028E1">
              <w:rPr>
                <w:rFonts w:ascii="Arial" w:hAnsi="Arial" w:cs="Arial"/>
                <w:b/>
                <w:sz w:val="24"/>
                <w:szCs w:val="24"/>
              </w:rPr>
              <w:t xml:space="preserve"> bei </w:t>
            </w:r>
            <w:r w:rsidR="0015238B">
              <w:rPr>
                <w:rFonts w:ascii="Arial" w:hAnsi="Arial" w:cs="Arial"/>
                <w:b/>
                <w:sz w:val="24"/>
                <w:szCs w:val="24"/>
              </w:rPr>
              <w:t>hoher</w:t>
            </w:r>
            <w:r w:rsidR="00B028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26E7C">
              <w:rPr>
                <w:rFonts w:ascii="Arial" w:hAnsi="Arial" w:cs="Arial"/>
                <w:b/>
                <w:sz w:val="24"/>
                <w:szCs w:val="24"/>
              </w:rPr>
              <w:t>CO</w:t>
            </w:r>
            <w:r w:rsidR="00726E7C" w:rsidRPr="00726E7C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2</w:t>
            </w:r>
            <w:r w:rsidR="00726E7C">
              <w:rPr>
                <w:rFonts w:ascii="Arial" w:hAnsi="Arial" w:cs="Arial"/>
                <w:b/>
                <w:sz w:val="24"/>
                <w:szCs w:val="24"/>
              </w:rPr>
              <w:t>-Einsparung</w:t>
            </w:r>
          </w:p>
          <w:p w14:paraId="522550E6" w14:textId="77777777" w:rsidR="004233E8" w:rsidRDefault="006827B2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Neben dem mit dem Blauen Engel ausgezeichneten Recyclingpflaster RX40 ergänzt KANN aus Bendorf sein Produktportfolio um den Pflasterstein „</w:t>
            </w: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ProKlima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>“, bei dem die CO</w:t>
            </w:r>
            <w:r w:rsidRPr="004233E8">
              <w:rPr>
                <w:rFonts w:ascii="Arial" w:hAnsi="Arial" w:cs="Arial"/>
                <w:i/>
                <w:iCs/>
                <w:sz w:val="16"/>
                <w:szCs w:val="24"/>
              </w:rPr>
              <w:t>2</w:t>
            </w:r>
            <w:r>
              <w:rPr>
                <w:rFonts w:ascii="Arial" w:hAnsi="Arial" w:cs="Arial"/>
                <w:i/>
                <w:iCs/>
                <w:sz w:val="16"/>
                <w:szCs w:val="24"/>
              </w:rPr>
              <w:t>-</w:t>
            </w:r>
            <w:r w:rsidRPr="004233E8">
              <w:rPr>
                <w:rFonts w:ascii="Arial" w:hAnsi="Arial" w:cs="Arial"/>
                <w:i/>
                <w:iCs/>
                <w:sz w:val="24"/>
                <w:szCs w:val="24"/>
              </w:rPr>
              <w:t>Emissionen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um 65% gegenüber herkömmlichen Pflastersteinen gesenkt werden können. Dabei ist der neue </w:t>
            </w: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ProKlima</w:t>
            </w:r>
            <w:proofErr w:type="spellEnd"/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optisch nicht von anderen Pflastersteinen zu unterscheiden.</w:t>
            </w:r>
          </w:p>
          <w:p w14:paraId="6ED309B2" w14:textId="2962574C" w:rsidR="007851DD" w:rsidRDefault="00B53B5A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 der Herstellung des </w:t>
            </w:r>
            <w:hyperlink r:id="rId14" w:history="1">
              <w:proofErr w:type="spellStart"/>
              <w:r w:rsidRPr="00702E17">
                <w:rPr>
                  <w:rStyle w:val="Hyperlink"/>
                  <w:rFonts w:ascii="Arial" w:hAnsi="Arial" w:cs="Arial"/>
                  <w:sz w:val="24"/>
                  <w:szCs w:val="24"/>
                </w:rPr>
                <w:t>ProKlima</w:t>
              </w:r>
              <w:proofErr w:type="spellEnd"/>
              <w:r w:rsidR="001F0C24" w:rsidRPr="00702E17">
                <w:rPr>
                  <w:rStyle w:val="Hyperlink"/>
                  <w:rFonts w:ascii="Arial" w:hAnsi="Arial" w:cs="Arial"/>
                  <w:sz w:val="24"/>
                  <w:szCs w:val="24"/>
                </w:rPr>
                <w:t>-Steins</w:t>
              </w:r>
            </w:hyperlink>
            <w:r w:rsidR="001F0C24">
              <w:rPr>
                <w:rFonts w:ascii="Arial" w:hAnsi="Arial" w:cs="Arial"/>
                <w:sz w:val="24"/>
                <w:szCs w:val="24"/>
              </w:rPr>
              <w:t xml:space="preserve"> verzichtet KANN</w:t>
            </w:r>
            <w:r w:rsidR="00EE2174">
              <w:rPr>
                <w:rFonts w:ascii="Arial" w:hAnsi="Arial" w:cs="Arial"/>
                <w:sz w:val="24"/>
                <w:szCs w:val="24"/>
              </w:rPr>
              <w:t xml:space="preserve"> im Kernbeton</w:t>
            </w:r>
            <w:r w:rsidR="006827B2">
              <w:rPr>
                <w:rFonts w:ascii="Arial" w:hAnsi="Arial" w:cs="Arial"/>
                <w:sz w:val="24"/>
                <w:szCs w:val="24"/>
              </w:rPr>
              <w:t>, der etwa 90% des gesamten Pflastersteins ausmacht,</w:t>
            </w:r>
            <w:r w:rsidR="00423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65D66">
              <w:rPr>
                <w:rFonts w:ascii="Arial" w:hAnsi="Arial" w:cs="Arial"/>
                <w:sz w:val="24"/>
                <w:szCs w:val="24"/>
              </w:rPr>
              <w:t>komplett auf den Einsatz</w:t>
            </w:r>
            <w:r w:rsidR="00BF553F">
              <w:rPr>
                <w:rFonts w:ascii="Arial" w:hAnsi="Arial" w:cs="Arial"/>
                <w:sz w:val="24"/>
                <w:szCs w:val="24"/>
              </w:rPr>
              <w:t xml:space="preserve"> von Zement</w:t>
            </w:r>
            <w:r w:rsidR="006827B2">
              <w:rPr>
                <w:rFonts w:ascii="Arial" w:hAnsi="Arial" w:cs="Arial"/>
                <w:sz w:val="24"/>
                <w:szCs w:val="24"/>
              </w:rPr>
              <w:t>.</w:t>
            </w:r>
            <w:r w:rsidR="00DA1A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14EF">
              <w:rPr>
                <w:rFonts w:ascii="Arial" w:hAnsi="Arial" w:cs="Arial"/>
                <w:sz w:val="24"/>
                <w:szCs w:val="24"/>
              </w:rPr>
              <w:t>Stattdessen kommt</w:t>
            </w:r>
            <w:r w:rsidR="000E3FE8">
              <w:rPr>
                <w:rFonts w:ascii="Arial" w:hAnsi="Arial" w:cs="Arial"/>
                <w:sz w:val="24"/>
                <w:szCs w:val="24"/>
              </w:rPr>
              <w:t xml:space="preserve"> eine </w:t>
            </w:r>
            <w:r w:rsidR="00F4483B">
              <w:rPr>
                <w:rFonts w:ascii="Arial" w:hAnsi="Arial" w:cs="Arial"/>
                <w:sz w:val="24"/>
                <w:szCs w:val="24"/>
              </w:rPr>
              <w:t>innovative</w:t>
            </w:r>
            <w:r w:rsidR="000E3FE8">
              <w:rPr>
                <w:rFonts w:ascii="Arial" w:hAnsi="Arial" w:cs="Arial"/>
                <w:sz w:val="24"/>
                <w:szCs w:val="24"/>
              </w:rPr>
              <w:t xml:space="preserve"> Betonmischung</w:t>
            </w:r>
            <w:r w:rsidR="00933BCB">
              <w:rPr>
                <w:rFonts w:ascii="Arial" w:hAnsi="Arial" w:cs="Arial"/>
                <w:sz w:val="24"/>
                <w:szCs w:val="24"/>
              </w:rPr>
              <w:t xml:space="preserve"> zum Einsatz, die</w:t>
            </w:r>
            <w:r w:rsidR="000E3F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23EC">
              <w:rPr>
                <w:rFonts w:ascii="Arial" w:hAnsi="Arial" w:cs="Arial"/>
                <w:sz w:val="24"/>
                <w:szCs w:val="24"/>
              </w:rPr>
              <w:t>ein Substitut aus Hüttensand</w:t>
            </w:r>
            <w:r w:rsidR="007A79DB">
              <w:rPr>
                <w:rFonts w:ascii="Arial" w:hAnsi="Arial" w:cs="Arial"/>
                <w:sz w:val="24"/>
                <w:szCs w:val="24"/>
              </w:rPr>
              <w:t>mehl und Flugasche</w:t>
            </w:r>
            <w:r w:rsidR="00B556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7931">
              <w:rPr>
                <w:rFonts w:ascii="Arial" w:hAnsi="Arial" w:cs="Arial"/>
                <w:sz w:val="24"/>
                <w:szCs w:val="24"/>
              </w:rPr>
              <w:t xml:space="preserve">als mineralisches Bindemittel </w:t>
            </w:r>
            <w:r w:rsidR="00B55643">
              <w:rPr>
                <w:rFonts w:ascii="Arial" w:hAnsi="Arial" w:cs="Arial"/>
                <w:sz w:val="24"/>
                <w:szCs w:val="24"/>
              </w:rPr>
              <w:t>enthält</w:t>
            </w:r>
            <w:r w:rsidR="00647369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79129B">
              <w:rPr>
                <w:rFonts w:ascii="Arial" w:hAnsi="Arial" w:cs="Arial"/>
                <w:sz w:val="24"/>
                <w:szCs w:val="24"/>
              </w:rPr>
              <w:t>Bei diesen als Geopolymere bezeichneten Stoffen</w:t>
            </w:r>
            <w:r w:rsidR="00647369">
              <w:rPr>
                <w:rFonts w:ascii="Arial" w:hAnsi="Arial" w:cs="Arial"/>
                <w:sz w:val="24"/>
                <w:szCs w:val="24"/>
              </w:rPr>
              <w:t xml:space="preserve"> handelt es sich um Nebenprodukt</w:t>
            </w:r>
            <w:r w:rsidR="0085577C">
              <w:rPr>
                <w:rFonts w:ascii="Arial" w:hAnsi="Arial" w:cs="Arial"/>
                <w:sz w:val="24"/>
                <w:szCs w:val="24"/>
              </w:rPr>
              <w:t>e</w:t>
            </w:r>
            <w:r w:rsidR="0006033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85577C">
              <w:rPr>
                <w:rFonts w:ascii="Arial" w:hAnsi="Arial" w:cs="Arial"/>
                <w:sz w:val="24"/>
                <w:szCs w:val="24"/>
              </w:rPr>
              <w:t>die</w:t>
            </w:r>
            <w:r w:rsidR="00060338">
              <w:rPr>
                <w:rFonts w:ascii="Arial" w:hAnsi="Arial" w:cs="Arial"/>
                <w:sz w:val="24"/>
                <w:szCs w:val="24"/>
              </w:rPr>
              <w:t xml:space="preserve"> in der Eisenerzeugung </w:t>
            </w:r>
            <w:r w:rsidR="008B3162">
              <w:rPr>
                <w:rFonts w:ascii="Arial" w:hAnsi="Arial" w:cs="Arial"/>
                <w:sz w:val="24"/>
                <w:szCs w:val="24"/>
              </w:rPr>
              <w:t>und bei der Verbrennung in Kohlekraftwerken anfallen.</w:t>
            </w:r>
            <w:r w:rsidR="000603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3162">
              <w:rPr>
                <w:rFonts w:ascii="Arial" w:hAnsi="Arial" w:cs="Arial"/>
                <w:sz w:val="24"/>
                <w:szCs w:val="24"/>
              </w:rPr>
              <w:t xml:space="preserve">Sie </w:t>
            </w:r>
            <w:r w:rsidR="00A35192">
              <w:rPr>
                <w:rFonts w:ascii="Arial" w:hAnsi="Arial" w:cs="Arial"/>
                <w:sz w:val="24"/>
                <w:szCs w:val="24"/>
              </w:rPr>
              <w:t>werden damit einer neuen Nutzung zugeführt</w:t>
            </w:r>
            <w:r w:rsidR="008E0E28">
              <w:rPr>
                <w:rFonts w:ascii="Arial" w:hAnsi="Arial" w:cs="Arial"/>
                <w:sz w:val="24"/>
                <w:szCs w:val="24"/>
              </w:rPr>
              <w:t xml:space="preserve"> und tragen gleichzeitig dazu bei</w:t>
            </w:r>
            <w:r w:rsidR="006A253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D72D34">
              <w:rPr>
                <w:rFonts w:ascii="Arial" w:hAnsi="Arial" w:cs="Arial"/>
                <w:sz w:val="24"/>
                <w:szCs w:val="24"/>
              </w:rPr>
              <w:t>de</w:t>
            </w:r>
            <w:r w:rsidR="006A2532">
              <w:rPr>
                <w:rFonts w:ascii="Arial" w:hAnsi="Arial" w:cs="Arial"/>
                <w:sz w:val="24"/>
                <w:szCs w:val="24"/>
              </w:rPr>
              <w:t>n</w:t>
            </w:r>
            <w:r w:rsidR="00D72D34">
              <w:rPr>
                <w:rFonts w:ascii="Arial" w:hAnsi="Arial" w:cs="Arial"/>
                <w:sz w:val="24"/>
                <w:szCs w:val="24"/>
              </w:rPr>
              <w:t xml:space="preserve"> CO</w:t>
            </w:r>
            <w:r w:rsidR="00D72D34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D72D34">
              <w:rPr>
                <w:rFonts w:ascii="Arial" w:hAnsi="Arial" w:cs="Arial"/>
                <w:sz w:val="24"/>
                <w:szCs w:val="24"/>
              </w:rPr>
              <w:t xml:space="preserve">-Fußabdruck </w:t>
            </w:r>
            <w:r w:rsidR="00FE02EC">
              <w:rPr>
                <w:rFonts w:ascii="Arial" w:hAnsi="Arial" w:cs="Arial"/>
                <w:sz w:val="24"/>
                <w:szCs w:val="24"/>
              </w:rPr>
              <w:t>bei</w:t>
            </w:r>
            <w:r w:rsidR="006C59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5A04">
              <w:rPr>
                <w:rFonts w:ascii="Arial" w:hAnsi="Arial" w:cs="Arial"/>
                <w:sz w:val="24"/>
                <w:szCs w:val="24"/>
              </w:rPr>
              <w:t xml:space="preserve">Steinen von 8 cm </w:t>
            </w:r>
            <w:proofErr w:type="spellStart"/>
            <w:proofErr w:type="gramStart"/>
            <w:r w:rsidR="005D5A04">
              <w:rPr>
                <w:rFonts w:ascii="Arial" w:hAnsi="Arial" w:cs="Arial"/>
                <w:sz w:val="24"/>
                <w:szCs w:val="24"/>
              </w:rPr>
              <w:t>Dicke</w:t>
            </w:r>
            <w:proofErr w:type="spellEnd"/>
            <w:proofErr w:type="gramEnd"/>
            <w:r w:rsidR="005D5A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2468">
              <w:rPr>
                <w:rFonts w:ascii="Arial" w:hAnsi="Arial" w:cs="Arial"/>
                <w:sz w:val="24"/>
                <w:szCs w:val="24"/>
              </w:rPr>
              <w:t xml:space="preserve">um </w:t>
            </w:r>
            <w:r w:rsidR="00E70DB8">
              <w:rPr>
                <w:rFonts w:ascii="Arial" w:hAnsi="Arial" w:cs="Arial"/>
                <w:sz w:val="24"/>
                <w:szCs w:val="24"/>
              </w:rPr>
              <w:t xml:space="preserve">beachtliche </w:t>
            </w:r>
            <w:r w:rsidR="007B2468">
              <w:rPr>
                <w:rFonts w:ascii="Arial" w:hAnsi="Arial" w:cs="Arial"/>
                <w:sz w:val="24"/>
                <w:szCs w:val="24"/>
              </w:rPr>
              <w:t>65 %</w:t>
            </w:r>
            <w:r w:rsidR="00171FFD">
              <w:rPr>
                <w:rFonts w:ascii="Arial" w:hAnsi="Arial" w:cs="Arial"/>
                <w:sz w:val="24"/>
                <w:szCs w:val="24"/>
              </w:rPr>
              <w:t xml:space="preserve"> zu reduzieren</w:t>
            </w:r>
            <w:r w:rsidR="007B246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2B376CC" w14:textId="5EB222A0" w:rsidR="00FE02EC" w:rsidRDefault="0022460A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Lediglic</w:t>
            </w:r>
            <w:r w:rsidR="006C67ED">
              <w:rPr>
                <w:rFonts w:ascii="Arial" w:hAnsi="Arial" w:cs="Arial"/>
                <w:sz w:val="24"/>
                <w:szCs w:val="24"/>
              </w:rPr>
              <w:t>h</w:t>
            </w:r>
            <w:r w:rsidR="00BD338D">
              <w:rPr>
                <w:rFonts w:ascii="Arial" w:hAnsi="Arial" w:cs="Arial"/>
                <w:sz w:val="24"/>
                <w:szCs w:val="24"/>
              </w:rPr>
              <w:t xml:space="preserve"> die</w:t>
            </w:r>
            <w:r w:rsidR="005457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6B2C">
              <w:rPr>
                <w:rFonts w:ascii="Arial" w:hAnsi="Arial" w:cs="Arial"/>
                <w:sz w:val="24"/>
                <w:szCs w:val="24"/>
              </w:rPr>
              <w:t>1</w:t>
            </w:r>
            <w:r w:rsidR="00B1313A">
              <w:rPr>
                <w:rFonts w:ascii="Arial" w:hAnsi="Arial" w:cs="Arial"/>
                <w:sz w:val="24"/>
                <w:szCs w:val="24"/>
              </w:rPr>
              <w:t> </w:t>
            </w:r>
            <w:r w:rsidR="005C6B2C">
              <w:rPr>
                <w:rFonts w:ascii="Arial" w:hAnsi="Arial" w:cs="Arial"/>
                <w:sz w:val="24"/>
                <w:szCs w:val="24"/>
              </w:rPr>
              <w:t>cm dicke</w:t>
            </w:r>
            <w:r w:rsidR="005457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548A5">
              <w:rPr>
                <w:rFonts w:ascii="Arial" w:hAnsi="Arial" w:cs="Arial"/>
                <w:sz w:val="24"/>
                <w:szCs w:val="24"/>
              </w:rPr>
              <w:t>Vorsatzschicht</w:t>
            </w:r>
            <w:r w:rsidR="00EA0D99">
              <w:rPr>
                <w:rFonts w:ascii="Arial" w:hAnsi="Arial" w:cs="Arial"/>
                <w:sz w:val="24"/>
                <w:szCs w:val="24"/>
              </w:rPr>
              <w:t>, die in nahezu allen</w:t>
            </w:r>
            <w:r w:rsidR="001548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1694E">
              <w:rPr>
                <w:rFonts w:ascii="Arial" w:hAnsi="Arial" w:cs="Arial"/>
                <w:sz w:val="24"/>
                <w:szCs w:val="24"/>
              </w:rPr>
              <w:t xml:space="preserve">Designs der KANN-Produktpalette </w:t>
            </w:r>
            <w:r w:rsidR="00EA0D99">
              <w:rPr>
                <w:rFonts w:ascii="Arial" w:hAnsi="Arial" w:cs="Arial"/>
                <w:sz w:val="24"/>
                <w:szCs w:val="24"/>
              </w:rPr>
              <w:t xml:space="preserve">hergestellt werden </w:t>
            </w:r>
            <w:proofErr w:type="gramStart"/>
            <w:r w:rsidR="00EA0D99">
              <w:rPr>
                <w:rFonts w:ascii="Arial" w:hAnsi="Arial" w:cs="Arial"/>
                <w:sz w:val="24"/>
                <w:szCs w:val="24"/>
              </w:rPr>
              <w:t>kann</w:t>
            </w:r>
            <w:proofErr w:type="gramEnd"/>
            <w:r w:rsidR="00EA0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C2EEF">
              <w:rPr>
                <w:rFonts w:ascii="Arial" w:hAnsi="Arial" w:cs="Arial"/>
                <w:sz w:val="24"/>
                <w:szCs w:val="24"/>
              </w:rPr>
              <w:t xml:space="preserve">besteht </w:t>
            </w:r>
            <w:r w:rsidR="003F6126">
              <w:rPr>
                <w:rFonts w:ascii="Arial" w:hAnsi="Arial" w:cs="Arial"/>
                <w:sz w:val="24"/>
                <w:szCs w:val="24"/>
              </w:rPr>
              <w:t xml:space="preserve">bei den </w:t>
            </w:r>
            <w:proofErr w:type="spellStart"/>
            <w:r w:rsidR="003F6126">
              <w:rPr>
                <w:rFonts w:ascii="Arial" w:hAnsi="Arial" w:cs="Arial"/>
                <w:sz w:val="24"/>
                <w:szCs w:val="24"/>
              </w:rPr>
              <w:t>ProKlima</w:t>
            </w:r>
            <w:proofErr w:type="spellEnd"/>
            <w:r w:rsidR="00817162">
              <w:rPr>
                <w:rFonts w:ascii="Arial" w:hAnsi="Arial" w:cs="Arial"/>
                <w:sz w:val="24"/>
                <w:szCs w:val="24"/>
              </w:rPr>
              <w:t>-</w:t>
            </w:r>
            <w:r w:rsidR="003F6126">
              <w:rPr>
                <w:rFonts w:ascii="Arial" w:hAnsi="Arial" w:cs="Arial"/>
                <w:sz w:val="24"/>
                <w:szCs w:val="24"/>
              </w:rPr>
              <w:t>Steinen noch</w:t>
            </w:r>
            <w:r w:rsidR="008171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6347">
              <w:rPr>
                <w:rFonts w:ascii="Arial" w:hAnsi="Arial" w:cs="Arial"/>
                <w:sz w:val="24"/>
                <w:szCs w:val="24"/>
              </w:rPr>
              <w:t>aus</w:t>
            </w:r>
            <w:r w:rsidR="008147E6">
              <w:rPr>
                <w:rFonts w:ascii="Arial" w:hAnsi="Arial" w:cs="Arial"/>
                <w:sz w:val="24"/>
                <w:szCs w:val="24"/>
              </w:rPr>
              <w:t xml:space="preserve"> Beton </w:t>
            </w:r>
            <w:r w:rsidR="00D76347">
              <w:rPr>
                <w:rFonts w:ascii="Arial" w:hAnsi="Arial" w:cs="Arial"/>
                <w:sz w:val="24"/>
                <w:szCs w:val="24"/>
              </w:rPr>
              <w:t>herkömmlicher</w:t>
            </w:r>
            <w:r w:rsidR="00423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2CA4">
              <w:rPr>
                <w:rFonts w:ascii="Arial" w:hAnsi="Arial" w:cs="Arial"/>
                <w:sz w:val="24"/>
                <w:szCs w:val="24"/>
              </w:rPr>
              <w:t>Herstellung</w:t>
            </w:r>
            <w:r w:rsidR="00F1692F">
              <w:rPr>
                <w:rFonts w:ascii="Arial" w:hAnsi="Arial" w:cs="Arial"/>
                <w:sz w:val="24"/>
                <w:szCs w:val="24"/>
              </w:rPr>
              <w:t>.</w:t>
            </w:r>
            <w:r w:rsidR="00423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5D41">
              <w:rPr>
                <w:rFonts w:ascii="Arial" w:hAnsi="Arial" w:cs="Arial"/>
                <w:sz w:val="24"/>
                <w:szCs w:val="24"/>
              </w:rPr>
              <w:t>Bezüglich</w:t>
            </w:r>
            <w:r w:rsidR="00423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0ED6">
              <w:rPr>
                <w:rFonts w:ascii="Arial" w:hAnsi="Arial" w:cs="Arial"/>
                <w:sz w:val="24"/>
                <w:szCs w:val="24"/>
              </w:rPr>
              <w:t xml:space="preserve">Struktur, </w:t>
            </w:r>
            <w:r w:rsidR="00C140FF">
              <w:rPr>
                <w:rFonts w:ascii="Arial" w:hAnsi="Arial" w:cs="Arial"/>
                <w:sz w:val="24"/>
                <w:szCs w:val="24"/>
              </w:rPr>
              <w:t>Rutschhemmung</w:t>
            </w:r>
            <w:r w:rsidR="002705E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FE7AFF">
              <w:rPr>
                <w:rFonts w:ascii="Arial" w:hAnsi="Arial" w:cs="Arial"/>
                <w:sz w:val="24"/>
                <w:szCs w:val="24"/>
              </w:rPr>
              <w:t>Fasen</w:t>
            </w:r>
            <w:r w:rsidR="002705E2">
              <w:rPr>
                <w:rFonts w:ascii="Arial" w:hAnsi="Arial" w:cs="Arial"/>
                <w:sz w:val="24"/>
                <w:szCs w:val="24"/>
              </w:rPr>
              <w:t>verlauf</w:t>
            </w:r>
            <w:proofErr w:type="spellEnd"/>
            <w:r w:rsidR="002705E2">
              <w:rPr>
                <w:rFonts w:ascii="Arial" w:hAnsi="Arial" w:cs="Arial"/>
                <w:sz w:val="24"/>
                <w:szCs w:val="24"/>
              </w:rPr>
              <w:t xml:space="preserve"> und </w:t>
            </w:r>
            <w:r w:rsidR="00FE7AFF">
              <w:rPr>
                <w:rFonts w:ascii="Arial" w:hAnsi="Arial" w:cs="Arial"/>
                <w:sz w:val="24"/>
                <w:szCs w:val="24"/>
              </w:rPr>
              <w:t>Farbgebung</w:t>
            </w:r>
            <w:r w:rsidR="002705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7FB8">
              <w:rPr>
                <w:rFonts w:ascii="Arial" w:hAnsi="Arial" w:cs="Arial"/>
                <w:sz w:val="24"/>
                <w:szCs w:val="24"/>
              </w:rPr>
              <w:t>gleich</w:t>
            </w:r>
            <w:r w:rsidR="00A16B92">
              <w:rPr>
                <w:rFonts w:ascii="Arial" w:hAnsi="Arial" w:cs="Arial"/>
                <w:sz w:val="24"/>
                <w:szCs w:val="24"/>
              </w:rPr>
              <w:t>en</w:t>
            </w:r>
            <w:r w:rsidR="00A07F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298C">
              <w:rPr>
                <w:rFonts w:ascii="Arial" w:hAnsi="Arial" w:cs="Arial"/>
                <w:sz w:val="24"/>
                <w:szCs w:val="24"/>
              </w:rPr>
              <w:t>d</w:t>
            </w:r>
            <w:r w:rsidR="00A16B92">
              <w:rPr>
                <w:rFonts w:ascii="Arial" w:hAnsi="Arial" w:cs="Arial"/>
                <w:sz w:val="24"/>
                <w:szCs w:val="24"/>
              </w:rPr>
              <w:t>ie</w:t>
            </w:r>
            <w:r w:rsidR="0062298C">
              <w:rPr>
                <w:rFonts w:ascii="Arial" w:hAnsi="Arial" w:cs="Arial"/>
                <w:sz w:val="24"/>
                <w:szCs w:val="24"/>
              </w:rPr>
              <w:t xml:space="preserve"> verlegte</w:t>
            </w:r>
            <w:r w:rsidR="00A16B92">
              <w:rPr>
                <w:rFonts w:ascii="Arial" w:hAnsi="Arial" w:cs="Arial"/>
                <w:sz w:val="24"/>
                <w:szCs w:val="24"/>
              </w:rPr>
              <w:t>n</w:t>
            </w:r>
            <w:r w:rsidR="0062298C">
              <w:rPr>
                <w:rFonts w:ascii="Arial" w:hAnsi="Arial" w:cs="Arial"/>
                <w:sz w:val="24"/>
                <w:szCs w:val="24"/>
              </w:rPr>
              <w:t xml:space="preserve"> Klimastein</w:t>
            </w:r>
            <w:r w:rsidR="00A16B92">
              <w:rPr>
                <w:rFonts w:ascii="Arial" w:hAnsi="Arial" w:cs="Arial"/>
                <w:sz w:val="24"/>
                <w:szCs w:val="24"/>
              </w:rPr>
              <w:t>e</w:t>
            </w:r>
            <w:r w:rsidR="0062298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1A72">
              <w:rPr>
                <w:rFonts w:ascii="Arial" w:hAnsi="Arial" w:cs="Arial"/>
                <w:sz w:val="24"/>
                <w:szCs w:val="24"/>
              </w:rPr>
              <w:t>damit</w:t>
            </w:r>
            <w:r w:rsidR="004A4D4F">
              <w:rPr>
                <w:rFonts w:ascii="Arial" w:hAnsi="Arial" w:cs="Arial"/>
                <w:sz w:val="24"/>
                <w:szCs w:val="24"/>
              </w:rPr>
              <w:t xml:space="preserve"> exakt </w:t>
            </w:r>
            <w:r w:rsidR="00A16B92">
              <w:rPr>
                <w:rFonts w:ascii="Arial" w:hAnsi="Arial" w:cs="Arial"/>
                <w:sz w:val="24"/>
                <w:szCs w:val="24"/>
              </w:rPr>
              <w:t>ihren</w:t>
            </w:r>
            <w:r w:rsidR="00686DE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4D4F">
              <w:rPr>
                <w:rFonts w:ascii="Arial" w:hAnsi="Arial" w:cs="Arial"/>
                <w:sz w:val="24"/>
                <w:szCs w:val="24"/>
              </w:rPr>
              <w:t xml:space="preserve">klassischen </w:t>
            </w:r>
            <w:r w:rsidR="00686DE9">
              <w:rPr>
                <w:rFonts w:ascii="Arial" w:hAnsi="Arial" w:cs="Arial"/>
                <w:sz w:val="24"/>
                <w:szCs w:val="24"/>
              </w:rPr>
              <w:t>Pendants</w:t>
            </w:r>
            <w:r w:rsidR="004B76A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727C1">
              <w:rPr>
                <w:rFonts w:ascii="Arial" w:hAnsi="Arial" w:cs="Arial"/>
                <w:sz w:val="24"/>
                <w:szCs w:val="24"/>
              </w:rPr>
              <w:t xml:space="preserve">Nicht nur das: </w:t>
            </w:r>
            <w:r w:rsidR="00615E2D">
              <w:rPr>
                <w:rFonts w:ascii="Arial" w:hAnsi="Arial" w:cs="Arial"/>
                <w:sz w:val="24"/>
                <w:szCs w:val="24"/>
              </w:rPr>
              <w:t>Sie sind</w:t>
            </w:r>
            <w:r w:rsidR="000727C1">
              <w:rPr>
                <w:rFonts w:ascii="Arial" w:hAnsi="Arial" w:cs="Arial"/>
                <w:sz w:val="24"/>
                <w:szCs w:val="24"/>
              </w:rPr>
              <w:t xml:space="preserve"> auch ebenso </w:t>
            </w:r>
            <w:r w:rsidR="000727C1">
              <w:rPr>
                <w:rFonts w:ascii="Arial" w:hAnsi="Arial" w:cs="Arial"/>
                <w:sz w:val="24"/>
                <w:szCs w:val="24"/>
              </w:rPr>
              <w:lastRenderedPageBreak/>
              <w:t xml:space="preserve">widerstandsfähig gegenüber Belastung, </w:t>
            </w:r>
            <w:r w:rsidR="00CD4B09">
              <w:rPr>
                <w:rFonts w:ascii="Arial" w:hAnsi="Arial" w:cs="Arial"/>
                <w:sz w:val="24"/>
                <w:szCs w:val="24"/>
              </w:rPr>
              <w:t>Frost oder Streusalzeinwirkung</w:t>
            </w:r>
            <w:r w:rsidR="00EA76C8">
              <w:rPr>
                <w:rFonts w:ascii="Arial" w:hAnsi="Arial" w:cs="Arial"/>
                <w:sz w:val="24"/>
                <w:szCs w:val="24"/>
              </w:rPr>
              <w:t xml:space="preserve"> und erfüllen alle technischen Eigenschaften herkömmlicher Pflastersteine</w:t>
            </w:r>
            <w:r w:rsidR="00CD4B09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B407E">
              <w:rPr>
                <w:rFonts w:ascii="Arial" w:hAnsi="Arial" w:cs="Arial"/>
                <w:sz w:val="24"/>
                <w:szCs w:val="24"/>
              </w:rPr>
              <w:t xml:space="preserve">Damit </w:t>
            </w:r>
            <w:r w:rsidR="00615E2D">
              <w:rPr>
                <w:rFonts w:ascii="Arial" w:hAnsi="Arial" w:cs="Arial"/>
                <w:sz w:val="24"/>
                <w:szCs w:val="24"/>
              </w:rPr>
              <w:t>eignen sie</w:t>
            </w:r>
            <w:r w:rsidR="00681904">
              <w:rPr>
                <w:rFonts w:ascii="Arial" w:hAnsi="Arial" w:cs="Arial"/>
                <w:sz w:val="24"/>
                <w:szCs w:val="24"/>
              </w:rPr>
              <w:t xml:space="preserve"> sich </w:t>
            </w:r>
            <w:r w:rsidR="00F200B4">
              <w:rPr>
                <w:rFonts w:ascii="Arial" w:hAnsi="Arial" w:cs="Arial"/>
                <w:sz w:val="24"/>
                <w:szCs w:val="24"/>
              </w:rPr>
              <w:t>bestens für den Einsatz</w:t>
            </w:r>
            <w:r w:rsidR="000000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611B">
              <w:rPr>
                <w:rFonts w:ascii="Arial" w:hAnsi="Arial" w:cs="Arial"/>
                <w:sz w:val="24"/>
                <w:szCs w:val="24"/>
              </w:rPr>
              <w:t xml:space="preserve">in nahezu allen Anwendungsbereichen. </w:t>
            </w:r>
            <w:r w:rsidR="00EB3254">
              <w:rPr>
                <w:rFonts w:ascii="Arial" w:hAnsi="Arial" w:cs="Arial"/>
                <w:sz w:val="24"/>
                <w:szCs w:val="24"/>
              </w:rPr>
              <w:t xml:space="preserve">Die Steindicken von </w:t>
            </w:r>
            <w:r w:rsidR="00D16307">
              <w:rPr>
                <w:rFonts w:ascii="Arial" w:hAnsi="Arial" w:cs="Arial"/>
                <w:sz w:val="24"/>
                <w:szCs w:val="24"/>
              </w:rPr>
              <w:t>8, 10, 12 und 14</w:t>
            </w:r>
            <w:r w:rsidR="00615123">
              <w:rPr>
                <w:rFonts w:ascii="Arial" w:hAnsi="Arial" w:cs="Arial"/>
                <w:sz w:val="24"/>
                <w:szCs w:val="24"/>
              </w:rPr>
              <w:t> </w:t>
            </w:r>
            <w:r w:rsidR="00D16307">
              <w:rPr>
                <w:rFonts w:ascii="Arial" w:hAnsi="Arial" w:cs="Arial"/>
                <w:sz w:val="24"/>
                <w:szCs w:val="24"/>
              </w:rPr>
              <w:t xml:space="preserve">cm </w:t>
            </w:r>
            <w:r w:rsidR="0044354F">
              <w:rPr>
                <w:rFonts w:ascii="Arial" w:hAnsi="Arial" w:cs="Arial"/>
                <w:sz w:val="24"/>
                <w:szCs w:val="24"/>
              </w:rPr>
              <w:t>eröffnen ein breites Einsatzspektrum</w:t>
            </w:r>
            <w:r w:rsidR="00AC391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065986" w14:textId="76D06F87" w:rsidR="007D5E54" w:rsidRPr="007B2468" w:rsidRDefault="00C02BC5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Für den Verarbeiter</w:t>
            </w:r>
            <w:r w:rsidR="002E52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18B5">
              <w:rPr>
                <w:rFonts w:ascii="Arial" w:hAnsi="Arial" w:cs="Arial"/>
                <w:sz w:val="24"/>
                <w:szCs w:val="24"/>
              </w:rPr>
              <w:t>sind</w:t>
            </w:r>
            <w:r w:rsidR="00BA42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D1221">
              <w:rPr>
                <w:rFonts w:ascii="Arial" w:hAnsi="Arial" w:cs="Arial"/>
                <w:sz w:val="24"/>
                <w:szCs w:val="24"/>
              </w:rPr>
              <w:t>Pro</w:t>
            </w:r>
            <w:r w:rsidR="008F1AEB">
              <w:rPr>
                <w:rFonts w:ascii="Arial" w:hAnsi="Arial" w:cs="Arial"/>
                <w:sz w:val="24"/>
                <w:szCs w:val="24"/>
              </w:rPr>
              <w:t>K</w:t>
            </w:r>
            <w:r w:rsidR="00ED1221">
              <w:rPr>
                <w:rFonts w:ascii="Arial" w:hAnsi="Arial" w:cs="Arial"/>
                <w:sz w:val="24"/>
                <w:szCs w:val="24"/>
              </w:rPr>
              <w:t>lima</w:t>
            </w:r>
            <w:proofErr w:type="spellEnd"/>
            <w:r w:rsidR="00FD03CC">
              <w:rPr>
                <w:rFonts w:ascii="Arial" w:hAnsi="Arial" w:cs="Arial"/>
                <w:sz w:val="24"/>
                <w:szCs w:val="24"/>
              </w:rPr>
              <w:t>-</w:t>
            </w:r>
            <w:r w:rsidR="00ED1221">
              <w:rPr>
                <w:rFonts w:ascii="Arial" w:hAnsi="Arial" w:cs="Arial"/>
                <w:sz w:val="24"/>
                <w:szCs w:val="24"/>
              </w:rPr>
              <w:t>Pflastersteine</w:t>
            </w:r>
            <w:r w:rsidR="00C7210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1EC7">
              <w:rPr>
                <w:rFonts w:ascii="Arial" w:hAnsi="Arial" w:cs="Arial"/>
                <w:sz w:val="24"/>
                <w:szCs w:val="24"/>
              </w:rPr>
              <w:t>routiniert</w:t>
            </w:r>
            <w:r w:rsidR="00BA42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1EC7">
              <w:rPr>
                <w:rFonts w:ascii="Arial" w:hAnsi="Arial" w:cs="Arial"/>
                <w:sz w:val="24"/>
                <w:szCs w:val="24"/>
              </w:rPr>
              <w:t xml:space="preserve">zu </w:t>
            </w:r>
            <w:r w:rsidR="00BA42DB">
              <w:rPr>
                <w:rFonts w:ascii="Arial" w:hAnsi="Arial" w:cs="Arial"/>
                <w:sz w:val="24"/>
                <w:szCs w:val="24"/>
              </w:rPr>
              <w:t xml:space="preserve">handhaben. </w:t>
            </w:r>
            <w:r w:rsidR="006C6A0D">
              <w:rPr>
                <w:rFonts w:ascii="Arial" w:hAnsi="Arial" w:cs="Arial"/>
                <w:sz w:val="24"/>
                <w:szCs w:val="24"/>
              </w:rPr>
              <w:t xml:space="preserve">Sie </w:t>
            </w:r>
            <w:r w:rsidR="002F5BB8">
              <w:rPr>
                <w:rFonts w:ascii="Arial" w:hAnsi="Arial" w:cs="Arial"/>
                <w:sz w:val="24"/>
                <w:szCs w:val="24"/>
              </w:rPr>
              <w:t xml:space="preserve">werden </w:t>
            </w:r>
            <w:r w:rsidR="00A4546A">
              <w:rPr>
                <w:rFonts w:ascii="Arial" w:hAnsi="Arial" w:cs="Arial"/>
                <w:sz w:val="24"/>
                <w:szCs w:val="24"/>
              </w:rPr>
              <w:t xml:space="preserve">mit </w:t>
            </w:r>
            <w:r w:rsidR="009B5213">
              <w:rPr>
                <w:rFonts w:ascii="Arial" w:hAnsi="Arial" w:cs="Arial"/>
                <w:sz w:val="24"/>
                <w:szCs w:val="24"/>
              </w:rPr>
              <w:t xml:space="preserve">den </w:t>
            </w:r>
            <w:r w:rsidR="00A4546A">
              <w:rPr>
                <w:rFonts w:ascii="Arial" w:hAnsi="Arial" w:cs="Arial"/>
                <w:sz w:val="24"/>
                <w:szCs w:val="24"/>
              </w:rPr>
              <w:t xml:space="preserve">gewohnten </w:t>
            </w:r>
            <w:r w:rsidR="009B5213">
              <w:rPr>
                <w:rFonts w:ascii="Arial" w:hAnsi="Arial" w:cs="Arial"/>
                <w:sz w:val="24"/>
                <w:szCs w:val="24"/>
              </w:rPr>
              <w:t>Techniken</w:t>
            </w:r>
            <w:r w:rsidR="00DC6E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6A0D">
              <w:rPr>
                <w:rFonts w:ascii="Arial" w:hAnsi="Arial" w:cs="Arial"/>
                <w:sz w:val="24"/>
                <w:szCs w:val="24"/>
              </w:rPr>
              <w:t>verlegt</w:t>
            </w:r>
            <w:r w:rsidR="00A4546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262597">
              <w:rPr>
                <w:rFonts w:ascii="Arial" w:hAnsi="Arial" w:cs="Arial"/>
                <w:sz w:val="24"/>
                <w:szCs w:val="24"/>
              </w:rPr>
              <w:t xml:space="preserve">Nach </w:t>
            </w:r>
            <w:r w:rsidR="00CD1F67">
              <w:rPr>
                <w:rFonts w:ascii="Arial" w:hAnsi="Arial" w:cs="Arial"/>
                <w:sz w:val="24"/>
                <w:szCs w:val="24"/>
              </w:rPr>
              <w:t xml:space="preserve">dem Rückbau </w:t>
            </w:r>
            <w:r w:rsidR="00C31A62">
              <w:rPr>
                <w:rFonts w:ascii="Arial" w:hAnsi="Arial" w:cs="Arial"/>
                <w:sz w:val="24"/>
                <w:szCs w:val="24"/>
              </w:rPr>
              <w:t>lassen</w:t>
            </w:r>
            <w:r w:rsidR="00594C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62597">
              <w:rPr>
                <w:rFonts w:ascii="Arial" w:hAnsi="Arial" w:cs="Arial"/>
                <w:sz w:val="24"/>
                <w:szCs w:val="24"/>
              </w:rPr>
              <w:t xml:space="preserve">sich </w:t>
            </w:r>
            <w:r w:rsidR="00594CA7">
              <w:rPr>
                <w:rFonts w:ascii="Arial" w:hAnsi="Arial" w:cs="Arial"/>
                <w:sz w:val="24"/>
                <w:szCs w:val="24"/>
              </w:rPr>
              <w:t>die</w:t>
            </w:r>
            <w:r w:rsidR="000B75E1">
              <w:rPr>
                <w:rFonts w:ascii="Arial" w:hAnsi="Arial" w:cs="Arial"/>
                <w:sz w:val="24"/>
                <w:szCs w:val="24"/>
              </w:rPr>
              <w:t xml:space="preserve"> Klimasteine </w:t>
            </w:r>
            <w:proofErr w:type="gramStart"/>
            <w:r w:rsidR="000B75E1">
              <w:rPr>
                <w:rFonts w:ascii="Arial" w:hAnsi="Arial" w:cs="Arial"/>
                <w:sz w:val="24"/>
                <w:szCs w:val="24"/>
              </w:rPr>
              <w:t>natürlich zu</w:t>
            </w:r>
            <w:proofErr w:type="gramEnd"/>
            <w:r w:rsidR="000B75E1">
              <w:rPr>
                <w:rFonts w:ascii="Arial" w:hAnsi="Arial" w:cs="Arial"/>
                <w:sz w:val="24"/>
                <w:szCs w:val="24"/>
              </w:rPr>
              <w:t xml:space="preserve"> 100 % </w:t>
            </w:r>
            <w:r w:rsidR="00E2798E">
              <w:rPr>
                <w:rFonts w:ascii="Arial" w:hAnsi="Arial" w:cs="Arial"/>
                <w:sz w:val="24"/>
                <w:szCs w:val="24"/>
              </w:rPr>
              <w:t xml:space="preserve">im Betonrecycling </w:t>
            </w:r>
            <w:r w:rsidR="00C31A62">
              <w:rPr>
                <w:rFonts w:ascii="Arial" w:hAnsi="Arial" w:cs="Arial"/>
                <w:sz w:val="24"/>
                <w:szCs w:val="24"/>
              </w:rPr>
              <w:t>wiederverwerten</w:t>
            </w:r>
            <w:r w:rsidR="00285B4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BB1D28">
              <w:rPr>
                <w:rFonts w:ascii="Arial" w:hAnsi="Arial" w:cs="Arial"/>
                <w:sz w:val="24"/>
                <w:szCs w:val="24"/>
              </w:rPr>
              <w:t xml:space="preserve">Fazit: </w:t>
            </w:r>
            <w:r w:rsidR="00E545BC">
              <w:rPr>
                <w:rFonts w:ascii="Arial" w:hAnsi="Arial" w:cs="Arial"/>
                <w:sz w:val="24"/>
                <w:szCs w:val="24"/>
              </w:rPr>
              <w:t>KANN liefert mit Pro</w:t>
            </w:r>
            <w:r w:rsidR="00FD03CC">
              <w:rPr>
                <w:rFonts w:ascii="Arial" w:hAnsi="Arial" w:cs="Arial"/>
                <w:sz w:val="24"/>
                <w:szCs w:val="24"/>
              </w:rPr>
              <w:t xml:space="preserve"> K</w:t>
            </w:r>
            <w:r w:rsidR="00E545BC">
              <w:rPr>
                <w:rFonts w:ascii="Arial" w:hAnsi="Arial" w:cs="Arial"/>
                <w:sz w:val="24"/>
                <w:szCs w:val="24"/>
              </w:rPr>
              <w:t xml:space="preserve">lima eine </w:t>
            </w:r>
            <w:r w:rsidR="000654C5">
              <w:rPr>
                <w:rFonts w:ascii="Arial" w:hAnsi="Arial" w:cs="Arial"/>
                <w:sz w:val="24"/>
                <w:szCs w:val="24"/>
              </w:rPr>
              <w:t xml:space="preserve">zeitgemäße </w:t>
            </w:r>
            <w:r w:rsidR="00BB1D28">
              <w:rPr>
                <w:rFonts w:ascii="Arial" w:hAnsi="Arial" w:cs="Arial"/>
                <w:sz w:val="24"/>
                <w:szCs w:val="24"/>
              </w:rPr>
              <w:t>Baustoff-</w:t>
            </w:r>
            <w:r w:rsidR="000654C5">
              <w:rPr>
                <w:rFonts w:ascii="Arial" w:hAnsi="Arial" w:cs="Arial"/>
                <w:sz w:val="24"/>
                <w:szCs w:val="24"/>
              </w:rPr>
              <w:t xml:space="preserve">Alternative </w:t>
            </w:r>
            <w:r w:rsidR="004012A3">
              <w:rPr>
                <w:rFonts w:ascii="Arial" w:hAnsi="Arial" w:cs="Arial"/>
                <w:sz w:val="24"/>
                <w:szCs w:val="24"/>
              </w:rPr>
              <w:t xml:space="preserve">ohne </w:t>
            </w:r>
            <w:r w:rsidR="00C31A62">
              <w:rPr>
                <w:rFonts w:ascii="Arial" w:hAnsi="Arial" w:cs="Arial"/>
                <w:sz w:val="24"/>
                <w:szCs w:val="24"/>
              </w:rPr>
              <w:t>Qualitäts-</w:t>
            </w:r>
            <w:r w:rsidR="004012A3">
              <w:rPr>
                <w:rFonts w:ascii="Arial" w:hAnsi="Arial" w:cs="Arial"/>
                <w:sz w:val="24"/>
                <w:szCs w:val="24"/>
              </w:rPr>
              <w:t>Kompromisse</w:t>
            </w:r>
            <w:r w:rsidR="00F8744F">
              <w:rPr>
                <w:rFonts w:ascii="Arial" w:hAnsi="Arial" w:cs="Arial"/>
                <w:sz w:val="24"/>
                <w:szCs w:val="24"/>
              </w:rPr>
              <w:t xml:space="preserve"> und unterstützt aktiv die Kreislaufwirtschaft</w:t>
            </w:r>
            <w:r w:rsidR="00BB1D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1ADFAD" w14:textId="35539703" w:rsidR="004C42F3" w:rsidRDefault="00E55962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1B8BE29" wp14:editId="04E1C8A7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701040</wp:posOffset>
                  </wp:positionV>
                  <wp:extent cx="4051935" cy="3039110"/>
                  <wp:effectExtent l="0" t="0" r="5715" b="8890"/>
                  <wp:wrapTopAndBottom/>
                  <wp:docPr id="1272770181" name="Grafik 1" descr="Ein Bild, das Text, Screenshot, Himmel, Logo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770181" name="Grafik 1" descr="Ein Bild, das Text, Screenshot, Himmel, Logo enthält.&#10;&#10;Automatisch generierte Beschreibu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935" cy="303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87885" w:rsidRPr="00D7680B">
              <w:rPr>
                <w:rFonts w:ascii="Arial" w:hAnsi="Arial" w:cs="Arial"/>
                <w:sz w:val="24"/>
                <w:szCs w:val="24"/>
              </w:rPr>
              <w:t xml:space="preserve">Weitere Informationen und Daten </w:t>
            </w:r>
            <w:r w:rsidR="00887885">
              <w:rPr>
                <w:rFonts w:ascii="Arial" w:hAnsi="Arial" w:cs="Arial"/>
                <w:sz w:val="24"/>
                <w:szCs w:val="24"/>
              </w:rPr>
              <w:t>sind</w:t>
            </w:r>
            <w:r w:rsidR="00887885" w:rsidRPr="00D7680B">
              <w:rPr>
                <w:rFonts w:ascii="Arial" w:hAnsi="Arial" w:cs="Arial"/>
                <w:sz w:val="24"/>
                <w:szCs w:val="24"/>
              </w:rPr>
              <w:t xml:space="preserve"> unter </w:t>
            </w:r>
            <w:hyperlink r:id="rId16" w:history="1">
              <w:r w:rsidR="001E6074" w:rsidRPr="001E6074">
                <w:rPr>
                  <w:rStyle w:val="Hyperlink"/>
                  <w:rFonts w:ascii="Arial" w:hAnsi="Arial" w:cs="Arial"/>
                  <w:sz w:val="24"/>
                  <w:szCs w:val="24"/>
                </w:rPr>
                <w:t>www.kann.de</w:t>
              </w:r>
            </w:hyperlink>
            <w:r w:rsidR="004233E8">
              <w:rPr>
                <w:rStyle w:val="Hyperlink"/>
                <w:rFonts w:ascii="Arial" w:hAnsi="Arial" w:cs="Arial"/>
                <w:sz w:val="24"/>
                <w:szCs w:val="24"/>
              </w:rPr>
              <w:t>/klimalieblinge</w:t>
            </w:r>
            <w:r w:rsidR="001E60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658F3">
              <w:rPr>
                <w:rFonts w:ascii="Arial" w:hAnsi="Arial" w:cs="Arial"/>
                <w:sz w:val="24"/>
                <w:szCs w:val="24"/>
              </w:rPr>
              <w:t xml:space="preserve">zu </w:t>
            </w:r>
            <w:r w:rsidR="00887885">
              <w:rPr>
                <w:rFonts w:ascii="Arial" w:hAnsi="Arial" w:cs="Arial"/>
                <w:sz w:val="24"/>
                <w:szCs w:val="24"/>
              </w:rPr>
              <w:t>finden.</w:t>
            </w:r>
          </w:p>
          <w:p w14:paraId="49BB980D" w14:textId="1786CB2A" w:rsidR="004C42F3" w:rsidRDefault="004C42F3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2579DA2" w14:textId="741C45E6" w:rsidR="00CB6A82" w:rsidRPr="00E55962" w:rsidRDefault="002A765F" w:rsidP="00821E16">
            <w:pPr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Für </w:t>
            </w:r>
            <w:r w:rsidR="00245CA5">
              <w:rPr>
                <w:rFonts w:ascii="Arial" w:hAnsi="Arial" w:cs="Arial"/>
                <w:sz w:val="24"/>
                <w:szCs w:val="24"/>
              </w:rPr>
              <w:t>nahezu jeden Einsatzbereich</w:t>
            </w:r>
            <w:r w:rsidR="00CB6A82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52797F">
              <w:rPr>
                <w:rFonts w:ascii="Arial" w:hAnsi="Arial" w:cs="Arial"/>
                <w:sz w:val="24"/>
                <w:szCs w:val="24"/>
              </w:rPr>
              <w:t xml:space="preserve">Der </w:t>
            </w:r>
            <w:r w:rsidR="00BF7310">
              <w:rPr>
                <w:rFonts w:ascii="Arial" w:hAnsi="Arial" w:cs="Arial"/>
                <w:sz w:val="24"/>
                <w:szCs w:val="24"/>
              </w:rPr>
              <w:t xml:space="preserve">Klimastein </w:t>
            </w:r>
            <w:r w:rsidR="007658F3">
              <w:rPr>
                <w:rFonts w:ascii="Arial" w:hAnsi="Arial" w:cs="Arial"/>
                <w:sz w:val="24"/>
                <w:szCs w:val="24"/>
              </w:rPr>
              <w:t xml:space="preserve">KANN </w:t>
            </w:r>
            <w:proofErr w:type="spellStart"/>
            <w:r w:rsidR="0052797F">
              <w:rPr>
                <w:rFonts w:ascii="Arial" w:hAnsi="Arial" w:cs="Arial"/>
                <w:sz w:val="24"/>
                <w:szCs w:val="24"/>
              </w:rPr>
              <w:t>Pro</w:t>
            </w:r>
            <w:r w:rsidR="00FD03CC">
              <w:rPr>
                <w:rFonts w:ascii="Arial" w:hAnsi="Arial" w:cs="Arial"/>
                <w:sz w:val="24"/>
                <w:szCs w:val="24"/>
              </w:rPr>
              <w:t>K</w:t>
            </w:r>
            <w:r w:rsidR="0052797F">
              <w:rPr>
                <w:rFonts w:ascii="Arial" w:hAnsi="Arial" w:cs="Arial"/>
                <w:sz w:val="24"/>
                <w:szCs w:val="24"/>
              </w:rPr>
              <w:t>lima</w:t>
            </w:r>
            <w:proofErr w:type="spellEnd"/>
            <w:r w:rsidR="005279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7525">
              <w:rPr>
                <w:rFonts w:ascii="Arial" w:hAnsi="Arial" w:cs="Arial"/>
                <w:sz w:val="24"/>
                <w:szCs w:val="24"/>
              </w:rPr>
              <w:t xml:space="preserve">besitzt </w:t>
            </w:r>
            <w:r w:rsidR="003837CC">
              <w:rPr>
                <w:rFonts w:ascii="Arial" w:hAnsi="Arial" w:cs="Arial"/>
                <w:sz w:val="24"/>
                <w:szCs w:val="24"/>
              </w:rPr>
              <w:t xml:space="preserve">einen </w:t>
            </w:r>
            <w:r w:rsidR="007658F3">
              <w:rPr>
                <w:rFonts w:ascii="Arial" w:hAnsi="Arial" w:cs="Arial"/>
                <w:sz w:val="24"/>
                <w:szCs w:val="24"/>
              </w:rPr>
              <w:t xml:space="preserve">100 % </w:t>
            </w:r>
            <w:r w:rsidR="003837CC">
              <w:rPr>
                <w:rFonts w:ascii="Arial" w:hAnsi="Arial" w:cs="Arial"/>
                <w:sz w:val="24"/>
                <w:szCs w:val="24"/>
              </w:rPr>
              <w:t xml:space="preserve">zementfreien Kern und </w:t>
            </w:r>
            <w:r w:rsidR="00A501B8">
              <w:rPr>
                <w:rFonts w:ascii="Arial" w:hAnsi="Arial" w:cs="Arial"/>
                <w:sz w:val="24"/>
                <w:szCs w:val="24"/>
              </w:rPr>
              <w:t>exzellente</w:t>
            </w:r>
            <w:r w:rsidR="00B14C73">
              <w:rPr>
                <w:rFonts w:ascii="Arial" w:hAnsi="Arial" w:cs="Arial"/>
                <w:sz w:val="24"/>
                <w:szCs w:val="24"/>
              </w:rPr>
              <w:t xml:space="preserve"> Materialeigenschaften.</w:t>
            </w:r>
          </w:p>
          <w:p w14:paraId="4CE1502B" w14:textId="00B41BD0" w:rsidR="00176547" w:rsidRDefault="0044377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Foto: KANN, Bendor</w:t>
            </w:r>
            <w:r w:rsidR="009849EC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  <w:p w14:paraId="36A0DB39" w14:textId="77777777" w:rsidR="00E55962" w:rsidRDefault="00E55962" w:rsidP="002F6E21">
            <w:pPr>
              <w:pStyle w:val="Textkrper"/>
              <w:spacing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23E6190B" w14:textId="77777777" w:rsidR="00E55962" w:rsidRDefault="00E55962" w:rsidP="002F6E21">
            <w:pPr>
              <w:pStyle w:val="Textkrper"/>
              <w:spacing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D3BA97C" w14:textId="77777777" w:rsidR="00E55962" w:rsidRDefault="00E55962" w:rsidP="002F6E21">
            <w:pPr>
              <w:pStyle w:val="Textkrper"/>
              <w:spacing w:line="360" w:lineRule="exact"/>
              <w:rPr>
                <w:rFonts w:ascii="Arial" w:hAnsi="Arial" w:cs="Arial"/>
                <w:sz w:val="24"/>
                <w:szCs w:val="24"/>
              </w:rPr>
            </w:pPr>
          </w:p>
          <w:p w14:paraId="7ACD61E7" w14:textId="4D5B93A3" w:rsidR="00141D13" w:rsidRPr="002F6E21" w:rsidRDefault="00683CDB" w:rsidP="002F6E21">
            <w:pPr>
              <w:pStyle w:val="Textkrper"/>
              <w:spacing w:line="360" w:lineRule="exact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4E36A1">
              <w:rPr>
                <w:rFonts w:ascii="Arial" w:hAnsi="Arial" w:cs="Arial"/>
                <w:sz w:val="24"/>
                <w:szCs w:val="24"/>
              </w:rPr>
              <w:lastRenderedPageBreak/>
              <w:t>Die KANN Gruppe zählt zu den führenden Herstellern von Betonprodukten in Deutschland. Ihre Angebotspalette erstreckt sich von Rohstoffen über Transportbeton</w:t>
            </w:r>
            <w:r w:rsidR="00D6526A" w:rsidRPr="004E36A1">
              <w:rPr>
                <w:rFonts w:ascii="Arial" w:hAnsi="Arial" w:cs="Arial"/>
                <w:sz w:val="24"/>
                <w:szCs w:val="24"/>
              </w:rPr>
              <w:t xml:space="preserve"> und</w:t>
            </w:r>
            <w:r w:rsidRPr="004E36A1">
              <w:rPr>
                <w:rFonts w:ascii="Arial" w:hAnsi="Arial" w:cs="Arial"/>
                <w:sz w:val="24"/>
                <w:szCs w:val="24"/>
              </w:rPr>
              <w:t xml:space="preserve"> Logistikdienstleistungen bis hin zu Produkten für den Straßen-, Garten- und Landschaftsbau. Bundesweit betreibt die KANN Gruppe mit ihren Tochtergesellschaften heute mehr als 60 Produktionsstandorte, an denen 1.200 Mitarbeiter beschäftigt sind.</w:t>
            </w:r>
          </w:p>
        </w:tc>
      </w:tr>
      <w:tr w:rsidR="00786D41" w14:paraId="7590CDEA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74490D1E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521" w:type="dxa"/>
            <w:vMerge/>
          </w:tcPr>
          <w:p w14:paraId="31892658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2AE48F9F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4F3882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460437FC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7F69E5CE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D668EC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27FE46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A5EE002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1CA21E5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2733FA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1C72F0B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4C498D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5289AC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324CA6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16495E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AD7C81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BB177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57622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00C875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0F1E03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2530FC6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7910176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5C84CC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A344BD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34F56F9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0CFAAA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0370CB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AF0BEA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DDF7F0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79D3485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98A68B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A5C8F84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21A28B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099764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7F5E6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BFA742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245B9C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86CD5B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FA9232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6B6A88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589403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2503CB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B368496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83B375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D72448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3BB6C6D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46817D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2C7B3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341DC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CC5DAD5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86863A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7C507B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3070BE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7D69180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3CBF87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609AB7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060524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A40E12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1B7456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C0302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A9498D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784836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EEEFC4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150100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C9B864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1B13D7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78ECEA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28F1E6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57B644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9C2D5C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C87FE4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78E7F0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0AD1EE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D7EB2B8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831D82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B3D65F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6A29B0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09AF07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3080B3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FD12EB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7229D9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6052E6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57FC37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6FAA09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7EE8C0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C107F34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17A5F8F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1EB0B4B0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5B2EB580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FECE1BB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5D9C95E1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A369066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29F5C465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547C28D0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7B87FEB8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5A4E74EA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EE82960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3CE6D5A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2B43D78D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4B0F5B1" w14:textId="77777777" w:rsidR="00786D41" w:rsidRDefault="00786D41">
            <w:pPr>
              <w:jc w:val="both"/>
              <w:rPr>
                <w:sz w:val="26"/>
              </w:rPr>
            </w:pPr>
          </w:p>
        </w:tc>
      </w:tr>
    </w:tbl>
    <w:p w14:paraId="5145FEAB" w14:textId="77777777" w:rsidR="00385360" w:rsidRDefault="00385360" w:rsidP="00A76CB1">
      <w:pPr>
        <w:ind w:right="-569"/>
        <w:rPr>
          <w:color w:val="808080"/>
          <w:sz w:val="16"/>
        </w:rPr>
      </w:pPr>
    </w:p>
    <w:sectPr w:rsidR="00385360" w:rsidSect="008F0D3F">
      <w:headerReference w:type="first" r:id="rId17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9F169" w14:textId="77777777" w:rsidR="008F0D3F" w:rsidRDefault="008F0D3F">
      <w:r>
        <w:separator/>
      </w:r>
    </w:p>
  </w:endnote>
  <w:endnote w:type="continuationSeparator" w:id="0">
    <w:p w14:paraId="1B507812" w14:textId="77777777" w:rsidR="008F0D3F" w:rsidRDefault="008F0D3F">
      <w:r>
        <w:continuationSeparator/>
      </w:r>
    </w:p>
  </w:endnote>
  <w:endnote w:type="continuationNotice" w:id="1">
    <w:p w14:paraId="1FEDDED2" w14:textId="77777777" w:rsidR="008F0D3F" w:rsidRDefault="008F0D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E3ADC" w14:textId="77777777" w:rsidR="008F0D3F" w:rsidRDefault="008F0D3F">
      <w:r>
        <w:separator/>
      </w:r>
    </w:p>
  </w:footnote>
  <w:footnote w:type="continuationSeparator" w:id="0">
    <w:p w14:paraId="02F85610" w14:textId="77777777" w:rsidR="008F0D3F" w:rsidRDefault="008F0D3F">
      <w:r>
        <w:continuationSeparator/>
      </w:r>
    </w:p>
  </w:footnote>
  <w:footnote w:type="continuationNotice" w:id="1">
    <w:p w14:paraId="03284A8B" w14:textId="77777777" w:rsidR="008F0D3F" w:rsidRDefault="008F0D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6D687" w14:textId="77777777" w:rsidR="009B7631" w:rsidRPr="009E5AD0" w:rsidRDefault="007722D3" w:rsidP="009E5AD0">
    <w:pPr>
      <w:pStyle w:val="Kopfzeile"/>
      <w:jc w:val="right"/>
    </w:pPr>
    <w:r>
      <w:rPr>
        <w:noProof/>
      </w:rPr>
      <w:drawing>
        <wp:inline distT="0" distB="0" distL="0" distR="0" wp14:anchorId="5582DE54" wp14:editId="18981DED">
          <wp:extent cx="1123950" cy="542925"/>
          <wp:effectExtent l="0" t="0" r="0" b="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012FC"/>
    <w:multiLevelType w:val="multilevel"/>
    <w:tmpl w:val="08CE4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664FBF"/>
    <w:multiLevelType w:val="multilevel"/>
    <w:tmpl w:val="4F80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CC316F"/>
    <w:multiLevelType w:val="multilevel"/>
    <w:tmpl w:val="5012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6682525">
    <w:abstractNumId w:val="1"/>
  </w:num>
  <w:num w:numId="2" w16cid:durableId="207767399">
    <w:abstractNumId w:val="2"/>
  </w:num>
  <w:num w:numId="3" w16cid:durableId="1298993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00D3"/>
    <w:rsid w:val="000012FD"/>
    <w:rsid w:val="00001B21"/>
    <w:rsid w:val="00004ED3"/>
    <w:rsid w:val="00006216"/>
    <w:rsid w:val="00006CB5"/>
    <w:rsid w:val="00007215"/>
    <w:rsid w:val="00007BEB"/>
    <w:rsid w:val="00013C8D"/>
    <w:rsid w:val="00014F39"/>
    <w:rsid w:val="00023A13"/>
    <w:rsid w:val="0002698E"/>
    <w:rsid w:val="00026C86"/>
    <w:rsid w:val="00030ECF"/>
    <w:rsid w:val="000327D4"/>
    <w:rsid w:val="00034913"/>
    <w:rsid w:val="0003511E"/>
    <w:rsid w:val="00035A83"/>
    <w:rsid w:val="00036F08"/>
    <w:rsid w:val="00040510"/>
    <w:rsid w:val="000430DA"/>
    <w:rsid w:val="00047E37"/>
    <w:rsid w:val="00050FE6"/>
    <w:rsid w:val="00051FC2"/>
    <w:rsid w:val="00060338"/>
    <w:rsid w:val="00061569"/>
    <w:rsid w:val="00061DDE"/>
    <w:rsid w:val="000654C5"/>
    <w:rsid w:val="000727C1"/>
    <w:rsid w:val="00075F85"/>
    <w:rsid w:val="000760C8"/>
    <w:rsid w:val="000910F4"/>
    <w:rsid w:val="00094DD0"/>
    <w:rsid w:val="0009599F"/>
    <w:rsid w:val="000A71EC"/>
    <w:rsid w:val="000B01AD"/>
    <w:rsid w:val="000B25AD"/>
    <w:rsid w:val="000B49F7"/>
    <w:rsid w:val="000B70B9"/>
    <w:rsid w:val="000B7327"/>
    <w:rsid w:val="000B75E1"/>
    <w:rsid w:val="000B7C98"/>
    <w:rsid w:val="000B7EAC"/>
    <w:rsid w:val="000C580E"/>
    <w:rsid w:val="000D3804"/>
    <w:rsid w:val="000D4211"/>
    <w:rsid w:val="000D4596"/>
    <w:rsid w:val="000D7091"/>
    <w:rsid w:val="000E2888"/>
    <w:rsid w:val="000E326D"/>
    <w:rsid w:val="000E3FE8"/>
    <w:rsid w:val="000E646A"/>
    <w:rsid w:val="000E779A"/>
    <w:rsid w:val="000F04B8"/>
    <w:rsid w:val="000F1343"/>
    <w:rsid w:val="000F1802"/>
    <w:rsid w:val="000F1FEA"/>
    <w:rsid w:val="000F5DDF"/>
    <w:rsid w:val="000F6468"/>
    <w:rsid w:val="00102379"/>
    <w:rsid w:val="001026A8"/>
    <w:rsid w:val="00106D86"/>
    <w:rsid w:val="0010722F"/>
    <w:rsid w:val="00113F0D"/>
    <w:rsid w:val="00115135"/>
    <w:rsid w:val="001164F6"/>
    <w:rsid w:val="001177CA"/>
    <w:rsid w:val="00120A70"/>
    <w:rsid w:val="00121699"/>
    <w:rsid w:val="0012444A"/>
    <w:rsid w:val="0012728D"/>
    <w:rsid w:val="00127A9B"/>
    <w:rsid w:val="0013140A"/>
    <w:rsid w:val="001323EB"/>
    <w:rsid w:val="00132A79"/>
    <w:rsid w:val="00135948"/>
    <w:rsid w:val="001364C0"/>
    <w:rsid w:val="00141D13"/>
    <w:rsid w:val="00143D81"/>
    <w:rsid w:val="0015227C"/>
    <w:rsid w:val="0015238B"/>
    <w:rsid w:val="00152A61"/>
    <w:rsid w:val="001531D5"/>
    <w:rsid w:val="0015429D"/>
    <w:rsid w:val="001548A5"/>
    <w:rsid w:val="00156151"/>
    <w:rsid w:val="00156D16"/>
    <w:rsid w:val="001606BA"/>
    <w:rsid w:val="00167B19"/>
    <w:rsid w:val="00170E9C"/>
    <w:rsid w:val="00171FFD"/>
    <w:rsid w:val="001759EA"/>
    <w:rsid w:val="001764D8"/>
    <w:rsid w:val="00176547"/>
    <w:rsid w:val="00177F9F"/>
    <w:rsid w:val="00180569"/>
    <w:rsid w:val="00182F11"/>
    <w:rsid w:val="00183B8B"/>
    <w:rsid w:val="00183D9C"/>
    <w:rsid w:val="0019282D"/>
    <w:rsid w:val="00193B1E"/>
    <w:rsid w:val="00195A4D"/>
    <w:rsid w:val="001A151F"/>
    <w:rsid w:val="001A43BD"/>
    <w:rsid w:val="001A5B50"/>
    <w:rsid w:val="001A75EE"/>
    <w:rsid w:val="001B1DA3"/>
    <w:rsid w:val="001C2361"/>
    <w:rsid w:val="001C705C"/>
    <w:rsid w:val="001C7147"/>
    <w:rsid w:val="001D1C0F"/>
    <w:rsid w:val="001D22DF"/>
    <w:rsid w:val="001D3AA0"/>
    <w:rsid w:val="001E3D9D"/>
    <w:rsid w:val="001E6074"/>
    <w:rsid w:val="001F0C24"/>
    <w:rsid w:val="001F11B3"/>
    <w:rsid w:val="001F172B"/>
    <w:rsid w:val="001F1931"/>
    <w:rsid w:val="001F321D"/>
    <w:rsid w:val="001F36AB"/>
    <w:rsid w:val="001F4562"/>
    <w:rsid w:val="001F4FB5"/>
    <w:rsid w:val="00201068"/>
    <w:rsid w:val="00201232"/>
    <w:rsid w:val="002043E4"/>
    <w:rsid w:val="0021051B"/>
    <w:rsid w:val="00214F0F"/>
    <w:rsid w:val="0021575E"/>
    <w:rsid w:val="00217525"/>
    <w:rsid w:val="00220AD0"/>
    <w:rsid w:val="002212FC"/>
    <w:rsid w:val="00222908"/>
    <w:rsid w:val="0022408F"/>
    <w:rsid w:val="0022460A"/>
    <w:rsid w:val="002254C4"/>
    <w:rsid w:val="002257FB"/>
    <w:rsid w:val="002264FA"/>
    <w:rsid w:val="00230875"/>
    <w:rsid w:val="0023633B"/>
    <w:rsid w:val="00243A57"/>
    <w:rsid w:val="00245772"/>
    <w:rsid w:val="00245CA5"/>
    <w:rsid w:val="00246797"/>
    <w:rsid w:val="002532F7"/>
    <w:rsid w:val="0026099D"/>
    <w:rsid w:val="00261368"/>
    <w:rsid w:val="00262597"/>
    <w:rsid w:val="00263FD5"/>
    <w:rsid w:val="00265439"/>
    <w:rsid w:val="00265C25"/>
    <w:rsid w:val="00265D66"/>
    <w:rsid w:val="002705E2"/>
    <w:rsid w:val="00271B86"/>
    <w:rsid w:val="00276685"/>
    <w:rsid w:val="00283537"/>
    <w:rsid w:val="00285A4A"/>
    <w:rsid w:val="00285B48"/>
    <w:rsid w:val="002923F1"/>
    <w:rsid w:val="002932FC"/>
    <w:rsid w:val="00293F53"/>
    <w:rsid w:val="00294BE3"/>
    <w:rsid w:val="002968E9"/>
    <w:rsid w:val="002A0509"/>
    <w:rsid w:val="002A362B"/>
    <w:rsid w:val="002A719D"/>
    <w:rsid w:val="002A75D9"/>
    <w:rsid w:val="002A765F"/>
    <w:rsid w:val="002B574A"/>
    <w:rsid w:val="002B5DE4"/>
    <w:rsid w:val="002C37A1"/>
    <w:rsid w:val="002C64BE"/>
    <w:rsid w:val="002D0625"/>
    <w:rsid w:val="002D1CB4"/>
    <w:rsid w:val="002D2CB2"/>
    <w:rsid w:val="002D5DEE"/>
    <w:rsid w:val="002D60F2"/>
    <w:rsid w:val="002E5220"/>
    <w:rsid w:val="002E78AA"/>
    <w:rsid w:val="002F0200"/>
    <w:rsid w:val="002F312C"/>
    <w:rsid w:val="002F314D"/>
    <w:rsid w:val="002F4D17"/>
    <w:rsid w:val="002F5BB8"/>
    <w:rsid w:val="002F5FEC"/>
    <w:rsid w:val="002F63A1"/>
    <w:rsid w:val="002F6E21"/>
    <w:rsid w:val="00300F85"/>
    <w:rsid w:val="00306B1E"/>
    <w:rsid w:val="00306DA3"/>
    <w:rsid w:val="00312232"/>
    <w:rsid w:val="003124E4"/>
    <w:rsid w:val="0031343C"/>
    <w:rsid w:val="00316D2C"/>
    <w:rsid w:val="00317151"/>
    <w:rsid w:val="00321796"/>
    <w:rsid w:val="0032184E"/>
    <w:rsid w:val="00322611"/>
    <w:rsid w:val="00323EF2"/>
    <w:rsid w:val="0033503C"/>
    <w:rsid w:val="00335896"/>
    <w:rsid w:val="00346967"/>
    <w:rsid w:val="003510EE"/>
    <w:rsid w:val="00353293"/>
    <w:rsid w:val="00354C64"/>
    <w:rsid w:val="00356CCA"/>
    <w:rsid w:val="003608EE"/>
    <w:rsid w:val="003656B7"/>
    <w:rsid w:val="00367CBC"/>
    <w:rsid w:val="00370899"/>
    <w:rsid w:val="00372204"/>
    <w:rsid w:val="00375514"/>
    <w:rsid w:val="003837CC"/>
    <w:rsid w:val="0038395E"/>
    <w:rsid w:val="00385360"/>
    <w:rsid w:val="00385EB5"/>
    <w:rsid w:val="00386479"/>
    <w:rsid w:val="003919A0"/>
    <w:rsid w:val="003A5407"/>
    <w:rsid w:val="003B0A07"/>
    <w:rsid w:val="003B3B96"/>
    <w:rsid w:val="003B407E"/>
    <w:rsid w:val="003B4512"/>
    <w:rsid w:val="003B540E"/>
    <w:rsid w:val="003B7796"/>
    <w:rsid w:val="003B79F7"/>
    <w:rsid w:val="003C57D8"/>
    <w:rsid w:val="003C6FB4"/>
    <w:rsid w:val="003D3AB8"/>
    <w:rsid w:val="003D69AA"/>
    <w:rsid w:val="003E0A4D"/>
    <w:rsid w:val="003E0EFF"/>
    <w:rsid w:val="003E37F9"/>
    <w:rsid w:val="003E79F2"/>
    <w:rsid w:val="003F320E"/>
    <w:rsid w:val="003F50F6"/>
    <w:rsid w:val="003F6126"/>
    <w:rsid w:val="004012A3"/>
    <w:rsid w:val="00401687"/>
    <w:rsid w:val="00405B0F"/>
    <w:rsid w:val="00405D41"/>
    <w:rsid w:val="00406085"/>
    <w:rsid w:val="00410645"/>
    <w:rsid w:val="004131EF"/>
    <w:rsid w:val="00416696"/>
    <w:rsid w:val="00420483"/>
    <w:rsid w:val="004233E8"/>
    <w:rsid w:val="00424CED"/>
    <w:rsid w:val="00424E66"/>
    <w:rsid w:val="0042553C"/>
    <w:rsid w:val="00437214"/>
    <w:rsid w:val="004405F7"/>
    <w:rsid w:val="0044354F"/>
    <w:rsid w:val="0044377B"/>
    <w:rsid w:val="00452532"/>
    <w:rsid w:val="00453E53"/>
    <w:rsid w:val="00456492"/>
    <w:rsid w:val="00456810"/>
    <w:rsid w:val="00460694"/>
    <w:rsid w:val="00462C35"/>
    <w:rsid w:val="0046497A"/>
    <w:rsid w:val="004709AE"/>
    <w:rsid w:val="00473513"/>
    <w:rsid w:val="0047622D"/>
    <w:rsid w:val="004774C0"/>
    <w:rsid w:val="0048219F"/>
    <w:rsid w:val="004846C5"/>
    <w:rsid w:val="00484A0C"/>
    <w:rsid w:val="00485DC1"/>
    <w:rsid w:val="00486E77"/>
    <w:rsid w:val="00487AB4"/>
    <w:rsid w:val="004A2754"/>
    <w:rsid w:val="004A3669"/>
    <w:rsid w:val="004A3DC1"/>
    <w:rsid w:val="004A40C0"/>
    <w:rsid w:val="004A4D4F"/>
    <w:rsid w:val="004A51B6"/>
    <w:rsid w:val="004A5CE7"/>
    <w:rsid w:val="004B60C1"/>
    <w:rsid w:val="004B76AA"/>
    <w:rsid w:val="004B7EFA"/>
    <w:rsid w:val="004C13B2"/>
    <w:rsid w:val="004C42F3"/>
    <w:rsid w:val="004C458F"/>
    <w:rsid w:val="004C4993"/>
    <w:rsid w:val="004C4FCF"/>
    <w:rsid w:val="004C611B"/>
    <w:rsid w:val="004D0F9F"/>
    <w:rsid w:val="004D18EC"/>
    <w:rsid w:val="004D2103"/>
    <w:rsid w:val="004D3F65"/>
    <w:rsid w:val="004D617B"/>
    <w:rsid w:val="004D788C"/>
    <w:rsid w:val="004E0C5E"/>
    <w:rsid w:val="004E1293"/>
    <w:rsid w:val="004E1611"/>
    <w:rsid w:val="004E36A1"/>
    <w:rsid w:val="004E51D8"/>
    <w:rsid w:val="004F7C47"/>
    <w:rsid w:val="00501B86"/>
    <w:rsid w:val="005039B8"/>
    <w:rsid w:val="00510872"/>
    <w:rsid w:val="0051550C"/>
    <w:rsid w:val="00521A62"/>
    <w:rsid w:val="005249AF"/>
    <w:rsid w:val="0052797F"/>
    <w:rsid w:val="005344A0"/>
    <w:rsid w:val="00534AC1"/>
    <w:rsid w:val="00534D6F"/>
    <w:rsid w:val="00544F14"/>
    <w:rsid w:val="00545135"/>
    <w:rsid w:val="00545769"/>
    <w:rsid w:val="005458B8"/>
    <w:rsid w:val="00546D2E"/>
    <w:rsid w:val="00552F2A"/>
    <w:rsid w:val="0056159D"/>
    <w:rsid w:val="005700AA"/>
    <w:rsid w:val="00571B36"/>
    <w:rsid w:val="00577546"/>
    <w:rsid w:val="00580475"/>
    <w:rsid w:val="00580ACA"/>
    <w:rsid w:val="00582D7D"/>
    <w:rsid w:val="00583C17"/>
    <w:rsid w:val="0058765A"/>
    <w:rsid w:val="00587FB8"/>
    <w:rsid w:val="005923B3"/>
    <w:rsid w:val="00592E9D"/>
    <w:rsid w:val="00593942"/>
    <w:rsid w:val="00594CA7"/>
    <w:rsid w:val="005A131E"/>
    <w:rsid w:val="005A6EB6"/>
    <w:rsid w:val="005A74AD"/>
    <w:rsid w:val="005B0C68"/>
    <w:rsid w:val="005B1466"/>
    <w:rsid w:val="005B3E7E"/>
    <w:rsid w:val="005B790C"/>
    <w:rsid w:val="005C3593"/>
    <w:rsid w:val="005C6B2C"/>
    <w:rsid w:val="005D344D"/>
    <w:rsid w:val="005D5A04"/>
    <w:rsid w:val="005E19FC"/>
    <w:rsid w:val="005E50E8"/>
    <w:rsid w:val="005E64F7"/>
    <w:rsid w:val="005F13E3"/>
    <w:rsid w:val="005F269F"/>
    <w:rsid w:val="006005E9"/>
    <w:rsid w:val="00600CCF"/>
    <w:rsid w:val="00615123"/>
    <w:rsid w:val="006151D6"/>
    <w:rsid w:val="00615CCA"/>
    <w:rsid w:val="00615E2D"/>
    <w:rsid w:val="0062298C"/>
    <w:rsid w:val="00622DF8"/>
    <w:rsid w:val="006317E1"/>
    <w:rsid w:val="00632960"/>
    <w:rsid w:val="00634CFA"/>
    <w:rsid w:val="00635B1A"/>
    <w:rsid w:val="006369EF"/>
    <w:rsid w:val="00641F74"/>
    <w:rsid w:val="0064390B"/>
    <w:rsid w:val="00647369"/>
    <w:rsid w:val="00654823"/>
    <w:rsid w:val="006605A8"/>
    <w:rsid w:val="006642D0"/>
    <w:rsid w:val="00665E8E"/>
    <w:rsid w:val="006661C2"/>
    <w:rsid w:val="00671A07"/>
    <w:rsid w:val="006804D6"/>
    <w:rsid w:val="00680FF6"/>
    <w:rsid w:val="0068136F"/>
    <w:rsid w:val="00681904"/>
    <w:rsid w:val="006827B2"/>
    <w:rsid w:val="00683CDB"/>
    <w:rsid w:val="00686DE9"/>
    <w:rsid w:val="006922C4"/>
    <w:rsid w:val="006946C6"/>
    <w:rsid w:val="00694955"/>
    <w:rsid w:val="00694E2F"/>
    <w:rsid w:val="006A24EC"/>
    <w:rsid w:val="006A2532"/>
    <w:rsid w:val="006A4ED2"/>
    <w:rsid w:val="006A75B3"/>
    <w:rsid w:val="006B2B76"/>
    <w:rsid w:val="006B2BF0"/>
    <w:rsid w:val="006B7638"/>
    <w:rsid w:val="006C4B42"/>
    <w:rsid w:val="006C593D"/>
    <w:rsid w:val="006C6279"/>
    <w:rsid w:val="006C67ED"/>
    <w:rsid w:val="006C6A0D"/>
    <w:rsid w:val="006D1833"/>
    <w:rsid w:val="006D38AE"/>
    <w:rsid w:val="006D7EA7"/>
    <w:rsid w:val="006E0CF9"/>
    <w:rsid w:val="006E5FDD"/>
    <w:rsid w:val="006F0EF6"/>
    <w:rsid w:val="006F4F7D"/>
    <w:rsid w:val="006F7F98"/>
    <w:rsid w:val="007001D0"/>
    <w:rsid w:val="007018B5"/>
    <w:rsid w:val="00702E17"/>
    <w:rsid w:val="00703151"/>
    <w:rsid w:val="00707D23"/>
    <w:rsid w:val="00710105"/>
    <w:rsid w:val="00711424"/>
    <w:rsid w:val="00712CA4"/>
    <w:rsid w:val="00720134"/>
    <w:rsid w:val="00721270"/>
    <w:rsid w:val="00724A53"/>
    <w:rsid w:val="007256A7"/>
    <w:rsid w:val="00726E7C"/>
    <w:rsid w:val="007316C0"/>
    <w:rsid w:val="0073264A"/>
    <w:rsid w:val="00736A7C"/>
    <w:rsid w:val="00740023"/>
    <w:rsid w:val="00741E48"/>
    <w:rsid w:val="00745D88"/>
    <w:rsid w:val="007506B0"/>
    <w:rsid w:val="00755411"/>
    <w:rsid w:val="00757925"/>
    <w:rsid w:val="0076524D"/>
    <w:rsid w:val="007657B8"/>
    <w:rsid w:val="007658F3"/>
    <w:rsid w:val="00770937"/>
    <w:rsid w:val="00771C41"/>
    <w:rsid w:val="00771C81"/>
    <w:rsid w:val="007722D3"/>
    <w:rsid w:val="00772D60"/>
    <w:rsid w:val="00774C44"/>
    <w:rsid w:val="007818F3"/>
    <w:rsid w:val="007851DD"/>
    <w:rsid w:val="00786D41"/>
    <w:rsid w:val="0079129B"/>
    <w:rsid w:val="007912D9"/>
    <w:rsid w:val="007930F5"/>
    <w:rsid w:val="00794943"/>
    <w:rsid w:val="00794A7D"/>
    <w:rsid w:val="00797865"/>
    <w:rsid w:val="007A083E"/>
    <w:rsid w:val="007A79DB"/>
    <w:rsid w:val="007B0ADA"/>
    <w:rsid w:val="007B15F1"/>
    <w:rsid w:val="007B2468"/>
    <w:rsid w:val="007B3991"/>
    <w:rsid w:val="007B7750"/>
    <w:rsid w:val="007C158D"/>
    <w:rsid w:val="007D28A2"/>
    <w:rsid w:val="007D28E9"/>
    <w:rsid w:val="007D36E7"/>
    <w:rsid w:val="007D4F63"/>
    <w:rsid w:val="007D58BC"/>
    <w:rsid w:val="007D5E54"/>
    <w:rsid w:val="007D648E"/>
    <w:rsid w:val="007D798B"/>
    <w:rsid w:val="007D7A83"/>
    <w:rsid w:val="007E0832"/>
    <w:rsid w:val="007E1257"/>
    <w:rsid w:val="007E1A9D"/>
    <w:rsid w:val="007E49E1"/>
    <w:rsid w:val="007F0516"/>
    <w:rsid w:val="007F2DEA"/>
    <w:rsid w:val="007F6767"/>
    <w:rsid w:val="008021D1"/>
    <w:rsid w:val="0080223E"/>
    <w:rsid w:val="00807FD0"/>
    <w:rsid w:val="00812E78"/>
    <w:rsid w:val="00813ECE"/>
    <w:rsid w:val="008147E6"/>
    <w:rsid w:val="00815C12"/>
    <w:rsid w:val="00816244"/>
    <w:rsid w:val="00817162"/>
    <w:rsid w:val="00821E16"/>
    <w:rsid w:val="0082526F"/>
    <w:rsid w:val="00826914"/>
    <w:rsid w:val="0082691A"/>
    <w:rsid w:val="008306EC"/>
    <w:rsid w:val="00845481"/>
    <w:rsid w:val="008531E6"/>
    <w:rsid w:val="0085577C"/>
    <w:rsid w:val="00856441"/>
    <w:rsid w:val="008614DC"/>
    <w:rsid w:val="008614EF"/>
    <w:rsid w:val="0086466C"/>
    <w:rsid w:val="00865AD2"/>
    <w:rsid w:val="00866EF9"/>
    <w:rsid w:val="00867E06"/>
    <w:rsid w:val="00871129"/>
    <w:rsid w:val="00875DC5"/>
    <w:rsid w:val="0088090A"/>
    <w:rsid w:val="0088480E"/>
    <w:rsid w:val="00887885"/>
    <w:rsid w:val="008917F5"/>
    <w:rsid w:val="00891929"/>
    <w:rsid w:val="00893428"/>
    <w:rsid w:val="00897189"/>
    <w:rsid w:val="00897BC6"/>
    <w:rsid w:val="008A0AC8"/>
    <w:rsid w:val="008A3760"/>
    <w:rsid w:val="008A3A0B"/>
    <w:rsid w:val="008A3BE1"/>
    <w:rsid w:val="008A78D2"/>
    <w:rsid w:val="008B1AE1"/>
    <w:rsid w:val="008B2AF0"/>
    <w:rsid w:val="008B3162"/>
    <w:rsid w:val="008B5564"/>
    <w:rsid w:val="008C0EDB"/>
    <w:rsid w:val="008C2EEF"/>
    <w:rsid w:val="008C3828"/>
    <w:rsid w:val="008C3F38"/>
    <w:rsid w:val="008C4476"/>
    <w:rsid w:val="008C5547"/>
    <w:rsid w:val="008C5D5F"/>
    <w:rsid w:val="008C67A8"/>
    <w:rsid w:val="008D04E2"/>
    <w:rsid w:val="008D0773"/>
    <w:rsid w:val="008D08CE"/>
    <w:rsid w:val="008D168D"/>
    <w:rsid w:val="008D779B"/>
    <w:rsid w:val="008E0561"/>
    <w:rsid w:val="008E0E28"/>
    <w:rsid w:val="008E3B75"/>
    <w:rsid w:val="008E4043"/>
    <w:rsid w:val="008E65A6"/>
    <w:rsid w:val="008F0A0C"/>
    <w:rsid w:val="008F0D3F"/>
    <w:rsid w:val="008F1AEB"/>
    <w:rsid w:val="008F4B2D"/>
    <w:rsid w:val="008F5396"/>
    <w:rsid w:val="008F60A7"/>
    <w:rsid w:val="00901845"/>
    <w:rsid w:val="00906D85"/>
    <w:rsid w:val="009216CE"/>
    <w:rsid w:val="00922321"/>
    <w:rsid w:val="00926C62"/>
    <w:rsid w:val="00930320"/>
    <w:rsid w:val="00931052"/>
    <w:rsid w:val="00931AF6"/>
    <w:rsid w:val="00932754"/>
    <w:rsid w:val="00933BCB"/>
    <w:rsid w:val="00934249"/>
    <w:rsid w:val="0094345E"/>
    <w:rsid w:val="00943E74"/>
    <w:rsid w:val="00944E6C"/>
    <w:rsid w:val="00945714"/>
    <w:rsid w:val="00953671"/>
    <w:rsid w:val="009552A2"/>
    <w:rsid w:val="00956572"/>
    <w:rsid w:val="00957AAC"/>
    <w:rsid w:val="009666C7"/>
    <w:rsid w:val="00966CFC"/>
    <w:rsid w:val="009676F7"/>
    <w:rsid w:val="00970557"/>
    <w:rsid w:val="009744E6"/>
    <w:rsid w:val="00974C6E"/>
    <w:rsid w:val="00980E3A"/>
    <w:rsid w:val="0098129D"/>
    <w:rsid w:val="00981A72"/>
    <w:rsid w:val="009849EC"/>
    <w:rsid w:val="0099185B"/>
    <w:rsid w:val="0099241F"/>
    <w:rsid w:val="00992BA6"/>
    <w:rsid w:val="009A39F8"/>
    <w:rsid w:val="009A509F"/>
    <w:rsid w:val="009A5338"/>
    <w:rsid w:val="009A6E56"/>
    <w:rsid w:val="009A7A59"/>
    <w:rsid w:val="009B03E2"/>
    <w:rsid w:val="009B34D2"/>
    <w:rsid w:val="009B400F"/>
    <w:rsid w:val="009B5213"/>
    <w:rsid w:val="009B6588"/>
    <w:rsid w:val="009B7631"/>
    <w:rsid w:val="009C154C"/>
    <w:rsid w:val="009C468B"/>
    <w:rsid w:val="009D08ED"/>
    <w:rsid w:val="009D1EC7"/>
    <w:rsid w:val="009D69DF"/>
    <w:rsid w:val="009D6CBF"/>
    <w:rsid w:val="009D6E74"/>
    <w:rsid w:val="009E5A34"/>
    <w:rsid w:val="009E5AD0"/>
    <w:rsid w:val="009E5AEA"/>
    <w:rsid w:val="009F17B3"/>
    <w:rsid w:val="009F56AA"/>
    <w:rsid w:val="009F6712"/>
    <w:rsid w:val="00A05D88"/>
    <w:rsid w:val="00A078E7"/>
    <w:rsid w:val="00A07FB8"/>
    <w:rsid w:val="00A11460"/>
    <w:rsid w:val="00A1184F"/>
    <w:rsid w:val="00A132A8"/>
    <w:rsid w:val="00A13BA2"/>
    <w:rsid w:val="00A1415C"/>
    <w:rsid w:val="00A14AD6"/>
    <w:rsid w:val="00A16B92"/>
    <w:rsid w:val="00A2109D"/>
    <w:rsid w:val="00A2777A"/>
    <w:rsid w:val="00A3197A"/>
    <w:rsid w:val="00A35192"/>
    <w:rsid w:val="00A36250"/>
    <w:rsid w:val="00A371DA"/>
    <w:rsid w:val="00A41C37"/>
    <w:rsid w:val="00A4320A"/>
    <w:rsid w:val="00A4546A"/>
    <w:rsid w:val="00A45666"/>
    <w:rsid w:val="00A461CF"/>
    <w:rsid w:val="00A4738A"/>
    <w:rsid w:val="00A501B8"/>
    <w:rsid w:val="00A52068"/>
    <w:rsid w:val="00A559A5"/>
    <w:rsid w:val="00A573B8"/>
    <w:rsid w:val="00A61849"/>
    <w:rsid w:val="00A618AB"/>
    <w:rsid w:val="00A61A48"/>
    <w:rsid w:val="00A61AB8"/>
    <w:rsid w:val="00A61E5C"/>
    <w:rsid w:val="00A67D80"/>
    <w:rsid w:val="00A7253F"/>
    <w:rsid w:val="00A73DD2"/>
    <w:rsid w:val="00A76CB1"/>
    <w:rsid w:val="00A83F29"/>
    <w:rsid w:val="00A85F4F"/>
    <w:rsid w:val="00A90BBE"/>
    <w:rsid w:val="00A923EC"/>
    <w:rsid w:val="00A92E25"/>
    <w:rsid w:val="00A93FE1"/>
    <w:rsid w:val="00A95E3D"/>
    <w:rsid w:val="00AA3CF8"/>
    <w:rsid w:val="00AA518D"/>
    <w:rsid w:val="00AA791E"/>
    <w:rsid w:val="00AB2F69"/>
    <w:rsid w:val="00AB6EA1"/>
    <w:rsid w:val="00AB7AD6"/>
    <w:rsid w:val="00AC1434"/>
    <w:rsid w:val="00AC1760"/>
    <w:rsid w:val="00AC2492"/>
    <w:rsid w:val="00AC3911"/>
    <w:rsid w:val="00AC4A9D"/>
    <w:rsid w:val="00AC7FB6"/>
    <w:rsid w:val="00AD06C0"/>
    <w:rsid w:val="00AD0716"/>
    <w:rsid w:val="00AD6D8B"/>
    <w:rsid w:val="00AE1D04"/>
    <w:rsid w:val="00AE2205"/>
    <w:rsid w:val="00AF035E"/>
    <w:rsid w:val="00AF2D50"/>
    <w:rsid w:val="00AF30E7"/>
    <w:rsid w:val="00AF5CB2"/>
    <w:rsid w:val="00AF6B7D"/>
    <w:rsid w:val="00B01B70"/>
    <w:rsid w:val="00B01E6E"/>
    <w:rsid w:val="00B028E1"/>
    <w:rsid w:val="00B04353"/>
    <w:rsid w:val="00B04674"/>
    <w:rsid w:val="00B07ED1"/>
    <w:rsid w:val="00B11021"/>
    <w:rsid w:val="00B1313A"/>
    <w:rsid w:val="00B133A8"/>
    <w:rsid w:val="00B14A2C"/>
    <w:rsid w:val="00B14C73"/>
    <w:rsid w:val="00B2190A"/>
    <w:rsid w:val="00B22BD4"/>
    <w:rsid w:val="00B22C85"/>
    <w:rsid w:val="00B243EE"/>
    <w:rsid w:val="00B246DF"/>
    <w:rsid w:val="00B309F3"/>
    <w:rsid w:val="00B33BAD"/>
    <w:rsid w:val="00B3462F"/>
    <w:rsid w:val="00B35FE5"/>
    <w:rsid w:val="00B447F4"/>
    <w:rsid w:val="00B450BC"/>
    <w:rsid w:val="00B45AD0"/>
    <w:rsid w:val="00B47D51"/>
    <w:rsid w:val="00B51A4D"/>
    <w:rsid w:val="00B53736"/>
    <w:rsid w:val="00B53B5A"/>
    <w:rsid w:val="00B55643"/>
    <w:rsid w:val="00B6047D"/>
    <w:rsid w:val="00B60643"/>
    <w:rsid w:val="00B6146E"/>
    <w:rsid w:val="00B619C1"/>
    <w:rsid w:val="00B64B56"/>
    <w:rsid w:val="00B74817"/>
    <w:rsid w:val="00B7496C"/>
    <w:rsid w:val="00B77E23"/>
    <w:rsid w:val="00B8011B"/>
    <w:rsid w:val="00B81579"/>
    <w:rsid w:val="00B847C8"/>
    <w:rsid w:val="00B93092"/>
    <w:rsid w:val="00B94075"/>
    <w:rsid w:val="00B96DEB"/>
    <w:rsid w:val="00B96EA6"/>
    <w:rsid w:val="00B97B0B"/>
    <w:rsid w:val="00BA0781"/>
    <w:rsid w:val="00BA0ED6"/>
    <w:rsid w:val="00BA163F"/>
    <w:rsid w:val="00BA3013"/>
    <w:rsid w:val="00BA42DB"/>
    <w:rsid w:val="00BA5C60"/>
    <w:rsid w:val="00BA5D22"/>
    <w:rsid w:val="00BB1D28"/>
    <w:rsid w:val="00BB22D5"/>
    <w:rsid w:val="00BB3DAF"/>
    <w:rsid w:val="00BB4DFA"/>
    <w:rsid w:val="00BB6825"/>
    <w:rsid w:val="00BC1D6D"/>
    <w:rsid w:val="00BC3643"/>
    <w:rsid w:val="00BC3EB6"/>
    <w:rsid w:val="00BC5498"/>
    <w:rsid w:val="00BD338D"/>
    <w:rsid w:val="00BD4E68"/>
    <w:rsid w:val="00BE5A31"/>
    <w:rsid w:val="00BE64C2"/>
    <w:rsid w:val="00BE690F"/>
    <w:rsid w:val="00BF0B2D"/>
    <w:rsid w:val="00BF2AB1"/>
    <w:rsid w:val="00BF2D5B"/>
    <w:rsid w:val="00BF553F"/>
    <w:rsid w:val="00BF5D79"/>
    <w:rsid w:val="00BF7310"/>
    <w:rsid w:val="00C02974"/>
    <w:rsid w:val="00C02BC5"/>
    <w:rsid w:val="00C03EA6"/>
    <w:rsid w:val="00C070DD"/>
    <w:rsid w:val="00C0767E"/>
    <w:rsid w:val="00C12472"/>
    <w:rsid w:val="00C13E6F"/>
    <w:rsid w:val="00C140FF"/>
    <w:rsid w:val="00C148D4"/>
    <w:rsid w:val="00C15DF1"/>
    <w:rsid w:val="00C212FE"/>
    <w:rsid w:val="00C217AB"/>
    <w:rsid w:val="00C2269F"/>
    <w:rsid w:val="00C253DC"/>
    <w:rsid w:val="00C26198"/>
    <w:rsid w:val="00C31A62"/>
    <w:rsid w:val="00C32920"/>
    <w:rsid w:val="00C36245"/>
    <w:rsid w:val="00C428C5"/>
    <w:rsid w:val="00C46CE0"/>
    <w:rsid w:val="00C520D1"/>
    <w:rsid w:val="00C533AC"/>
    <w:rsid w:val="00C53420"/>
    <w:rsid w:val="00C564E4"/>
    <w:rsid w:val="00C571BF"/>
    <w:rsid w:val="00C61AA4"/>
    <w:rsid w:val="00C66221"/>
    <w:rsid w:val="00C673FB"/>
    <w:rsid w:val="00C676D5"/>
    <w:rsid w:val="00C72108"/>
    <w:rsid w:val="00C80034"/>
    <w:rsid w:val="00C86858"/>
    <w:rsid w:val="00C90642"/>
    <w:rsid w:val="00C92B0D"/>
    <w:rsid w:val="00C953C9"/>
    <w:rsid w:val="00C96D8A"/>
    <w:rsid w:val="00CA1748"/>
    <w:rsid w:val="00CA1B3F"/>
    <w:rsid w:val="00CA3656"/>
    <w:rsid w:val="00CA4315"/>
    <w:rsid w:val="00CA4A55"/>
    <w:rsid w:val="00CA71E5"/>
    <w:rsid w:val="00CB233C"/>
    <w:rsid w:val="00CB3F3D"/>
    <w:rsid w:val="00CB5848"/>
    <w:rsid w:val="00CB6A82"/>
    <w:rsid w:val="00CC08C7"/>
    <w:rsid w:val="00CC0F75"/>
    <w:rsid w:val="00CC3883"/>
    <w:rsid w:val="00CC3A99"/>
    <w:rsid w:val="00CC40AB"/>
    <w:rsid w:val="00CC4D69"/>
    <w:rsid w:val="00CC5595"/>
    <w:rsid w:val="00CC575C"/>
    <w:rsid w:val="00CC6AA7"/>
    <w:rsid w:val="00CD1F67"/>
    <w:rsid w:val="00CD4B09"/>
    <w:rsid w:val="00CD4E2F"/>
    <w:rsid w:val="00CE5AA7"/>
    <w:rsid w:val="00CF6682"/>
    <w:rsid w:val="00D002EF"/>
    <w:rsid w:val="00D00428"/>
    <w:rsid w:val="00D04516"/>
    <w:rsid w:val="00D06B53"/>
    <w:rsid w:val="00D116AC"/>
    <w:rsid w:val="00D11FD5"/>
    <w:rsid w:val="00D14A61"/>
    <w:rsid w:val="00D1623D"/>
    <w:rsid w:val="00D16307"/>
    <w:rsid w:val="00D17B42"/>
    <w:rsid w:val="00D20636"/>
    <w:rsid w:val="00D25270"/>
    <w:rsid w:val="00D27BAB"/>
    <w:rsid w:val="00D3076E"/>
    <w:rsid w:val="00D31036"/>
    <w:rsid w:val="00D32EC0"/>
    <w:rsid w:val="00D34660"/>
    <w:rsid w:val="00D365DD"/>
    <w:rsid w:val="00D369D0"/>
    <w:rsid w:val="00D37C10"/>
    <w:rsid w:val="00D4024D"/>
    <w:rsid w:val="00D44117"/>
    <w:rsid w:val="00D47BAB"/>
    <w:rsid w:val="00D51D36"/>
    <w:rsid w:val="00D6072F"/>
    <w:rsid w:val="00D60C44"/>
    <w:rsid w:val="00D61677"/>
    <w:rsid w:val="00D625C1"/>
    <w:rsid w:val="00D6391E"/>
    <w:rsid w:val="00D6526A"/>
    <w:rsid w:val="00D71D5C"/>
    <w:rsid w:val="00D71E4D"/>
    <w:rsid w:val="00D72AD3"/>
    <w:rsid w:val="00D72D34"/>
    <w:rsid w:val="00D730E4"/>
    <w:rsid w:val="00D735D7"/>
    <w:rsid w:val="00D758E4"/>
    <w:rsid w:val="00D76347"/>
    <w:rsid w:val="00D7680B"/>
    <w:rsid w:val="00D775F1"/>
    <w:rsid w:val="00D80587"/>
    <w:rsid w:val="00D87BE1"/>
    <w:rsid w:val="00D91A49"/>
    <w:rsid w:val="00D93CEF"/>
    <w:rsid w:val="00D940B6"/>
    <w:rsid w:val="00D95F32"/>
    <w:rsid w:val="00D972FC"/>
    <w:rsid w:val="00D97F65"/>
    <w:rsid w:val="00DA1A72"/>
    <w:rsid w:val="00DA32C7"/>
    <w:rsid w:val="00DA5630"/>
    <w:rsid w:val="00DA5850"/>
    <w:rsid w:val="00DB34C2"/>
    <w:rsid w:val="00DB3B0B"/>
    <w:rsid w:val="00DB3C53"/>
    <w:rsid w:val="00DB66F0"/>
    <w:rsid w:val="00DB6CDE"/>
    <w:rsid w:val="00DB7584"/>
    <w:rsid w:val="00DC1DFC"/>
    <w:rsid w:val="00DC3136"/>
    <w:rsid w:val="00DC5136"/>
    <w:rsid w:val="00DC5DE5"/>
    <w:rsid w:val="00DC6EC3"/>
    <w:rsid w:val="00DD04E3"/>
    <w:rsid w:val="00DD0F0A"/>
    <w:rsid w:val="00DD288B"/>
    <w:rsid w:val="00DD43B1"/>
    <w:rsid w:val="00DD7919"/>
    <w:rsid w:val="00DE40E0"/>
    <w:rsid w:val="00DE79E0"/>
    <w:rsid w:val="00DF2983"/>
    <w:rsid w:val="00DF36D6"/>
    <w:rsid w:val="00DF67DF"/>
    <w:rsid w:val="00DF6C33"/>
    <w:rsid w:val="00E01601"/>
    <w:rsid w:val="00E01BAA"/>
    <w:rsid w:val="00E02B3E"/>
    <w:rsid w:val="00E02D1D"/>
    <w:rsid w:val="00E040EC"/>
    <w:rsid w:val="00E05C6D"/>
    <w:rsid w:val="00E06FAA"/>
    <w:rsid w:val="00E121C6"/>
    <w:rsid w:val="00E12A1D"/>
    <w:rsid w:val="00E13009"/>
    <w:rsid w:val="00E1694E"/>
    <w:rsid w:val="00E2004A"/>
    <w:rsid w:val="00E22287"/>
    <w:rsid w:val="00E24278"/>
    <w:rsid w:val="00E2798E"/>
    <w:rsid w:val="00E27B41"/>
    <w:rsid w:val="00E302B5"/>
    <w:rsid w:val="00E31F6D"/>
    <w:rsid w:val="00E34ABA"/>
    <w:rsid w:val="00E35C68"/>
    <w:rsid w:val="00E36636"/>
    <w:rsid w:val="00E37E94"/>
    <w:rsid w:val="00E41A38"/>
    <w:rsid w:val="00E41BDA"/>
    <w:rsid w:val="00E4235B"/>
    <w:rsid w:val="00E4235E"/>
    <w:rsid w:val="00E45D16"/>
    <w:rsid w:val="00E51A57"/>
    <w:rsid w:val="00E528D2"/>
    <w:rsid w:val="00E545BC"/>
    <w:rsid w:val="00E55962"/>
    <w:rsid w:val="00E61C8D"/>
    <w:rsid w:val="00E61FF3"/>
    <w:rsid w:val="00E654AB"/>
    <w:rsid w:val="00E70DB8"/>
    <w:rsid w:val="00E71111"/>
    <w:rsid w:val="00E73493"/>
    <w:rsid w:val="00E73B1D"/>
    <w:rsid w:val="00E745FE"/>
    <w:rsid w:val="00E777A6"/>
    <w:rsid w:val="00E80A4A"/>
    <w:rsid w:val="00E8105A"/>
    <w:rsid w:val="00E82498"/>
    <w:rsid w:val="00E90186"/>
    <w:rsid w:val="00E9108D"/>
    <w:rsid w:val="00E9148A"/>
    <w:rsid w:val="00E92A43"/>
    <w:rsid w:val="00E94BB5"/>
    <w:rsid w:val="00E9504A"/>
    <w:rsid w:val="00E964F0"/>
    <w:rsid w:val="00E96C0A"/>
    <w:rsid w:val="00EA0D99"/>
    <w:rsid w:val="00EA0EA4"/>
    <w:rsid w:val="00EA0FDB"/>
    <w:rsid w:val="00EA1467"/>
    <w:rsid w:val="00EA22D6"/>
    <w:rsid w:val="00EA4BD2"/>
    <w:rsid w:val="00EA69F4"/>
    <w:rsid w:val="00EA7026"/>
    <w:rsid w:val="00EA76C8"/>
    <w:rsid w:val="00EB13A5"/>
    <w:rsid w:val="00EB288A"/>
    <w:rsid w:val="00EB3254"/>
    <w:rsid w:val="00EB4313"/>
    <w:rsid w:val="00EC6C4A"/>
    <w:rsid w:val="00ED0620"/>
    <w:rsid w:val="00ED0A9E"/>
    <w:rsid w:val="00ED1221"/>
    <w:rsid w:val="00ED53E3"/>
    <w:rsid w:val="00EE1878"/>
    <w:rsid w:val="00EE2174"/>
    <w:rsid w:val="00EE3D2B"/>
    <w:rsid w:val="00EE485D"/>
    <w:rsid w:val="00EF0DFF"/>
    <w:rsid w:val="00EF45C1"/>
    <w:rsid w:val="00EF70B7"/>
    <w:rsid w:val="00EF7A16"/>
    <w:rsid w:val="00EF7FB1"/>
    <w:rsid w:val="00F02F6D"/>
    <w:rsid w:val="00F032C4"/>
    <w:rsid w:val="00F0578D"/>
    <w:rsid w:val="00F07F85"/>
    <w:rsid w:val="00F10264"/>
    <w:rsid w:val="00F14678"/>
    <w:rsid w:val="00F1550F"/>
    <w:rsid w:val="00F1692F"/>
    <w:rsid w:val="00F16A45"/>
    <w:rsid w:val="00F200B4"/>
    <w:rsid w:val="00F243E5"/>
    <w:rsid w:val="00F26810"/>
    <w:rsid w:val="00F3018D"/>
    <w:rsid w:val="00F312EB"/>
    <w:rsid w:val="00F4483B"/>
    <w:rsid w:val="00F45070"/>
    <w:rsid w:val="00F46D09"/>
    <w:rsid w:val="00F52899"/>
    <w:rsid w:val="00F532F9"/>
    <w:rsid w:val="00F5529A"/>
    <w:rsid w:val="00F55438"/>
    <w:rsid w:val="00F56BD1"/>
    <w:rsid w:val="00F61C35"/>
    <w:rsid w:val="00F63E32"/>
    <w:rsid w:val="00F70379"/>
    <w:rsid w:val="00F7106B"/>
    <w:rsid w:val="00F72DAF"/>
    <w:rsid w:val="00F76E1E"/>
    <w:rsid w:val="00F827CD"/>
    <w:rsid w:val="00F853EC"/>
    <w:rsid w:val="00F86269"/>
    <w:rsid w:val="00F8744F"/>
    <w:rsid w:val="00F91139"/>
    <w:rsid w:val="00F94318"/>
    <w:rsid w:val="00F97C79"/>
    <w:rsid w:val="00FA0505"/>
    <w:rsid w:val="00FA11A4"/>
    <w:rsid w:val="00FA40E8"/>
    <w:rsid w:val="00FB1E9C"/>
    <w:rsid w:val="00FB6E45"/>
    <w:rsid w:val="00FC2951"/>
    <w:rsid w:val="00FC56B1"/>
    <w:rsid w:val="00FC56E4"/>
    <w:rsid w:val="00FC6072"/>
    <w:rsid w:val="00FC7BCC"/>
    <w:rsid w:val="00FC7EDA"/>
    <w:rsid w:val="00FD03CC"/>
    <w:rsid w:val="00FD2F83"/>
    <w:rsid w:val="00FE02EC"/>
    <w:rsid w:val="00FE0E05"/>
    <w:rsid w:val="00FE71E8"/>
    <w:rsid w:val="00FE7AFF"/>
    <w:rsid w:val="00FF23EC"/>
    <w:rsid w:val="00FF379B"/>
    <w:rsid w:val="00FF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0522C9"/>
  <w15:chartTrackingRefBased/>
  <w15:docId w15:val="{69726DBD-A65E-48DE-B66E-E907D11A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paragraph" w:styleId="Textkrper">
    <w:name w:val="Body Text"/>
    <w:basedOn w:val="Standard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character" w:customStyle="1" w:styleId="KommentartextZchn">
    <w:name w:val="Kommentartext Zchn"/>
    <w:link w:val="Kommentartext"/>
    <w:semiHidden/>
    <w:rsid w:val="00220AD0"/>
  </w:style>
  <w:style w:type="character" w:customStyle="1" w:styleId="NichtaufgelsteErwhnung1">
    <w:name w:val="Nicht aufgelöste Erwähnung1"/>
    <w:uiPriority w:val="99"/>
    <w:semiHidden/>
    <w:unhideWhenUsed/>
    <w:rsid w:val="00E9148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EA22D6"/>
    <w:rPr>
      <w:color w:val="954F72" w:themeColor="followedHyperlink"/>
      <w:u w:val="singl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B6825"/>
    <w:rPr>
      <w:color w:val="605E5C"/>
      <w:shd w:val="clear" w:color="auto" w:fill="E1DFDD"/>
    </w:rPr>
  </w:style>
  <w:style w:type="paragraph" w:styleId="Textkrper2">
    <w:name w:val="Body Text 2"/>
    <w:basedOn w:val="Standard"/>
    <w:link w:val="Textkrper2Zchn"/>
    <w:uiPriority w:val="99"/>
    <w:unhideWhenUsed/>
    <w:rsid w:val="005C359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5C359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1">
    <w:name w:val="o1"/>
    <w:basedOn w:val="Standard"/>
    <w:rsid w:val="003D3AB8"/>
    <w:pPr>
      <w:spacing w:before="100" w:beforeAutospacing="1" w:after="100" w:afterAutospacing="1"/>
    </w:pPr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8F60A7"/>
    <w:rPr>
      <w:b/>
      <w:bCs/>
    </w:rPr>
  </w:style>
  <w:style w:type="paragraph" w:styleId="berarbeitung">
    <w:name w:val="Revision"/>
    <w:hidden/>
    <w:uiPriority w:val="99"/>
    <w:semiHidden/>
    <w:rsid w:val="00F7106B"/>
  </w:style>
  <w:style w:type="character" w:styleId="NichtaufgelsteErwhnung">
    <w:name w:val="Unresolved Mention"/>
    <w:basedOn w:val="Absatz-Standardschriftart"/>
    <w:uiPriority w:val="99"/>
    <w:semiHidden/>
    <w:unhideWhenUsed/>
    <w:rsid w:val="00702E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ann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n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aldecker-pr.de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ann.de/kann-nachhaltigkeit/klimaliebling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678FED8-821E-400B-9EA3-2C501CC1D2B4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_ip_UnifiedCompliancePolicyProperties xmlns="http://schemas.microsoft.com/sharepoint/v3" xsi:nil="true"/>
    <TaxCatchAll xmlns="0199b454-ffd2-4ecd-a2ad-8dc705baedad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BE7CE5-1ADF-42B1-A94D-CB0C5E7AC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5F17AB-EBC6-410A-B840-7DAFF18DF4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3.xml><?xml version="1.0" encoding="utf-8"?>
<ds:datastoreItem xmlns:ds="http://schemas.openxmlformats.org/officeDocument/2006/customXml" ds:itemID="{4FBD22A5-BD97-4C03-BCD1-6C421E0C8C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C1A067-727B-4EAB-BB17-E89631032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3678</CharactersWithSpaces>
  <SharedDoc>false</SharedDoc>
  <HLinks>
    <vt:vector size="54" baseType="variant"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>http://www.kann.de/</vt:lpwstr>
      </vt:variant>
      <vt:variant>
        <vt:lpwstr/>
      </vt:variant>
      <vt:variant>
        <vt:i4>4587616</vt:i4>
      </vt:variant>
      <vt:variant>
        <vt:i4>9</vt:i4>
      </vt:variant>
      <vt:variant>
        <vt:i4>0</vt:i4>
      </vt:variant>
      <vt:variant>
        <vt:i4>5</vt:i4>
      </vt:variant>
      <vt:variant>
        <vt:lpwstr>mailto:info@kann.de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mailto:info@last-pr.de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Michaela Waldecker</cp:lastModifiedBy>
  <cp:revision>6</cp:revision>
  <cp:lastPrinted>2023-09-18T13:40:00Z</cp:lastPrinted>
  <dcterms:created xsi:type="dcterms:W3CDTF">2024-04-16T15:34:00Z</dcterms:created>
  <dcterms:modified xsi:type="dcterms:W3CDTF">2024-05-31T10:06:00Z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