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1674C" w14:textId="77777777" w:rsidR="00400656" w:rsidRPr="002156A5" w:rsidRDefault="00400656" w:rsidP="00400656">
      <w:pPr>
        <w:spacing w:after="180" w:line="360" w:lineRule="exact"/>
        <w:jc w:val="both"/>
        <w:rPr>
          <w:rFonts w:ascii="Arial" w:hAnsi="Arial" w:cs="Arial"/>
          <w:b/>
          <w:sz w:val="24"/>
          <w:szCs w:val="24"/>
          <w:u w:val="single"/>
        </w:rPr>
      </w:pPr>
      <w:proofErr w:type="spellStart"/>
      <w:r w:rsidRPr="002156A5">
        <w:rPr>
          <w:rFonts w:ascii="Arial" w:hAnsi="Arial" w:cs="Arial"/>
          <w:b/>
          <w:sz w:val="24"/>
          <w:szCs w:val="24"/>
          <w:u w:val="single"/>
        </w:rPr>
        <w:t>iconVent</w:t>
      </w:r>
      <w:proofErr w:type="spellEnd"/>
      <w:r w:rsidRPr="002156A5">
        <w:rPr>
          <w:rFonts w:ascii="Arial" w:hAnsi="Arial" w:cs="Arial"/>
          <w:b/>
          <w:sz w:val="24"/>
          <w:szCs w:val="24"/>
          <w:u w:val="single"/>
        </w:rPr>
        <w:t>-Serie von Pluggit</w:t>
      </w:r>
      <w:r w:rsidRPr="002156A5">
        <w:rPr>
          <w:b/>
          <w:noProof/>
          <w:u w:val="single"/>
          <w:lang w:eastAsia="de-DE"/>
        </w:rPr>
        <mc:AlternateContent>
          <mc:Choice Requires="wps">
            <w:drawing>
              <wp:anchor distT="0" distB="0" distL="114300" distR="114300" simplePos="0" relativeHeight="251658241" behindDoc="0" locked="1" layoutInCell="1" allowOverlap="1" wp14:anchorId="2244B3D7" wp14:editId="40B401CB">
                <wp:simplePos x="0" y="0"/>
                <wp:positionH relativeFrom="column">
                  <wp:posOffset>-2078355</wp:posOffset>
                </wp:positionH>
                <wp:positionV relativeFrom="page">
                  <wp:posOffset>2804160</wp:posOffset>
                </wp:positionV>
                <wp:extent cx="1828800" cy="7481570"/>
                <wp:effectExtent l="0" t="0" r="19050" b="24130"/>
                <wp:wrapNone/>
                <wp:docPr id="1209176969" name="Textfeld 1209176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81570"/>
                        </a:xfrm>
                        <a:prstGeom prst="rect">
                          <a:avLst/>
                        </a:prstGeom>
                        <a:solidFill>
                          <a:srgbClr val="FFFFFF"/>
                        </a:solidFill>
                        <a:ln w="9525">
                          <a:solidFill>
                            <a:schemeClr val="bg1">
                              <a:lumMod val="100000"/>
                              <a:lumOff val="0"/>
                            </a:schemeClr>
                          </a:solidFill>
                          <a:miter lim="800000"/>
                          <a:headEnd/>
                          <a:tailEnd/>
                        </a:ln>
                      </wps:spPr>
                      <wps:txbx>
                        <w:txbxContent>
                          <w:p w14:paraId="6D4A998D" w14:textId="77777777" w:rsidR="00400656" w:rsidRPr="00AF0D59" w:rsidRDefault="00400656" w:rsidP="00400656">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61F1B1B4" w14:textId="77777777" w:rsidR="00400656" w:rsidRDefault="00400656" w:rsidP="00400656">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 GmbH</w:t>
                            </w:r>
                          </w:p>
                          <w:p w14:paraId="103B2D6C" w14:textId="77777777" w:rsidR="00400656" w:rsidRDefault="00400656" w:rsidP="00400656">
                            <w:pPr>
                              <w:spacing w:after="40"/>
                              <w:rPr>
                                <w:rFonts w:ascii="Arial Narrow" w:hAnsi="Arial Narrow"/>
                                <w:b/>
                                <w:i/>
                                <w:color w:val="808080" w:themeColor="background1" w:themeShade="80"/>
                                <w:sz w:val="18"/>
                                <w:szCs w:val="18"/>
                              </w:rPr>
                            </w:pPr>
                          </w:p>
                          <w:p w14:paraId="494A3258" w14:textId="77777777" w:rsidR="00400656" w:rsidRPr="009957B5" w:rsidRDefault="00400656" w:rsidP="00400656">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3E7A36F5" w14:textId="77777777" w:rsidR="00400656" w:rsidRDefault="00400656" w:rsidP="00400656">
                            <w:pPr>
                              <w:spacing w:after="40"/>
                              <w:rPr>
                                <w:rFonts w:ascii="Arial Narrow" w:hAnsi="Arial Narrow"/>
                                <w:i/>
                                <w:color w:val="808080"/>
                                <w:sz w:val="18"/>
                                <w:szCs w:val="18"/>
                              </w:rPr>
                            </w:pPr>
                            <w:r>
                              <w:rPr>
                                <w:rFonts w:ascii="Arial Narrow" w:hAnsi="Arial Narrow"/>
                                <w:i/>
                                <w:color w:val="808080"/>
                                <w:sz w:val="18"/>
                                <w:szCs w:val="18"/>
                              </w:rPr>
                              <w:t>Nina Lechthoff</w:t>
                            </w:r>
                          </w:p>
                          <w:p w14:paraId="719B1870" w14:textId="77777777" w:rsidR="00400656" w:rsidRDefault="00400656" w:rsidP="00400656">
                            <w:pPr>
                              <w:spacing w:after="40"/>
                              <w:rPr>
                                <w:rFonts w:ascii="Arial Narrow" w:hAnsi="Arial Narrow"/>
                                <w:i/>
                                <w:color w:val="808080"/>
                                <w:sz w:val="18"/>
                                <w:szCs w:val="18"/>
                              </w:rPr>
                            </w:pPr>
                            <w:r>
                              <w:rPr>
                                <w:rFonts w:ascii="Arial Narrow" w:hAnsi="Arial Narrow"/>
                                <w:i/>
                                <w:color w:val="808080"/>
                                <w:sz w:val="18"/>
                                <w:szCs w:val="18"/>
                              </w:rPr>
                              <w:t>Arndtstraße 24</w:t>
                            </w:r>
                          </w:p>
                          <w:p w14:paraId="66056CCF" w14:textId="77777777" w:rsidR="00400656" w:rsidRPr="00C36936" w:rsidRDefault="00400656" w:rsidP="00400656">
                            <w:pPr>
                              <w:spacing w:after="40"/>
                              <w:rPr>
                                <w:rFonts w:ascii="Arial Narrow" w:hAnsi="Arial Narrow"/>
                                <w:i/>
                                <w:color w:val="808080"/>
                                <w:sz w:val="18"/>
                                <w:szCs w:val="18"/>
                              </w:rPr>
                            </w:pPr>
                            <w:r>
                              <w:rPr>
                                <w:rFonts w:ascii="Arial Narrow" w:hAnsi="Arial Narrow"/>
                                <w:i/>
                                <w:color w:val="808080"/>
                                <w:sz w:val="18"/>
                                <w:szCs w:val="18"/>
                              </w:rPr>
                              <w:t>33615 Bielefeld</w:t>
                            </w:r>
                          </w:p>
                          <w:p w14:paraId="792C1F3B" w14:textId="77777777" w:rsidR="00400656" w:rsidRPr="00C36936" w:rsidRDefault="00400656" w:rsidP="00400656">
                            <w:pPr>
                              <w:spacing w:after="40"/>
                              <w:rPr>
                                <w:rFonts w:ascii="Arial Narrow" w:hAnsi="Arial Narrow"/>
                                <w:i/>
                                <w:color w:val="808080"/>
                                <w:sz w:val="18"/>
                                <w:szCs w:val="18"/>
                              </w:rPr>
                            </w:pPr>
                          </w:p>
                          <w:p w14:paraId="2CB71910" w14:textId="77777777" w:rsidR="00400656" w:rsidRPr="00C36936" w:rsidRDefault="00400656" w:rsidP="00400656">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074953C2" w14:textId="77777777" w:rsidR="00400656" w:rsidRPr="00C36936" w:rsidRDefault="00400656" w:rsidP="00400656">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231EDDE5" w14:textId="77777777" w:rsidR="00400656" w:rsidRPr="00D91741" w:rsidRDefault="00400656" w:rsidP="00400656">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2" w:history="1">
                              <w:r w:rsidRPr="00D91741">
                                <w:rPr>
                                  <w:rStyle w:val="Hyperlink"/>
                                  <w:rFonts w:ascii="Arial Narrow" w:hAnsi="Arial Narrow"/>
                                  <w:i/>
                                  <w:iCs/>
                                  <w:sz w:val="18"/>
                                  <w:szCs w:val="18"/>
                                </w:rPr>
                                <w:t>www.waldecker-pr.de</w:t>
                              </w:r>
                            </w:hyperlink>
                          </w:p>
                          <w:p w14:paraId="7233584E" w14:textId="77777777" w:rsidR="00400656" w:rsidRPr="00401F88" w:rsidRDefault="00400656" w:rsidP="00400656">
                            <w:pPr>
                              <w:spacing w:after="40"/>
                              <w:rPr>
                                <w:rFonts w:ascii="Arial Narrow" w:hAnsi="Arial Narrow"/>
                                <w:i/>
                                <w:sz w:val="18"/>
                                <w:szCs w:val="18"/>
                              </w:rPr>
                            </w:pPr>
                          </w:p>
                          <w:p w14:paraId="36CF986E" w14:textId="77777777" w:rsidR="00400656" w:rsidRPr="00401F88" w:rsidRDefault="00400656" w:rsidP="00400656">
                            <w:pPr>
                              <w:spacing w:after="40"/>
                              <w:rPr>
                                <w:rFonts w:ascii="Arial Narrow" w:hAnsi="Arial Narrow"/>
                                <w:i/>
                                <w:sz w:val="18"/>
                                <w:szCs w:val="18"/>
                              </w:rPr>
                            </w:pPr>
                          </w:p>
                          <w:p w14:paraId="5517839C" w14:textId="77777777" w:rsidR="00400656" w:rsidRPr="00401F88" w:rsidRDefault="00400656" w:rsidP="00400656">
                            <w:pPr>
                              <w:spacing w:after="40"/>
                              <w:rPr>
                                <w:rFonts w:ascii="Arial Narrow" w:hAnsi="Arial Narrow"/>
                                <w:i/>
                                <w:sz w:val="18"/>
                                <w:szCs w:val="18"/>
                              </w:rPr>
                            </w:pPr>
                          </w:p>
                          <w:p w14:paraId="0220D4BD" w14:textId="77777777" w:rsidR="00400656" w:rsidRPr="00401F88" w:rsidRDefault="00400656" w:rsidP="00400656">
                            <w:pPr>
                              <w:spacing w:after="40"/>
                              <w:rPr>
                                <w:rFonts w:ascii="Arial Narrow" w:hAnsi="Arial Narrow"/>
                                <w:i/>
                                <w:sz w:val="18"/>
                                <w:szCs w:val="18"/>
                              </w:rPr>
                            </w:pPr>
                          </w:p>
                          <w:p w14:paraId="408DFAB3" w14:textId="77777777" w:rsidR="00400656" w:rsidRPr="00401F88" w:rsidRDefault="00400656" w:rsidP="00400656">
                            <w:pPr>
                              <w:spacing w:after="40"/>
                              <w:rPr>
                                <w:rFonts w:ascii="Arial Narrow" w:hAnsi="Arial Narrow"/>
                                <w:i/>
                                <w:sz w:val="18"/>
                                <w:szCs w:val="18"/>
                              </w:rPr>
                            </w:pPr>
                          </w:p>
                          <w:p w14:paraId="21D78D08" w14:textId="77777777" w:rsidR="00400656" w:rsidRPr="00401F88" w:rsidRDefault="00400656" w:rsidP="00400656">
                            <w:pPr>
                              <w:spacing w:after="40"/>
                              <w:rPr>
                                <w:rFonts w:ascii="Arial Narrow" w:hAnsi="Arial Narrow"/>
                                <w:i/>
                                <w:sz w:val="18"/>
                                <w:szCs w:val="18"/>
                              </w:rPr>
                            </w:pPr>
                          </w:p>
                          <w:p w14:paraId="654A3AE1" w14:textId="77777777" w:rsidR="00400656" w:rsidRPr="00401F88" w:rsidRDefault="00400656" w:rsidP="00400656">
                            <w:pPr>
                              <w:spacing w:after="40"/>
                              <w:rPr>
                                <w:rFonts w:ascii="Arial Narrow" w:hAnsi="Arial Narrow"/>
                                <w:i/>
                                <w:sz w:val="18"/>
                                <w:szCs w:val="18"/>
                              </w:rPr>
                            </w:pPr>
                          </w:p>
                          <w:p w14:paraId="6BC1B4CF" w14:textId="77777777" w:rsidR="00400656" w:rsidRPr="00401F88" w:rsidRDefault="00400656" w:rsidP="00400656">
                            <w:pPr>
                              <w:spacing w:after="40"/>
                              <w:rPr>
                                <w:rFonts w:ascii="Arial Narrow" w:hAnsi="Arial Narrow"/>
                                <w:i/>
                                <w:sz w:val="18"/>
                                <w:szCs w:val="18"/>
                              </w:rPr>
                            </w:pPr>
                          </w:p>
                          <w:p w14:paraId="014258B2" w14:textId="77777777" w:rsidR="00400656" w:rsidRPr="00401F88" w:rsidRDefault="00400656" w:rsidP="00400656">
                            <w:pPr>
                              <w:spacing w:after="40"/>
                              <w:rPr>
                                <w:rFonts w:ascii="Arial Narrow" w:hAnsi="Arial Narrow"/>
                                <w:i/>
                                <w:sz w:val="18"/>
                                <w:szCs w:val="18"/>
                              </w:rPr>
                            </w:pPr>
                          </w:p>
                          <w:p w14:paraId="695162ED" w14:textId="77777777" w:rsidR="00400656" w:rsidRPr="00401F88" w:rsidRDefault="00400656" w:rsidP="00400656">
                            <w:pPr>
                              <w:spacing w:after="40"/>
                              <w:rPr>
                                <w:rFonts w:ascii="Arial Narrow" w:hAnsi="Arial Narrow"/>
                                <w:i/>
                                <w:sz w:val="18"/>
                                <w:szCs w:val="18"/>
                              </w:rPr>
                            </w:pPr>
                          </w:p>
                          <w:p w14:paraId="724D1C20" w14:textId="77777777" w:rsidR="00400656" w:rsidRDefault="00400656" w:rsidP="00400656">
                            <w:pPr>
                              <w:spacing w:after="40"/>
                              <w:rPr>
                                <w:rFonts w:ascii="Arial Narrow" w:hAnsi="Arial Narrow"/>
                                <w:i/>
                                <w:sz w:val="18"/>
                                <w:szCs w:val="18"/>
                              </w:rPr>
                            </w:pPr>
                          </w:p>
                          <w:p w14:paraId="133CF0DD" w14:textId="77777777" w:rsidR="00400656" w:rsidRDefault="00400656" w:rsidP="00400656">
                            <w:pPr>
                              <w:spacing w:after="40"/>
                              <w:rPr>
                                <w:rFonts w:ascii="Arial Narrow" w:hAnsi="Arial Narrow"/>
                                <w:i/>
                                <w:sz w:val="18"/>
                                <w:szCs w:val="18"/>
                              </w:rPr>
                            </w:pPr>
                          </w:p>
                          <w:p w14:paraId="23F0FDDE" w14:textId="77777777" w:rsidR="00400656" w:rsidRDefault="00400656" w:rsidP="00400656">
                            <w:pPr>
                              <w:spacing w:after="40"/>
                              <w:rPr>
                                <w:rFonts w:ascii="Arial Narrow" w:hAnsi="Arial Narrow"/>
                                <w:i/>
                                <w:sz w:val="18"/>
                                <w:szCs w:val="18"/>
                              </w:rPr>
                            </w:pPr>
                          </w:p>
                          <w:p w14:paraId="6F47EE3C" w14:textId="77777777" w:rsidR="00400656" w:rsidRDefault="00400656" w:rsidP="00400656">
                            <w:pPr>
                              <w:spacing w:after="40"/>
                              <w:rPr>
                                <w:rFonts w:ascii="Arial Narrow" w:hAnsi="Arial Narrow"/>
                                <w:i/>
                                <w:sz w:val="18"/>
                                <w:szCs w:val="18"/>
                              </w:rPr>
                            </w:pPr>
                          </w:p>
                          <w:p w14:paraId="358B63AA" w14:textId="77777777" w:rsidR="00400656" w:rsidRDefault="00400656" w:rsidP="00400656">
                            <w:pPr>
                              <w:spacing w:after="40"/>
                              <w:rPr>
                                <w:rFonts w:ascii="Arial Narrow" w:hAnsi="Arial Narrow"/>
                                <w:i/>
                                <w:sz w:val="18"/>
                                <w:szCs w:val="18"/>
                              </w:rPr>
                            </w:pPr>
                          </w:p>
                          <w:p w14:paraId="3F7B51F1" w14:textId="77777777" w:rsidR="00400656" w:rsidRDefault="00400656" w:rsidP="00400656">
                            <w:pPr>
                              <w:spacing w:after="40"/>
                              <w:rPr>
                                <w:rFonts w:ascii="Arial Narrow" w:hAnsi="Arial Narrow"/>
                                <w:i/>
                                <w:sz w:val="18"/>
                                <w:szCs w:val="18"/>
                              </w:rPr>
                            </w:pPr>
                          </w:p>
                          <w:p w14:paraId="79035494" w14:textId="77777777" w:rsidR="00400656" w:rsidRDefault="00400656" w:rsidP="00400656">
                            <w:pPr>
                              <w:spacing w:after="40"/>
                              <w:rPr>
                                <w:rFonts w:ascii="Arial Narrow" w:hAnsi="Arial Narrow"/>
                                <w:i/>
                                <w:sz w:val="18"/>
                                <w:szCs w:val="18"/>
                              </w:rPr>
                            </w:pPr>
                          </w:p>
                          <w:p w14:paraId="0FD09D4A" w14:textId="77777777" w:rsidR="00400656" w:rsidRDefault="00400656" w:rsidP="00400656">
                            <w:pPr>
                              <w:spacing w:after="40"/>
                              <w:rPr>
                                <w:rFonts w:ascii="Arial Narrow" w:hAnsi="Arial Narrow"/>
                                <w:i/>
                                <w:sz w:val="18"/>
                                <w:szCs w:val="18"/>
                              </w:rPr>
                            </w:pPr>
                          </w:p>
                          <w:p w14:paraId="512EEC89" w14:textId="77777777" w:rsidR="00400656" w:rsidRPr="00401F88" w:rsidRDefault="00400656" w:rsidP="00400656">
                            <w:pPr>
                              <w:spacing w:after="40"/>
                              <w:rPr>
                                <w:rFonts w:ascii="Arial Narrow" w:hAnsi="Arial Narrow"/>
                                <w:i/>
                                <w:sz w:val="18"/>
                                <w:szCs w:val="18"/>
                              </w:rPr>
                            </w:pPr>
                          </w:p>
                          <w:p w14:paraId="103516A5" w14:textId="77777777" w:rsidR="00400656" w:rsidRPr="00401F88" w:rsidRDefault="00400656" w:rsidP="00400656">
                            <w:pPr>
                              <w:spacing w:after="40"/>
                              <w:rPr>
                                <w:rFonts w:ascii="Arial Narrow" w:hAnsi="Arial Narrow"/>
                                <w:i/>
                                <w:sz w:val="18"/>
                                <w:szCs w:val="18"/>
                              </w:rPr>
                            </w:pPr>
                          </w:p>
                          <w:p w14:paraId="5FB2675F" w14:textId="77777777" w:rsidR="00400656" w:rsidRPr="00401F88" w:rsidRDefault="00400656" w:rsidP="00400656">
                            <w:pPr>
                              <w:spacing w:after="40"/>
                              <w:rPr>
                                <w:rFonts w:ascii="Arial Narrow" w:hAnsi="Arial Narrow"/>
                                <w:i/>
                                <w:sz w:val="18"/>
                                <w:szCs w:val="18"/>
                              </w:rPr>
                            </w:pPr>
                          </w:p>
                          <w:p w14:paraId="5A348086" w14:textId="77777777" w:rsidR="00400656" w:rsidRPr="00401F88" w:rsidRDefault="00400656" w:rsidP="00400656">
                            <w:pPr>
                              <w:spacing w:after="40"/>
                              <w:rPr>
                                <w:rFonts w:ascii="Arial Narrow" w:hAnsi="Arial Narrow"/>
                                <w:i/>
                                <w:sz w:val="18"/>
                                <w:szCs w:val="18"/>
                              </w:rPr>
                            </w:pPr>
                          </w:p>
                          <w:p w14:paraId="2B338CCB" w14:textId="77777777" w:rsidR="00400656" w:rsidRPr="00401F88" w:rsidRDefault="00400656" w:rsidP="00400656">
                            <w:pPr>
                              <w:spacing w:after="40"/>
                              <w:rPr>
                                <w:rFonts w:ascii="Arial Narrow" w:hAnsi="Arial Narrow"/>
                                <w:i/>
                                <w:sz w:val="18"/>
                                <w:szCs w:val="18"/>
                              </w:rPr>
                            </w:pPr>
                          </w:p>
                          <w:p w14:paraId="73AD01BD" w14:textId="77777777" w:rsidR="00400656" w:rsidRPr="002127C3" w:rsidRDefault="00400656" w:rsidP="00400656">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4F28A020" w14:textId="77777777" w:rsidR="00400656" w:rsidRPr="00BF72DC" w:rsidRDefault="00400656" w:rsidP="00400656">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Valentin-</w:t>
                            </w:r>
                            <w:proofErr w:type="spellStart"/>
                            <w:r w:rsidRPr="002127C3">
                              <w:rPr>
                                <w:rFonts w:ascii="Arial Narrow" w:hAnsi="Arial Narrow"/>
                                <w:i/>
                                <w:color w:val="808080" w:themeColor="background1" w:themeShade="80"/>
                                <w:sz w:val="18"/>
                                <w:szCs w:val="18"/>
                                <w:lang w:val="sv-SE"/>
                              </w:rPr>
                              <w:t>Linhof</w:t>
                            </w:r>
                            <w:proofErr w:type="spellEnd"/>
                            <w:r w:rsidRPr="002127C3">
                              <w:rPr>
                                <w:rFonts w:ascii="Arial Narrow" w:hAnsi="Arial Narrow"/>
                                <w:i/>
                                <w:color w:val="808080" w:themeColor="background1" w:themeShade="80"/>
                                <w:sz w:val="18"/>
                                <w:szCs w:val="18"/>
                                <w:lang w:val="sv-SE"/>
                              </w:rPr>
                              <w:t xml:space="preserve">-Str.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6493DE30" w14:textId="77777777" w:rsidR="00400656" w:rsidRPr="00BF72DC" w:rsidRDefault="00400656" w:rsidP="00400656">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17BFCD3A" w14:textId="77777777" w:rsidR="00400656" w:rsidRPr="00AB1619" w:rsidRDefault="00400656" w:rsidP="00400656">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Pr="00AB1619">
                              <w:rPr>
                                <w:rFonts w:ascii="Arial Narrow" w:hAnsi="Arial Narrow"/>
                                <w:i/>
                                <w:color w:val="808080" w:themeColor="background1" w:themeShade="80"/>
                                <w:sz w:val="18"/>
                                <w:szCs w:val="18"/>
                              </w:rPr>
                              <w:tab/>
                            </w:r>
                            <w:hyperlink r:id="rId13" w:history="1">
                              <w:r w:rsidRPr="00AB1619">
                                <w:rPr>
                                  <w:rStyle w:val="Hyperlink"/>
                                  <w:rFonts w:ascii="Arial Narrow" w:hAnsi="Arial Narrow"/>
                                  <w:i/>
                                  <w:color w:val="808080" w:themeColor="background1" w:themeShade="80"/>
                                  <w:sz w:val="18"/>
                                  <w:szCs w:val="18"/>
                                </w:rPr>
                                <w:t>info@pluggit.com</w:t>
                              </w:r>
                            </w:hyperlink>
                            <w:r w:rsidRPr="00AB1619">
                              <w:rPr>
                                <w:rStyle w:val="Hyperlink"/>
                                <w:rFonts w:ascii="Arial Narrow" w:hAnsi="Arial Narrow"/>
                                <w:i/>
                                <w:color w:val="808080" w:themeColor="background1" w:themeShade="80"/>
                                <w:sz w:val="18"/>
                                <w:szCs w:val="18"/>
                              </w:rPr>
                              <w:t xml:space="preserve"> </w:t>
                            </w:r>
                          </w:p>
                          <w:p w14:paraId="3430F23A" w14:textId="77777777" w:rsidR="00400656" w:rsidRPr="00BF72DC" w:rsidRDefault="00400656" w:rsidP="00400656">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Pr>
                                <w:rFonts w:ascii="Arial Narrow" w:hAnsi="Arial Narrow"/>
                                <w:i/>
                                <w:color w:val="808080" w:themeColor="background1" w:themeShade="80"/>
                                <w:sz w:val="18"/>
                                <w:szCs w:val="18"/>
                              </w:rPr>
                              <w:tab/>
                            </w:r>
                            <w:hyperlink r:id="rId14" w:history="1">
                              <w:r w:rsidRPr="00BF72DC">
                                <w:rPr>
                                  <w:rStyle w:val="Hyperlink"/>
                                  <w:rFonts w:ascii="Arial Narrow" w:hAnsi="Arial Narrow"/>
                                  <w:i/>
                                  <w:color w:val="808080" w:themeColor="background1" w:themeShade="80"/>
                                  <w:sz w:val="18"/>
                                  <w:szCs w:val="18"/>
                                </w:rPr>
                                <w:t>www.pluggit.com</w:t>
                              </w:r>
                            </w:hyperlink>
                            <w:r>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54C971D6" w14:textId="77777777" w:rsidR="00400656" w:rsidRPr="00BF72DC" w:rsidRDefault="00400656" w:rsidP="00400656">
                            <w:pPr>
                              <w:tabs>
                                <w:tab w:val="left" w:pos="794"/>
                                <w:tab w:val="left" w:pos="851"/>
                              </w:tabs>
                              <w:spacing w:after="40"/>
                              <w:rPr>
                                <w:rFonts w:ascii="Arial Narrow" w:hAnsi="Arial Narrow"/>
                                <w:i/>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44B3D7" id="_x0000_t202" coordsize="21600,21600" o:spt="202" path="m,l,21600r21600,l21600,xe">
                <v:stroke joinstyle="miter"/>
                <v:path gradientshapeok="t" o:connecttype="rect"/>
              </v:shapetype>
              <v:shape id="Textfeld 1209176969" o:spid="_x0000_s1026" type="#_x0000_t202" style="position:absolute;left:0;text-align:left;margin-left:-163.65pt;margin-top:220.8pt;width:2in;height:58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" strokecolor="white [3212]">
                <v:textbox>
                  <w:txbxContent>
                    <w:p w14:paraId="6D4A998D" w14:textId="77777777" w:rsidR="00400656" w:rsidRPr="00AF0D59" w:rsidRDefault="00400656" w:rsidP="00400656">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61F1B1B4" w14:textId="77777777" w:rsidR="00400656" w:rsidRDefault="00400656" w:rsidP="00400656">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 GmbH</w:t>
                      </w:r>
                    </w:p>
                    <w:p w14:paraId="103B2D6C" w14:textId="77777777" w:rsidR="00400656" w:rsidRDefault="00400656" w:rsidP="00400656">
                      <w:pPr>
                        <w:spacing w:after="40"/>
                        <w:rPr>
                          <w:rFonts w:ascii="Arial Narrow" w:hAnsi="Arial Narrow"/>
                          <w:b/>
                          <w:i/>
                          <w:color w:val="808080" w:themeColor="background1" w:themeShade="80"/>
                          <w:sz w:val="18"/>
                          <w:szCs w:val="18"/>
                        </w:rPr>
                      </w:pPr>
                    </w:p>
                    <w:p w14:paraId="494A3258" w14:textId="77777777" w:rsidR="00400656" w:rsidRPr="009957B5" w:rsidRDefault="00400656" w:rsidP="00400656">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3E7A36F5" w14:textId="77777777" w:rsidR="00400656" w:rsidRDefault="00400656" w:rsidP="00400656">
                      <w:pPr>
                        <w:spacing w:after="40"/>
                        <w:rPr>
                          <w:rFonts w:ascii="Arial Narrow" w:hAnsi="Arial Narrow"/>
                          <w:i/>
                          <w:color w:val="808080"/>
                          <w:sz w:val="18"/>
                          <w:szCs w:val="18"/>
                        </w:rPr>
                      </w:pPr>
                      <w:r>
                        <w:rPr>
                          <w:rFonts w:ascii="Arial Narrow" w:hAnsi="Arial Narrow"/>
                          <w:i/>
                          <w:color w:val="808080"/>
                          <w:sz w:val="18"/>
                          <w:szCs w:val="18"/>
                        </w:rPr>
                        <w:t>Nina Lechthoff</w:t>
                      </w:r>
                    </w:p>
                    <w:p w14:paraId="719B1870" w14:textId="77777777" w:rsidR="00400656" w:rsidRDefault="00400656" w:rsidP="00400656">
                      <w:pPr>
                        <w:spacing w:after="40"/>
                        <w:rPr>
                          <w:rFonts w:ascii="Arial Narrow" w:hAnsi="Arial Narrow"/>
                          <w:i/>
                          <w:color w:val="808080"/>
                          <w:sz w:val="18"/>
                          <w:szCs w:val="18"/>
                        </w:rPr>
                      </w:pPr>
                      <w:r>
                        <w:rPr>
                          <w:rFonts w:ascii="Arial Narrow" w:hAnsi="Arial Narrow"/>
                          <w:i/>
                          <w:color w:val="808080"/>
                          <w:sz w:val="18"/>
                          <w:szCs w:val="18"/>
                        </w:rPr>
                        <w:t>Arndtstraße 24</w:t>
                      </w:r>
                    </w:p>
                    <w:p w14:paraId="66056CCF" w14:textId="77777777" w:rsidR="00400656" w:rsidRPr="00C36936" w:rsidRDefault="00400656" w:rsidP="00400656">
                      <w:pPr>
                        <w:spacing w:after="40"/>
                        <w:rPr>
                          <w:rFonts w:ascii="Arial Narrow" w:hAnsi="Arial Narrow"/>
                          <w:i/>
                          <w:color w:val="808080"/>
                          <w:sz w:val="18"/>
                          <w:szCs w:val="18"/>
                        </w:rPr>
                      </w:pPr>
                      <w:r>
                        <w:rPr>
                          <w:rFonts w:ascii="Arial Narrow" w:hAnsi="Arial Narrow"/>
                          <w:i/>
                          <w:color w:val="808080"/>
                          <w:sz w:val="18"/>
                          <w:szCs w:val="18"/>
                        </w:rPr>
                        <w:t>33615 Bielefeld</w:t>
                      </w:r>
                    </w:p>
                    <w:p w14:paraId="792C1F3B" w14:textId="77777777" w:rsidR="00400656" w:rsidRPr="00C36936" w:rsidRDefault="00400656" w:rsidP="00400656">
                      <w:pPr>
                        <w:spacing w:after="40"/>
                        <w:rPr>
                          <w:rFonts w:ascii="Arial Narrow" w:hAnsi="Arial Narrow"/>
                          <w:i/>
                          <w:color w:val="808080"/>
                          <w:sz w:val="18"/>
                          <w:szCs w:val="18"/>
                        </w:rPr>
                      </w:pPr>
                    </w:p>
                    <w:p w14:paraId="2CB71910" w14:textId="77777777" w:rsidR="00400656" w:rsidRPr="00C36936" w:rsidRDefault="00400656" w:rsidP="00400656">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074953C2" w14:textId="77777777" w:rsidR="00400656" w:rsidRPr="00C36936" w:rsidRDefault="00400656" w:rsidP="00400656">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231EDDE5" w14:textId="77777777" w:rsidR="00400656" w:rsidRPr="00D91741" w:rsidRDefault="00400656" w:rsidP="00400656">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6" w:history="1">
                        <w:r w:rsidRPr="00D91741">
                          <w:rPr>
                            <w:rStyle w:val="Hyperlink"/>
                            <w:rFonts w:ascii="Arial Narrow" w:hAnsi="Arial Narrow"/>
                            <w:i/>
                            <w:iCs/>
                            <w:sz w:val="18"/>
                            <w:szCs w:val="18"/>
                          </w:rPr>
                          <w:t>www.waldecker-pr.de</w:t>
                        </w:r>
                      </w:hyperlink>
                    </w:p>
                    <w:p w14:paraId="7233584E" w14:textId="77777777" w:rsidR="00400656" w:rsidRPr="00401F88" w:rsidRDefault="00400656" w:rsidP="00400656">
                      <w:pPr>
                        <w:spacing w:after="40"/>
                        <w:rPr>
                          <w:rFonts w:ascii="Arial Narrow" w:hAnsi="Arial Narrow"/>
                          <w:i/>
                          <w:sz w:val="18"/>
                          <w:szCs w:val="18"/>
                        </w:rPr>
                      </w:pPr>
                    </w:p>
                    <w:p w14:paraId="36CF986E" w14:textId="77777777" w:rsidR="00400656" w:rsidRPr="00401F88" w:rsidRDefault="00400656" w:rsidP="00400656">
                      <w:pPr>
                        <w:spacing w:after="40"/>
                        <w:rPr>
                          <w:rFonts w:ascii="Arial Narrow" w:hAnsi="Arial Narrow"/>
                          <w:i/>
                          <w:sz w:val="18"/>
                          <w:szCs w:val="18"/>
                        </w:rPr>
                      </w:pPr>
                    </w:p>
                    <w:p w14:paraId="5517839C" w14:textId="77777777" w:rsidR="00400656" w:rsidRPr="00401F88" w:rsidRDefault="00400656" w:rsidP="00400656">
                      <w:pPr>
                        <w:spacing w:after="40"/>
                        <w:rPr>
                          <w:rFonts w:ascii="Arial Narrow" w:hAnsi="Arial Narrow"/>
                          <w:i/>
                          <w:sz w:val="18"/>
                          <w:szCs w:val="18"/>
                        </w:rPr>
                      </w:pPr>
                    </w:p>
                    <w:p w14:paraId="0220D4BD" w14:textId="77777777" w:rsidR="00400656" w:rsidRPr="00401F88" w:rsidRDefault="00400656" w:rsidP="00400656">
                      <w:pPr>
                        <w:spacing w:after="40"/>
                        <w:rPr>
                          <w:rFonts w:ascii="Arial Narrow" w:hAnsi="Arial Narrow"/>
                          <w:i/>
                          <w:sz w:val="18"/>
                          <w:szCs w:val="18"/>
                        </w:rPr>
                      </w:pPr>
                    </w:p>
                    <w:p w14:paraId="408DFAB3" w14:textId="77777777" w:rsidR="00400656" w:rsidRPr="00401F88" w:rsidRDefault="00400656" w:rsidP="00400656">
                      <w:pPr>
                        <w:spacing w:after="40"/>
                        <w:rPr>
                          <w:rFonts w:ascii="Arial Narrow" w:hAnsi="Arial Narrow"/>
                          <w:i/>
                          <w:sz w:val="18"/>
                          <w:szCs w:val="18"/>
                        </w:rPr>
                      </w:pPr>
                    </w:p>
                    <w:p w14:paraId="21D78D08" w14:textId="77777777" w:rsidR="00400656" w:rsidRPr="00401F88" w:rsidRDefault="00400656" w:rsidP="00400656">
                      <w:pPr>
                        <w:spacing w:after="40"/>
                        <w:rPr>
                          <w:rFonts w:ascii="Arial Narrow" w:hAnsi="Arial Narrow"/>
                          <w:i/>
                          <w:sz w:val="18"/>
                          <w:szCs w:val="18"/>
                        </w:rPr>
                      </w:pPr>
                    </w:p>
                    <w:p w14:paraId="654A3AE1" w14:textId="77777777" w:rsidR="00400656" w:rsidRPr="00401F88" w:rsidRDefault="00400656" w:rsidP="00400656">
                      <w:pPr>
                        <w:spacing w:after="40"/>
                        <w:rPr>
                          <w:rFonts w:ascii="Arial Narrow" w:hAnsi="Arial Narrow"/>
                          <w:i/>
                          <w:sz w:val="18"/>
                          <w:szCs w:val="18"/>
                        </w:rPr>
                      </w:pPr>
                    </w:p>
                    <w:p w14:paraId="6BC1B4CF" w14:textId="77777777" w:rsidR="00400656" w:rsidRPr="00401F88" w:rsidRDefault="00400656" w:rsidP="00400656">
                      <w:pPr>
                        <w:spacing w:after="40"/>
                        <w:rPr>
                          <w:rFonts w:ascii="Arial Narrow" w:hAnsi="Arial Narrow"/>
                          <w:i/>
                          <w:sz w:val="18"/>
                          <w:szCs w:val="18"/>
                        </w:rPr>
                      </w:pPr>
                    </w:p>
                    <w:p w14:paraId="014258B2" w14:textId="77777777" w:rsidR="00400656" w:rsidRPr="00401F88" w:rsidRDefault="00400656" w:rsidP="00400656">
                      <w:pPr>
                        <w:spacing w:after="40"/>
                        <w:rPr>
                          <w:rFonts w:ascii="Arial Narrow" w:hAnsi="Arial Narrow"/>
                          <w:i/>
                          <w:sz w:val="18"/>
                          <w:szCs w:val="18"/>
                        </w:rPr>
                      </w:pPr>
                    </w:p>
                    <w:p w14:paraId="695162ED" w14:textId="77777777" w:rsidR="00400656" w:rsidRPr="00401F88" w:rsidRDefault="00400656" w:rsidP="00400656">
                      <w:pPr>
                        <w:spacing w:after="40"/>
                        <w:rPr>
                          <w:rFonts w:ascii="Arial Narrow" w:hAnsi="Arial Narrow"/>
                          <w:i/>
                          <w:sz w:val="18"/>
                          <w:szCs w:val="18"/>
                        </w:rPr>
                      </w:pPr>
                    </w:p>
                    <w:p w14:paraId="724D1C20" w14:textId="77777777" w:rsidR="00400656" w:rsidRDefault="00400656" w:rsidP="00400656">
                      <w:pPr>
                        <w:spacing w:after="40"/>
                        <w:rPr>
                          <w:rFonts w:ascii="Arial Narrow" w:hAnsi="Arial Narrow"/>
                          <w:i/>
                          <w:sz w:val="18"/>
                          <w:szCs w:val="18"/>
                        </w:rPr>
                      </w:pPr>
                    </w:p>
                    <w:p w14:paraId="133CF0DD" w14:textId="77777777" w:rsidR="00400656" w:rsidRDefault="00400656" w:rsidP="00400656">
                      <w:pPr>
                        <w:spacing w:after="40"/>
                        <w:rPr>
                          <w:rFonts w:ascii="Arial Narrow" w:hAnsi="Arial Narrow"/>
                          <w:i/>
                          <w:sz w:val="18"/>
                          <w:szCs w:val="18"/>
                        </w:rPr>
                      </w:pPr>
                    </w:p>
                    <w:p w14:paraId="23F0FDDE" w14:textId="77777777" w:rsidR="00400656" w:rsidRDefault="00400656" w:rsidP="00400656">
                      <w:pPr>
                        <w:spacing w:after="40"/>
                        <w:rPr>
                          <w:rFonts w:ascii="Arial Narrow" w:hAnsi="Arial Narrow"/>
                          <w:i/>
                          <w:sz w:val="18"/>
                          <w:szCs w:val="18"/>
                        </w:rPr>
                      </w:pPr>
                    </w:p>
                    <w:p w14:paraId="6F47EE3C" w14:textId="77777777" w:rsidR="00400656" w:rsidRDefault="00400656" w:rsidP="00400656">
                      <w:pPr>
                        <w:spacing w:after="40"/>
                        <w:rPr>
                          <w:rFonts w:ascii="Arial Narrow" w:hAnsi="Arial Narrow"/>
                          <w:i/>
                          <w:sz w:val="18"/>
                          <w:szCs w:val="18"/>
                        </w:rPr>
                      </w:pPr>
                    </w:p>
                    <w:p w14:paraId="358B63AA" w14:textId="77777777" w:rsidR="00400656" w:rsidRDefault="00400656" w:rsidP="00400656">
                      <w:pPr>
                        <w:spacing w:after="40"/>
                        <w:rPr>
                          <w:rFonts w:ascii="Arial Narrow" w:hAnsi="Arial Narrow"/>
                          <w:i/>
                          <w:sz w:val="18"/>
                          <w:szCs w:val="18"/>
                        </w:rPr>
                      </w:pPr>
                    </w:p>
                    <w:p w14:paraId="3F7B51F1" w14:textId="77777777" w:rsidR="00400656" w:rsidRDefault="00400656" w:rsidP="00400656">
                      <w:pPr>
                        <w:spacing w:after="40"/>
                        <w:rPr>
                          <w:rFonts w:ascii="Arial Narrow" w:hAnsi="Arial Narrow"/>
                          <w:i/>
                          <w:sz w:val="18"/>
                          <w:szCs w:val="18"/>
                        </w:rPr>
                      </w:pPr>
                    </w:p>
                    <w:p w14:paraId="79035494" w14:textId="77777777" w:rsidR="00400656" w:rsidRDefault="00400656" w:rsidP="00400656">
                      <w:pPr>
                        <w:spacing w:after="40"/>
                        <w:rPr>
                          <w:rFonts w:ascii="Arial Narrow" w:hAnsi="Arial Narrow"/>
                          <w:i/>
                          <w:sz w:val="18"/>
                          <w:szCs w:val="18"/>
                        </w:rPr>
                      </w:pPr>
                    </w:p>
                    <w:p w14:paraId="0FD09D4A" w14:textId="77777777" w:rsidR="00400656" w:rsidRDefault="00400656" w:rsidP="00400656">
                      <w:pPr>
                        <w:spacing w:after="40"/>
                        <w:rPr>
                          <w:rFonts w:ascii="Arial Narrow" w:hAnsi="Arial Narrow"/>
                          <w:i/>
                          <w:sz w:val="18"/>
                          <w:szCs w:val="18"/>
                        </w:rPr>
                      </w:pPr>
                    </w:p>
                    <w:p w14:paraId="512EEC89" w14:textId="77777777" w:rsidR="00400656" w:rsidRPr="00401F88" w:rsidRDefault="00400656" w:rsidP="00400656">
                      <w:pPr>
                        <w:spacing w:after="40"/>
                        <w:rPr>
                          <w:rFonts w:ascii="Arial Narrow" w:hAnsi="Arial Narrow"/>
                          <w:i/>
                          <w:sz w:val="18"/>
                          <w:szCs w:val="18"/>
                        </w:rPr>
                      </w:pPr>
                    </w:p>
                    <w:p w14:paraId="103516A5" w14:textId="77777777" w:rsidR="00400656" w:rsidRPr="00401F88" w:rsidRDefault="00400656" w:rsidP="00400656">
                      <w:pPr>
                        <w:spacing w:after="40"/>
                        <w:rPr>
                          <w:rFonts w:ascii="Arial Narrow" w:hAnsi="Arial Narrow"/>
                          <w:i/>
                          <w:sz w:val="18"/>
                          <w:szCs w:val="18"/>
                        </w:rPr>
                      </w:pPr>
                    </w:p>
                    <w:p w14:paraId="5FB2675F" w14:textId="77777777" w:rsidR="00400656" w:rsidRPr="00401F88" w:rsidRDefault="00400656" w:rsidP="00400656">
                      <w:pPr>
                        <w:spacing w:after="40"/>
                        <w:rPr>
                          <w:rFonts w:ascii="Arial Narrow" w:hAnsi="Arial Narrow"/>
                          <w:i/>
                          <w:sz w:val="18"/>
                          <w:szCs w:val="18"/>
                        </w:rPr>
                      </w:pPr>
                    </w:p>
                    <w:p w14:paraId="5A348086" w14:textId="77777777" w:rsidR="00400656" w:rsidRPr="00401F88" w:rsidRDefault="00400656" w:rsidP="00400656">
                      <w:pPr>
                        <w:spacing w:after="40"/>
                        <w:rPr>
                          <w:rFonts w:ascii="Arial Narrow" w:hAnsi="Arial Narrow"/>
                          <w:i/>
                          <w:sz w:val="18"/>
                          <w:szCs w:val="18"/>
                        </w:rPr>
                      </w:pPr>
                    </w:p>
                    <w:p w14:paraId="2B338CCB" w14:textId="77777777" w:rsidR="00400656" w:rsidRPr="00401F88" w:rsidRDefault="00400656" w:rsidP="00400656">
                      <w:pPr>
                        <w:spacing w:after="40"/>
                        <w:rPr>
                          <w:rFonts w:ascii="Arial Narrow" w:hAnsi="Arial Narrow"/>
                          <w:i/>
                          <w:sz w:val="18"/>
                          <w:szCs w:val="18"/>
                        </w:rPr>
                      </w:pPr>
                    </w:p>
                    <w:p w14:paraId="73AD01BD" w14:textId="77777777" w:rsidR="00400656" w:rsidRPr="002127C3" w:rsidRDefault="00400656" w:rsidP="00400656">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4F28A020" w14:textId="77777777" w:rsidR="00400656" w:rsidRPr="00BF72DC" w:rsidRDefault="00400656" w:rsidP="00400656">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Valentin-</w:t>
                      </w:r>
                      <w:proofErr w:type="spellStart"/>
                      <w:r w:rsidRPr="002127C3">
                        <w:rPr>
                          <w:rFonts w:ascii="Arial Narrow" w:hAnsi="Arial Narrow"/>
                          <w:i/>
                          <w:color w:val="808080" w:themeColor="background1" w:themeShade="80"/>
                          <w:sz w:val="18"/>
                          <w:szCs w:val="18"/>
                          <w:lang w:val="sv-SE"/>
                        </w:rPr>
                        <w:t>Linhof</w:t>
                      </w:r>
                      <w:proofErr w:type="spellEnd"/>
                      <w:r w:rsidRPr="002127C3">
                        <w:rPr>
                          <w:rFonts w:ascii="Arial Narrow" w:hAnsi="Arial Narrow"/>
                          <w:i/>
                          <w:color w:val="808080" w:themeColor="background1" w:themeShade="80"/>
                          <w:sz w:val="18"/>
                          <w:szCs w:val="18"/>
                          <w:lang w:val="sv-SE"/>
                        </w:rPr>
                        <w:t xml:space="preserve">-Str.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6493DE30" w14:textId="77777777" w:rsidR="00400656" w:rsidRPr="00BF72DC" w:rsidRDefault="00400656" w:rsidP="00400656">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17BFCD3A" w14:textId="77777777" w:rsidR="00400656" w:rsidRPr="00AB1619" w:rsidRDefault="00400656" w:rsidP="00400656">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Pr="00AB1619">
                        <w:rPr>
                          <w:rFonts w:ascii="Arial Narrow" w:hAnsi="Arial Narrow"/>
                          <w:i/>
                          <w:color w:val="808080" w:themeColor="background1" w:themeShade="80"/>
                          <w:sz w:val="18"/>
                          <w:szCs w:val="18"/>
                        </w:rPr>
                        <w:tab/>
                      </w:r>
                      <w:hyperlink r:id="rId17" w:history="1">
                        <w:r w:rsidRPr="00AB1619">
                          <w:rPr>
                            <w:rStyle w:val="Hyperlink"/>
                            <w:rFonts w:ascii="Arial Narrow" w:hAnsi="Arial Narrow"/>
                            <w:i/>
                            <w:color w:val="808080" w:themeColor="background1" w:themeShade="80"/>
                            <w:sz w:val="18"/>
                            <w:szCs w:val="18"/>
                          </w:rPr>
                          <w:t>info@pluggit.com</w:t>
                        </w:r>
                      </w:hyperlink>
                      <w:r w:rsidRPr="00AB1619">
                        <w:rPr>
                          <w:rStyle w:val="Hyperlink"/>
                          <w:rFonts w:ascii="Arial Narrow" w:hAnsi="Arial Narrow"/>
                          <w:i/>
                          <w:color w:val="808080" w:themeColor="background1" w:themeShade="80"/>
                          <w:sz w:val="18"/>
                          <w:szCs w:val="18"/>
                        </w:rPr>
                        <w:t xml:space="preserve"> </w:t>
                      </w:r>
                    </w:p>
                    <w:p w14:paraId="3430F23A" w14:textId="77777777" w:rsidR="00400656" w:rsidRPr="00BF72DC" w:rsidRDefault="00400656" w:rsidP="00400656">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Pr>
                          <w:rFonts w:ascii="Arial Narrow" w:hAnsi="Arial Narrow"/>
                          <w:i/>
                          <w:color w:val="808080" w:themeColor="background1" w:themeShade="80"/>
                          <w:sz w:val="18"/>
                          <w:szCs w:val="18"/>
                        </w:rPr>
                        <w:tab/>
                      </w:r>
                      <w:hyperlink r:id="rId18" w:history="1">
                        <w:r w:rsidRPr="00BF72DC">
                          <w:rPr>
                            <w:rStyle w:val="Hyperlink"/>
                            <w:rFonts w:ascii="Arial Narrow" w:hAnsi="Arial Narrow"/>
                            <w:i/>
                            <w:color w:val="808080" w:themeColor="background1" w:themeShade="80"/>
                            <w:sz w:val="18"/>
                            <w:szCs w:val="18"/>
                          </w:rPr>
                          <w:t>www.pluggit.com</w:t>
                        </w:r>
                      </w:hyperlink>
                      <w:r>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54C971D6" w14:textId="77777777" w:rsidR="00400656" w:rsidRPr="00BF72DC" w:rsidRDefault="00400656" w:rsidP="00400656">
                      <w:pPr>
                        <w:tabs>
                          <w:tab w:val="left" w:pos="794"/>
                          <w:tab w:val="left" w:pos="851"/>
                        </w:tabs>
                        <w:spacing w:after="40"/>
                        <w:rPr>
                          <w:rFonts w:ascii="Arial Narrow" w:hAnsi="Arial Narrow"/>
                          <w:i/>
                          <w:color w:val="808080" w:themeColor="background1" w:themeShade="80"/>
                          <w:sz w:val="18"/>
                          <w:szCs w:val="18"/>
                        </w:rPr>
                      </w:pPr>
                    </w:p>
                  </w:txbxContent>
                </v:textbox>
                <w10:wrap anchory="page"/>
                <w10:anchorlock/>
              </v:shape>
            </w:pict>
          </mc:Fallback>
        </mc:AlternateContent>
      </w:r>
    </w:p>
    <w:p w14:paraId="29DAD76F" w14:textId="0F6685C7" w:rsidR="00DD6F43" w:rsidRPr="002156A5" w:rsidRDefault="00DD6F43" w:rsidP="002B2AC6">
      <w:pPr>
        <w:spacing w:after="180" w:line="360" w:lineRule="exact"/>
        <w:jc w:val="both"/>
        <w:rPr>
          <w:rFonts w:ascii="Arial" w:hAnsi="Arial" w:cs="Arial"/>
          <w:b/>
          <w:sz w:val="24"/>
          <w:szCs w:val="24"/>
        </w:rPr>
      </w:pPr>
      <w:r w:rsidRPr="002156A5">
        <w:rPr>
          <w:rFonts w:ascii="Arial" w:hAnsi="Arial" w:cs="Arial"/>
          <w:b/>
          <w:sz w:val="24"/>
          <w:szCs w:val="24"/>
        </w:rPr>
        <w:t xml:space="preserve">Dezentrale </w:t>
      </w:r>
      <w:r w:rsidR="00FD6566" w:rsidRPr="002156A5">
        <w:rPr>
          <w:rFonts w:ascii="Arial" w:hAnsi="Arial" w:cs="Arial"/>
          <w:b/>
          <w:sz w:val="24"/>
          <w:szCs w:val="24"/>
        </w:rPr>
        <w:t>Lüftung mit Wärmerückgewinnung</w:t>
      </w:r>
    </w:p>
    <w:p w14:paraId="0C81574F" w14:textId="6B76E3AF" w:rsidR="004A0770" w:rsidRPr="004A0770" w:rsidRDefault="0047596E" w:rsidP="007D7828">
      <w:pPr>
        <w:spacing w:after="180" w:line="360" w:lineRule="exact"/>
        <w:jc w:val="both"/>
        <w:rPr>
          <w:rFonts w:ascii="Arial" w:hAnsi="Arial" w:cs="Arial"/>
          <w:bCs/>
          <w:i/>
          <w:iCs/>
          <w:color w:val="000000"/>
          <w:sz w:val="24"/>
          <w:szCs w:val="24"/>
        </w:rPr>
      </w:pPr>
      <w:r>
        <w:rPr>
          <w:rFonts w:ascii="Arial" w:hAnsi="Arial" w:cs="Arial"/>
          <w:bCs/>
          <w:i/>
          <w:iCs/>
          <w:color w:val="000000"/>
          <w:sz w:val="24"/>
          <w:szCs w:val="24"/>
        </w:rPr>
        <w:t xml:space="preserve">Lüftungssysteme </w:t>
      </w:r>
      <w:r w:rsidR="003503EE">
        <w:rPr>
          <w:rFonts w:ascii="Arial" w:hAnsi="Arial" w:cs="Arial"/>
          <w:bCs/>
          <w:i/>
          <w:iCs/>
          <w:color w:val="000000"/>
          <w:sz w:val="24"/>
          <w:szCs w:val="24"/>
        </w:rPr>
        <w:t xml:space="preserve">leisten einen wichtigen Beitrag zu einem gesunden Raumklima. </w:t>
      </w:r>
      <w:r w:rsidR="00BD28F2">
        <w:rPr>
          <w:rFonts w:ascii="Arial" w:hAnsi="Arial" w:cs="Arial"/>
          <w:bCs/>
          <w:i/>
          <w:iCs/>
          <w:color w:val="000000"/>
          <w:sz w:val="24"/>
          <w:szCs w:val="24"/>
        </w:rPr>
        <w:t xml:space="preserve">Mit einer </w:t>
      </w:r>
      <w:r w:rsidR="00BD28F2" w:rsidRPr="004A0770">
        <w:rPr>
          <w:rFonts w:ascii="Arial" w:hAnsi="Arial" w:cs="Arial"/>
          <w:bCs/>
          <w:i/>
          <w:iCs/>
          <w:color w:val="000000"/>
          <w:sz w:val="24"/>
          <w:szCs w:val="24"/>
        </w:rPr>
        <w:t xml:space="preserve">Wärmerückgewinnung von bis zu </w:t>
      </w:r>
      <w:r w:rsidR="006E79A6" w:rsidRPr="004A0770">
        <w:rPr>
          <w:rFonts w:ascii="Arial" w:hAnsi="Arial" w:cs="Arial"/>
          <w:bCs/>
          <w:i/>
          <w:iCs/>
          <w:color w:val="000000"/>
          <w:sz w:val="24"/>
          <w:szCs w:val="24"/>
        </w:rPr>
        <w:t>91</w:t>
      </w:r>
      <w:r w:rsidR="006E79A6">
        <w:rPr>
          <w:rFonts w:ascii="Arial" w:hAnsi="Arial" w:cs="Arial"/>
          <w:bCs/>
          <w:i/>
          <w:iCs/>
          <w:color w:val="000000"/>
          <w:sz w:val="24"/>
          <w:szCs w:val="24"/>
        </w:rPr>
        <w:t> </w:t>
      </w:r>
      <w:r w:rsidR="00BD28F2" w:rsidRPr="004A0770">
        <w:rPr>
          <w:rFonts w:ascii="Arial" w:hAnsi="Arial" w:cs="Arial"/>
          <w:bCs/>
          <w:i/>
          <w:iCs/>
          <w:color w:val="000000"/>
          <w:sz w:val="24"/>
          <w:szCs w:val="24"/>
        </w:rPr>
        <w:t>%</w:t>
      </w:r>
      <w:r w:rsidR="00BA16F6">
        <w:rPr>
          <w:rFonts w:ascii="Arial" w:hAnsi="Arial" w:cs="Arial"/>
          <w:bCs/>
          <w:i/>
          <w:iCs/>
          <w:color w:val="000000"/>
          <w:sz w:val="24"/>
          <w:szCs w:val="24"/>
        </w:rPr>
        <w:t xml:space="preserve"> sind die</w:t>
      </w:r>
      <w:r w:rsidR="00BD28F2" w:rsidRPr="004A0770">
        <w:rPr>
          <w:rFonts w:ascii="Arial" w:hAnsi="Arial" w:cs="Arial"/>
          <w:bCs/>
          <w:i/>
          <w:iCs/>
          <w:color w:val="000000"/>
          <w:sz w:val="24"/>
          <w:szCs w:val="24"/>
        </w:rPr>
        <w:t xml:space="preserve"> </w:t>
      </w:r>
      <w:proofErr w:type="spellStart"/>
      <w:r w:rsidR="00BA16F6" w:rsidRPr="004A0770">
        <w:rPr>
          <w:rFonts w:ascii="Arial" w:hAnsi="Arial" w:cs="Arial"/>
          <w:bCs/>
          <w:i/>
          <w:iCs/>
          <w:color w:val="000000"/>
          <w:sz w:val="24"/>
          <w:szCs w:val="24"/>
        </w:rPr>
        <w:t>iconVent</w:t>
      </w:r>
      <w:proofErr w:type="spellEnd"/>
      <w:r w:rsidR="00BA16F6" w:rsidRPr="004A0770">
        <w:rPr>
          <w:rFonts w:ascii="Arial" w:hAnsi="Arial" w:cs="Arial"/>
          <w:bCs/>
          <w:i/>
          <w:iCs/>
          <w:color w:val="000000"/>
          <w:sz w:val="24"/>
          <w:szCs w:val="24"/>
        </w:rPr>
        <w:t xml:space="preserve">-Geräte </w:t>
      </w:r>
      <w:r w:rsidR="00BA16F6">
        <w:rPr>
          <w:rFonts w:ascii="Arial" w:hAnsi="Arial" w:cs="Arial"/>
          <w:bCs/>
          <w:i/>
          <w:iCs/>
          <w:color w:val="000000"/>
          <w:sz w:val="24"/>
          <w:szCs w:val="24"/>
        </w:rPr>
        <w:t xml:space="preserve">von Pluggit effizient im Gebrauch. </w:t>
      </w:r>
      <w:r w:rsidR="00842D86">
        <w:rPr>
          <w:rFonts w:ascii="Arial" w:hAnsi="Arial" w:cs="Arial"/>
          <w:bCs/>
          <w:i/>
          <w:iCs/>
          <w:color w:val="000000"/>
          <w:sz w:val="24"/>
          <w:szCs w:val="24"/>
        </w:rPr>
        <w:t xml:space="preserve">Und wegen der </w:t>
      </w:r>
      <w:r w:rsidR="007D7828" w:rsidRPr="004A0770">
        <w:rPr>
          <w:rFonts w:ascii="Arial" w:hAnsi="Arial" w:cs="Arial"/>
          <w:bCs/>
          <w:i/>
          <w:iCs/>
          <w:color w:val="000000"/>
          <w:sz w:val="24"/>
          <w:szCs w:val="24"/>
        </w:rPr>
        <w:t>geringe</w:t>
      </w:r>
      <w:r w:rsidR="00842D86">
        <w:rPr>
          <w:rFonts w:ascii="Arial" w:hAnsi="Arial" w:cs="Arial"/>
          <w:bCs/>
          <w:i/>
          <w:iCs/>
          <w:color w:val="000000"/>
          <w:sz w:val="24"/>
          <w:szCs w:val="24"/>
        </w:rPr>
        <w:t>n</w:t>
      </w:r>
      <w:r w:rsidR="007D7828" w:rsidRPr="004A0770">
        <w:rPr>
          <w:rFonts w:ascii="Arial" w:hAnsi="Arial" w:cs="Arial"/>
          <w:bCs/>
          <w:i/>
          <w:iCs/>
          <w:color w:val="000000"/>
          <w:sz w:val="24"/>
          <w:szCs w:val="24"/>
        </w:rPr>
        <w:t xml:space="preserve"> Kernlochbohrung von </w:t>
      </w:r>
      <w:r w:rsidR="006E79A6" w:rsidRPr="004A0770">
        <w:rPr>
          <w:rFonts w:ascii="Arial" w:hAnsi="Arial" w:cs="Arial"/>
          <w:bCs/>
          <w:i/>
          <w:iCs/>
          <w:color w:val="000000"/>
          <w:sz w:val="24"/>
          <w:szCs w:val="24"/>
        </w:rPr>
        <w:t>162</w:t>
      </w:r>
      <w:r w:rsidR="006E79A6">
        <w:rPr>
          <w:rFonts w:ascii="Arial" w:hAnsi="Arial" w:cs="Arial"/>
          <w:bCs/>
          <w:i/>
          <w:iCs/>
          <w:color w:val="000000"/>
          <w:sz w:val="24"/>
          <w:szCs w:val="24"/>
        </w:rPr>
        <w:t> </w:t>
      </w:r>
      <w:r w:rsidR="007D7828" w:rsidRPr="004A0770">
        <w:rPr>
          <w:rFonts w:ascii="Arial" w:hAnsi="Arial" w:cs="Arial"/>
          <w:bCs/>
          <w:i/>
          <w:iCs/>
          <w:color w:val="000000"/>
          <w:sz w:val="24"/>
          <w:szCs w:val="24"/>
        </w:rPr>
        <w:t>mm</w:t>
      </w:r>
      <w:r w:rsidR="007D7828">
        <w:rPr>
          <w:rFonts w:ascii="Arial" w:hAnsi="Arial" w:cs="Arial"/>
          <w:bCs/>
          <w:i/>
          <w:iCs/>
          <w:color w:val="000000"/>
          <w:sz w:val="24"/>
          <w:szCs w:val="24"/>
        </w:rPr>
        <w:t xml:space="preserve"> </w:t>
      </w:r>
      <w:r w:rsidR="004A0770" w:rsidRPr="004A0770">
        <w:rPr>
          <w:rFonts w:ascii="Arial" w:hAnsi="Arial" w:cs="Arial"/>
          <w:bCs/>
          <w:i/>
          <w:iCs/>
          <w:color w:val="000000"/>
          <w:sz w:val="24"/>
          <w:szCs w:val="24"/>
        </w:rPr>
        <w:t>einfach zu installieren</w:t>
      </w:r>
      <w:r w:rsidR="00842D86">
        <w:rPr>
          <w:rFonts w:ascii="Arial" w:hAnsi="Arial" w:cs="Arial"/>
          <w:bCs/>
          <w:i/>
          <w:iCs/>
          <w:color w:val="000000"/>
          <w:sz w:val="24"/>
          <w:szCs w:val="24"/>
        </w:rPr>
        <w:t xml:space="preserve"> – auch nachträglich</w:t>
      </w:r>
      <w:r w:rsidR="0045647B">
        <w:rPr>
          <w:rFonts w:ascii="Arial" w:hAnsi="Arial" w:cs="Arial"/>
          <w:bCs/>
          <w:i/>
          <w:iCs/>
          <w:color w:val="000000"/>
          <w:sz w:val="24"/>
          <w:szCs w:val="24"/>
        </w:rPr>
        <w:t xml:space="preserve">. Das macht </w:t>
      </w:r>
      <w:r w:rsidR="00C04A86">
        <w:rPr>
          <w:rFonts w:ascii="Arial" w:hAnsi="Arial" w:cs="Arial"/>
          <w:bCs/>
          <w:i/>
          <w:iCs/>
          <w:color w:val="000000"/>
          <w:sz w:val="24"/>
          <w:szCs w:val="24"/>
        </w:rPr>
        <w:t xml:space="preserve">sie zur </w:t>
      </w:r>
      <w:r w:rsidR="00C04A86" w:rsidRPr="004A0770">
        <w:rPr>
          <w:rFonts w:ascii="Arial" w:hAnsi="Arial" w:cs="Arial"/>
          <w:bCs/>
          <w:i/>
          <w:iCs/>
          <w:color w:val="000000"/>
          <w:sz w:val="24"/>
          <w:szCs w:val="24"/>
        </w:rPr>
        <w:t>optimale</w:t>
      </w:r>
      <w:r w:rsidR="00C04A86">
        <w:rPr>
          <w:rFonts w:ascii="Arial" w:hAnsi="Arial" w:cs="Arial"/>
          <w:bCs/>
          <w:i/>
          <w:iCs/>
          <w:color w:val="000000"/>
          <w:sz w:val="24"/>
          <w:szCs w:val="24"/>
        </w:rPr>
        <w:t>n</w:t>
      </w:r>
      <w:r w:rsidR="00C04A86" w:rsidRPr="004A0770">
        <w:rPr>
          <w:rFonts w:ascii="Arial" w:hAnsi="Arial" w:cs="Arial"/>
          <w:bCs/>
          <w:i/>
          <w:iCs/>
          <w:color w:val="000000"/>
          <w:sz w:val="24"/>
          <w:szCs w:val="24"/>
        </w:rPr>
        <w:t xml:space="preserve"> Lösung </w:t>
      </w:r>
      <w:r w:rsidR="00C04A86">
        <w:rPr>
          <w:rFonts w:ascii="Arial" w:hAnsi="Arial" w:cs="Arial"/>
          <w:bCs/>
          <w:i/>
          <w:iCs/>
          <w:color w:val="000000"/>
          <w:sz w:val="24"/>
          <w:szCs w:val="24"/>
        </w:rPr>
        <w:t>bei</w:t>
      </w:r>
      <w:r w:rsidR="00C04A86" w:rsidRPr="004A0770">
        <w:rPr>
          <w:rFonts w:ascii="Arial" w:hAnsi="Arial" w:cs="Arial"/>
          <w:bCs/>
          <w:i/>
          <w:iCs/>
          <w:color w:val="000000"/>
          <w:sz w:val="24"/>
          <w:szCs w:val="24"/>
        </w:rPr>
        <w:t xml:space="preserve"> Sanierungen </w:t>
      </w:r>
      <w:r w:rsidR="00C04A86">
        <w:rPr>
          <w:rFonts w:ascii="Arial" w:hAnsi="Arial" w:cs="Arial"/>
          <w:bCs/>
          <w:i/>
          <w:iCs/>
          <w:color w:val="000000"/>
          <w:sz w:val="24"/>
          <w:szCs w:val="24"/>
        </w:rPr>
        <w:t>bzw.</w:t>
      </w:r>
      <w:r w:rsidR="00C04A86" w:rsidRPr="004A0770">
        <w:rPr>
          <w:rFonts w:ascii="Arial" w:hAnsi="Arial" w:cs="Arial"/>
          <w:bCs/>
          <w:i/>
          <w:iCs/>
          <w:color w:val="000000"/>
          <w:sz w:val="24"/>
          <w:szCs w:val="24"/>
        </w:rPr>
        <w:t xml:space="preserve"> Modernisierungen</w:t>
      </w:r>
      <w:r w:rsidR="00C04A86">
        <w:rPr>
          <w:rFonts w:ascii="Arial" w:hAnsi="Arial" w:cs="Arial"/>
          <w:bCs/>
          <w:i/>
          <w:iCs/>
          <w:color w:val="000000"/>
          <w:sz w:val="24"/>
          <w:szCs w:val="24"/>
        </w:rPr>
        <w:t>.</w:t>
      </w:r>
    </w:p>
    <w:p w14:paraId="72677764" w14:textId="3FCC2B87" w:rsidR="0037763F" w:rsidRDefault="0018521A" w:rsidP="001D6059">
      <w:pPr>
        <w:pStyle w:val="Textkrper3"/>
        <w:spacing w:after="120" w:line="360" w:lineRule="exact"/>
        <w:ind w:right="-1"/>
        <w:rPr>
          <w:rFonts w:ascii="Arial" w:hAnsi="Arial" w:cs="Arial"/>
          <w:b w:val="0"/>
          <w:color w:val="000000"/>
        </w:rPr>
      </w:pPr>
      <w:r>
        <w:rPr>
          <w:rFonts w:ascii="Arial" w:hAnsi="Arial" w:cs="Arial"/>
          <w:b w:val="0"/>
          <w:color w:val="000000"/>
        </w:rPr>
        <w:t xml:space="preserve">Die Geräte der </w:t>
      </w:r>
      <w:proofErr w:type="spellStart"/>
      <w:r>
        <w:rPr>
          <w:rFonts w:ascii="Arial" w:hAnsi="Arial" w:cs="Arial"/>
          <w:b w:val="0"/>
          <w:color w:val="000000"/>
        </w:rPr>
        <w:t>iconVent</w:t>
      </w:r>
      <w:proofErr w:type="spellEnd"/>
      <w:r>
        <w:rPr>
          <w:rFonts w:ascii="Arial" w:hAnsi="Arial" w:cs="Arial"/>
          <w:b w:val="0"/>
          <w:color w:val="000000"/>
        </w:rPr>
        <w:t xml:space="preserve">-Serie </w:t>
      </w:r>
      <w:r w:rsidR="00F728A6">
        <w:rPr>
          <w:rFonts w:ascii="Arial" w:hAnsi="Arial" w:cs="Arial"/>
          <w:b w:val="0"/>
          <w:color w:val="000000"/>
        </w:rPr>
        <w:t xml:space="preserve">von Pluggit </w:t>
      </w:r>
      <w:r>
        <w:rPr>
          <w:rFonts w:ascii="Arial" w:hAnsi="Arial" w:cs="Arial"/>
          <w:b w:val="0"/>
          <w:color w:val="000000"/>
        </w:rPr>
        <w:t>e</w:t>
      </w:r>
      <w:r w:rsidRPr="0018521A">
        <w:rPr>
          <w:rFonts w:ascii="Arial" w:hAnsi="Arial" w:cs="Arial"/>
          <w:b w:val="0"/>
          <w:color w:val="000000"/>
        </w:rPr>
        <w:t>rfüllen alle Anforderungen an moderne Lüftungstechnik für</w:t>
      </w:r>
      <w:r>
        <w:rPr>
          <w:rFonts w:ascii="Arial" w:hAnsi="Arial" w:cs="Arial"/>
          <w:b w:val="0"/>
          <w:color w:val="000000"/>
        </w:rPr>
        <w:t xml:space="preserve"> </w:t>
      </w:r>
      <w:r w:rsidRPr="0018521A">
        <w:rPr>
          <w:rFonts w:ascii="Arial" w:hAnsi="Arial" w:cs="Arial"/>
          <w:b w:val="0"/>
          <w:color w:val="000000"/>
        </w:rPr>
        <w:t>Ein- und Mehrfamilienhäuser</w:t>
      </w:r>
      <w:r w:rsidR="00B72DC3">
        <w:rPr>
          <w:rFonts w:ascii="Arial" w:hAnsi="Arial" w:cs="Arial"/>
          <w:b w:val="0"/>
          <w:color w:val="000000"/>
        </w:rPr>
        <w:t>. Zudem sind</w:t>
      </w:r>
      <w:r>
        <w:rPr>
          <w:rFonts w:ascii="Arial" w:hAnsi="Arial" w:cs="Arial"/>
          <w:b w:val="0"/>
          <w:color w:val="000000"/>
        </w:rPr>
        <w:t xml:space="preserve"> </w:t>
      </w:r>
      <w:r w:rsidR="00B72DC3">
        <w:rPr>
          <w:rFonts w:ascii="Arial" w:hAnsi="Arial" w:cs="Arial"/>
          <w:b w:val="0"/>
          <w:color w:val="000000"/>
        </w:rPr>
        <w:t>sie</w:t>
      </w:r>
      <w:r>
        <w:rPr>
          <w:rFonts w:ascii="Arial" w:hAnsi="Arial" w:cs="Arial"/>
          <w:b w:val="0"/>
          <w:color w:val="000000"/>
        </w:rPr>
        <w:t xml:space="preserve"> d</w:t>
      </w:r>
      <w:r w:rsidRPr="0018521A">
        <w:rPr>
          <w:rFonts w:ascii="Arial" w:hAnsi="Arial" w:cs="Arial"/>
          <w:b w:val="0"/>
          <w:color w:val="000000"/>
        </w:rPr>
        <w:t>ank eines kompakten Wärmetauschers</w:t>
      </w:r>
      <w:r>
        <w:rPr>
          <w:rFonts w:ascii="Arial" w:hAnsi="Arial" w:cs="Arial"/>
          <w:b w:val="0"/>
          <w:color w:val="000000"/>
        </w:rPr>
        <w:t xml:space="preserve"> sehr platzsparend.</w:t>
      </w:r>
      <w:r w:rsidR="00847BB8">
        <w:rPr>
          <w:rFonts w:ascii="Arial" w:hAnsi="Arial" w:cs="Arial"/>
          <w:b w:val="0"/>
          <w:color w:val="000000"/>
        </w:rPr>
        <w:t xml:space="preserve"> </w:t>
      </w:r>
      <w:r>
        <w:rPr>
          <w:rFonts w:ascii="Arial" w:hAnsi="Arial" w:cs="Arial"/>
          <w:b w:val="0"/>
          <w:color w:val="000000"/>
        </w:rPr>
        <w:t xml:space="preserve">Während das </w:t>
      </w:r>
      <w:proofErr w:type="spellStart"/>
      <w:r>
        <w:rPr>
          <w:rFonts w:ascii="Arial" w:hAnsi="Arial" w:cs="Arial"/>
          <w:b w:val="0"/>
          <w:color w:val="000000"/>
        </w:rPr>
        <w:t>iconVent</w:t>
      </w:r>
      <w:proofErr w:type="spellEnd"/>
      <w:r w:rsidR="00A44393">
        <w:rPr>
          <w:rFonts w:ascii="Arial" w:hAnsi="Arial" w:cs="Arial"/>
          <w:b w:val="0"/>
          <w:color w:val="000000"/>
        </w:rPr>
        <w:t> </w:t>
      </w:r>
      <w:r>
        <w:rPr>
          <w:rFonts w:ascii="Arial" w:hAnsi="Arial" w:cs="Arial"/>
          <w:b w:val="0"/>
          <w:color w:val="000000"/>
        </w:rPr>
        <w:t xml:space="preserve">200 </w:t>
      </w:r>
      <w:r w:rsidR="00847BB8">
        <w:rPr>
          <w:rFonts w:ascii="Arial" w:hAnsi="Arial" w:cs="Arial"/>
          <w:b w:val="0"/>
          <w:color w:val="000000"/>
        </w:rPr>
        <w:t xml:space="preserve">mit seiner Smart-Home-Funktechnologie </w:t>
      </w:r>
      <w:r w:rsidR="006001F2">
        <w:rPr>
          <w:rFonts w:ascii="Arial" w:hAnsi="Arial" w:cs="Arial"/>
          <w:b w:val="0"/>
          <w:color w:val="000000"/>
        </w:rPr>
        <w:t xml:space="preserve">punktet, </w:t>
      </w:r>
      <w:r w:rsidR="00B80D52">
        <w:rPr>
          <w:rFonts w:ascii="Arial" w:hAnsi="Arial" w:cs="Arial"/>
          <w:b w:val="0"/>
          <w:color w:val="000000"/>
        </w:rPr>
        <w:t>eignet sich</w:t>
      </w:r>
      <w:r w:rsidR="006001F2">
        <w:rPr>
          <w:rFonts w:ascii="Arial" w:hAnsi="Arial" w:cs="Arial"/>
          <w:b w:val="0"/>
          <w:color w:val="000000"/>
        </w:rPr>
        <w:t xml:space="preserve"> das </w:t>
      </w:r>
      <w:r w:rsidR="00B80D52" w:rsidRPr="00B80D52">
        <w:rPr>
          <w:rFonts w:ascii="Arial" w:hAnsi="Arial" w:cs="Arial"/>
          <w:b w:val="0"/>
          <w:color w:val="000000"/>
        </w:rPr>
        <w:t>Einzelraum-Lüftungsgerät</w:t>
      </w:r>
      <w:r w:rsidR="00B80D52">
        <w:rPr>
          <w:rFonts w:ascii="Arial" w:hAnsi="Arial" w:cs="Arial"/>
          <w:b w:val="0"/>
          <w:color w:val="000000"/>
        </w:rPr>
        <w:t xml:space="preserve"> </w:t>
      </w:r>
      <w:proofErr w:type="spellStart"/>
      <w:r w:rsidR="006001F2">
        <w:rPr>
          <w:rFonts w:ascii="Arial" w:hAnsi="Arial" w:cs="Arial"/>
          <w:b w:val="0"/>
          <w:color w:val="000000"/>
        </w:rPr>
        <w:t>iconVent</w:t>
      </w:r>
      <w:proofErr w:type="spellEnd"/>
      <w:r w:rsidR="00A44393">
        <w:rPr>
          <w:rFonts w:ascii="Arial" w:hAnsi="Arial" w:cs="Arial"/>
          <w:b w:val="0"/>
          <w:color w:val="000000"/>
        </w:rPr>
        <w:t> </w:t>
      </w:r>
      <w:r w:rsidR="006001F2">
        <w:rPr>
          <w:rFonts w:ascii="Arial" w:hAnsi="Arial" w:cs="Arial"/>
          <w:b w:val="0"/>
          <w:color w:val="000000"/>
        </w:rPr>
        <w:t xml:space="preserve">165 </w:t>
      </w:r>
      <w:r w:rsidR="00E70BF6" w:rsidRPr="00E70BF6">
        <w:rPr>
          <w:rFonts w:ascii="Arial" w:hAnsi="Arial" w:cs="Arial"/>
          <w:b w:val="0"/>
          <w:color w:val="000000"/>
        </w:rPr>
        <w:t>vor allem für den sozialen Wohnbau und preissensible Großprojekte</w:t>
      </w:r>
      <w:r w:rsidR="00AA004C">
        <w:rPr>
          <w:rFonts w:ascii="Arial" w:hAnsi="Arial" w:cs="Arial"/>
          <w:b w:val="0"/>
          <w:color w:val="000000"/>
        </w:rPr>
        <w:t>.</w:t>
      </w:r>
      <w:r w:rsidR="00A14C88">
        <w:rPr>
          <w:rFonts w:ascii="Arial" w:hAnsi="Arial" w:cs="Arial"/>
          <w:b w:val="0"/>
          <w:color w:val="000000"/>
        </w:rPr>
        <w:t xml:space="preserve"> </w:t>
      </w:r>
    </w:p>
    <w:p w14:paraId="133146AF" w14:textId="16AEA234" w:rsidR="00AC4159" w:rsidRPr="00AC4159" w:rsidRDefault="00AC4159" w:rsidP="001D6059">
      <w:pPr>
        <w:pStyle w:val="Textkrper3"/>
        <w:spacing w:after="120" w:line="360" w:lineRule="exact"/>
        <w:ind w:right="-1"/>
        <w:rPr>
          <w:rFonts w:ascii="Arial" w:hAnsi="Arial" w:cs="Arial"/>
          <w:bCs/>
          <w:color w:val="000000"/>
        </w:rPr>
      </w:pPr>
      <w:r w:rsidRPr="00AC4159">
        <w:rPr>
          <w:rFonts w:ascii="Arial" w:hAnsi="Arial" w:cs="Arial"/>
          <w:bCs/>
          <w:color w:val="000000"/>
        </w:rPr>
        <w:t xml:space="preserve">Der „Smarte“ – </w:t>
      </w:r>
      <w:proofErr w:type="spellStart"/>
      <w:r w:rsidR="002D7028" w:rsidRPr="00AC4159">
        <w:rPr>
          <w:rFonts w:ascii="Arial" w:hAnsi="Arial" w:cs="Arial"/>
          <w:bCs/>
          <w:color w:val="000000"/>
        </w:rPr>
        <w:t>iconVent</w:t>
      </w:r>
      <w:proofErr w:type="spellEnd"/>
      <w:r w:rsidR="002D7028">
        <w:rPr>
          <w:rFonts w:ascii="Arial" w:hAnsi="Arial" w:cs="Arial"/>
          <w:bCs/>
          <w:color w:val="000000"/>
        </w:rPr>
        <w:t> </w:t>
      </w:r>
      <w:r w:rsidR="001A20E1">
        <w:rPr>
          <w:rFonts w:ascii="Arial" w:hAnsi="Arial" w:cs="Arial"/>
          <w:bCs/>
          <w:color w:val="000000"/>
        </w:rPr>
        <w:t>200</w:t>
      </w:r>
    </w:p>
    <w:p w14:paraId="4330B030" w14:textId="150B5F2A" w:rsidR="002A7218" w:rsidRDefault="00CC0C76" w:rsidP="001D6059">
      <w:pPr>
        <w:pStyle w:val="Textkrper3"/>
        <w:spacing w:after="120" w:line="360" w:lineRule="exact"/>
        <w:ind w:right="-1"/>
        <w:rPr>
          <w:rFonts w:ascii="Arial" w:hAnsi="Arial" w:cs="Arial"/>
          <w:b w:val="0"/>
          <w:color w:val="000000"/>
        </w:rPr>
      </w:pPr>
      <w:r w:rsidRPr="00CC0C76">
        <w:rPr>
          <w:rFonts w:ascii="Arial" w:hAnsi="Arial" w:cs="Arial"/>
          <w:b w:val="0"/>
          <w:color w:val="000000"/>
        </w:rPr>
        <w:t xml:space="preserve">Im </w:t>
      </w:r>
      <w:proofErr w:type="spellStart"/>
      <w:r w:rsidR="002D7028" w:rsidRPr="00CC0C76">
        <w:rPr>
          <w:rFonts w:ascii="Arial" w:hAnsi="Arial" w:cs="Arial"/>
          <w:b w:val="0"/>
          <w:color w:val="000000"/>
        </w:rPr>
        <w:t>iconVent</w:t>
      </w:r>
      <w:proofErr w:type="spellEnd"/>
      <w:r w:rsidR="002D7028">
        <w:rPr>
          <w:rFonts w:ascii="Arial" w:hAnsi="Arial" w:cs="Arial"/>
          <w:b w:val="0"/>
          <w:color w:val="000000"/>
        </w:rPr>
        <w:t> </w:t>
      </w:r>
      <w:r w:rsidRPr="00CC0C76">
        <w:rPr>
          <w:rFonts w:ascii="Arial" w:hAnsi="Arial" w:cs="Arial"/>
          <w:b w:val="0"/>
          <w:color w:val="000000"/>
        </w:rPr>
        <w:t>200 System lassen sich bis zu 10 Lüftereinheiten paarweise betreiben</w:t>
      </w:r>
      <w:r w:rsidR="002D7028">
        <w:rPr>
          <w:rFonts w:ascii="Arial" w:hAnsi="Arial" w:cs="Arial"/>
          <w:b w:val="0"/>
          <w:color w:val="000000"/>
        </w:rPr>
        <w:t xml:space="preserve">; </w:t>
      </w:r>
      <w:r w:rsidR="00361CCD">
        <w:rPr>
          <w:rFonts w:ascii="Arial" w:hAnsi="Arial" w:cs="Arial"/>
          <w:b w:val="0"/>
          <w:color w:val="000000"/>
        </w:rPr>
        <w:t>z</w:t>
      </w:r>
      <w:r w:rsidR="00361CCD" w:rsidRPr="00A5085B">
        <w:rPr>
          <w:rFonts w:ascii="Arial" w:hAnsi="Arial" w:cs="Arial"/>
          <w:b w:val="0"/>
          <w:color w:val="000000"/>
        </w:rPr>
        <w:t>wei Steuerungen pro Lüftungsverbund</w:t>
      </w:r>
      <w:r w:rsidR="00361CCD">
        <w:rPr>
          <w:rFonts w:ascii="Arial" w:hAnsi="Arial" w:cs="Arial"/>
          <w:b w:val="0"/>
          <w:color w:val="000000"/>
        </w:rPr>
        <w:t xml:space="preserve"> sind möglich</w:t>
      </w:r>
      <w:r w:rsidR="00361CCD" w:rsidRPr="00A5085B">
        <w:rPr>
          <w:rFonts w:ascii="Arial" w:hAnsi="Arial" w:cs="Arial"/>
          <w:b w:val="0"/>
          <w:color w:val="000000"/>
        </w:rPr>
        <w:t>.</w:t>
      </w:r>
      <w:r w:rsidR="00F0487A">
        <w:rPr>
          <w:rFonts w:ascii="Arial" w:hAnsi="Arial" w:cs="Arial"/>
          <w:b w:val="0"/>
          <w:color w:val="000000"/>
        </w:rPr>
        <w:t xml:space="preserve"> </w:t>
      </w:r>
      <w:r w:rsidR="00F0487A" w:rsidRPr="00F0487A">
        <w:rPr>
          <w:rFonts w:ascii="Arial" w:hAnsi="Arial" w:cs="Arial"/>
          <w:b w:val="0"/>
          <w:color w:val="000000"/>
        </w:rPr>
        <w:t>Dank der Smart-Home-Funktechnologie genügt ein 230-V-Anschluss an jedem Lüftungsgerät für die Gerätekommunikation.</w:t>
      </w:r>
      <w:r w:rsidR="00F0487A">
        <w:rPr>
          <w:rFonts w:ascii="Arial" w:hAnsi="Arial" w:cs="Arial"/>
          <w:b w:val="0"/>
          <w:color w:val="000000"/>
        </w:rPr>
        <w:t xml:space="preserve"> </w:t>
      </w:r>
      <w:r w:rsidR="002A7218" w:rsidRPr="002A7218">
        <w:rPr>
          <w:rFonts w:ascii="Arial" w:hAnsi="Arial" w:cs="Arial"/>
          <w:b w:val="0"/>
          <w:color w:val="000000"/>
        </w:rPr>
        <w:t>Da die</w:t>
      </w:r>
      <w:r w:rsidR="00EE2C36">
        <w:rPr>
          <w:rFonts w:ascii="Arial" w:hAnsi="Arial" w:cs="Arial"/>
          <w:b w:val="0"/>
          <w:color w:val="000000"/>
        </w:rPr>
        <w:t>se Technologie</w:t>
      </w:r>
      <w:r w:rsidR="002A7218" w:rsidRPr="002A7218">
        <w:rPr>
          <w:rFonts w:ascii="Arial" w:hAnsi="Arial" w:cs="Arial"/>
          <w:b w:val="0"/>
          <w:color w:val="000000"/>
        </w:rPr>
        <w:t xml:space="preserve"> auf dem Bluetooth-Mesh-Standard basiert, ist eine stabile und sichere Datenübertragung innerhalb des Lüftungsverbundes gewährleistet. Mit einem Geräuschpegel von nur 26</w:t>
      </w:r>
      <w:r w:rsidR="001A20E1">
        <w:rPr>
          <w:rFonts w:ascii="Arial" w:hAnsi="Arial" w:cs="Arial"/>
          <w:b w:val="0"/>
          <w:color w:val="000000"/>
        </w:rPr>
        <w:t> </w:t>
      </w:r>
      <w:r w:rsidR="002A7218" w:rsidRPr="002A7218">
        <w:rPr>
          <w:rFonts w:ascii="Arial" w:hAnsi="Arial" w:cs="Arial"/>
          <w:b w:val="0"/>
          <w:color w:val="000000"/>
        </w:rPr>
        <w:t>dB(A) bei 39</w:t>
      </w:r>
      <w:r w:rsidR="001A20E1">
        <w:rPr>
          <w:rFonts w:ascii="Arial" w:hAnsi="Arial" w:cs="Arial"/>
          <w:b w:val="0"/>
          <w:color w:val="000000"/>
        </w:rPr>
        <w:t> </w:t>
      </w:r>
      <w:r w:rsidR="002A7218" w:rsidRPr="002A7218">
        <w:rPr>
          <w:rFonts w:ascii="Arial" w:hAnsi="Arial" w:cs="Arial"/>
          <w:b w:val="0"/>
          <w:color w:val="000000"/>
        </w:rPr>
        <w:t>m³/h und der Energieklasse A+ arbeitet das System äußerst leise und energieeffizient.</w:t>
      </w:r>
    </w:p>
    <w:p w14:paraId="44797644" w14:textId="77777777" w:rsidR="00897CC1" w:rsidRDefault="00897CC1">
      <w:pPr>
        <w:rPr>
          <w:rFonts w:ascii="Arial" w:eastAsia="Times" w:hAnsi="Arial" w:cs="Arial"/>
          <w:b/>
          <w:bCs/>
          <w:color w:val="000000"/>
          <w:sz w:val="24"/>
          <w:szCs w:val="20"/>
          <w:lang w:eastAsia="de-DE"/>
        </w:rPr>
      </w:pPr>
      <w:r>
        <w:rPr>
          <w:rFonts w:ascii="Arial" w:hAnsi="Arial" w:cs="Arial"/>
          <w:bCs/>
          <w:color w:val="000000"/>
        </w:rPr>
        <w:br w:type="page"/>
      </w:r>
    </w:p>
    <w:p w14:paraId="76F8E9D7" w14:textId="704E8D1F" w:rsidR="00AC4159" w:rsidRPr="00961078" w:rsidRDefault="00961078" w:rsidP="001D6059">
      <w:pPr>
        <w:pStyle w:val="Textkrper3"/>
        <w:spacing w:after="120" w:line="360" w:lineRule="exact"/>
        <w:ind w:right="-1"/>
        <w:rPr>
          <w:rFonts w:ascii="Arial" w:hAnsi="Arial" w:cs="Arial"/>
          <w:bCs/>
          <w:color w:val="000000"/>
        </w:rPr>
      </w:pPr>
      <w:r w:rsidRPr="00961078">
        <w:rPr>
          <w:rFonts w:ascii="Arial" w:hAnsi="Arial" w:cs="Arial"/>
          <w:bCs/>
          <w:color w:val="000000"/>
        </w:rPr>
        <w:lastRenderedPageBreak/>
        <w:t xml:space="preserve">Platzsparend und effizient – </w:t>
      </w:r>
      <w:proofErr w:type="spellStart"/>
      <w:r w:rsidR="00897CC1" w:rsidRPr="00961078">
        <w:rPr>
          <w:rFonts w:ascii="Arial" w:hAnsi="Arial" w:cs="Arial"/>
          <w:bCs/>
          <w:color w:val="000000"/>
        </w:rPr>
        <w:t>iconVent</w:t>
      </w:r>
      <w:proofErr w:type="spellEnd"/>
      <w:r w:rsidR="00897CC1">
        <w:rPr>
          <w:rFonts w:ascii="Arial" w:hAnsi="Arial" w:cs="Arial"/>
          <w:bCs/>
          <w:color w:val="000000"/>
        </w:rPr>
        <w:t> </w:t>
      </w:r>
      <w:r w:rsidRPr="00961078">
        <w:rPr>
          <w:rFonts w:ascii="Arial" w:hAnsi="Arial" w:cs="Arial"/>
          <w:bCs/>
          <w:color w:val="000000"/>
        </w:rPr>
        <w:t>165</w:t>
      </w:r>
    </w:p>
    <w:p w14:paraId="42624248" w14:textId="6A687A3C" w:rsidR="00330629" w:rsidRDefault="00107DA1" w:rsidP="001D6059">
      <w:pPr>
        <w:pStyle w:val="Textkrper3"/>
        <w:spacing w:after="120" w:line="360" w:lineRule="exact"/>
        <w:ind w:right="-1"/>
        <w:rPr>
          <w:rFonts w:ascii="Arial" w:hAnsi="Arial" w:cs="Arial"/>
          <w:b w:val="0"/>
          <w:color w:val="000000"/>
        </w:rPr>
      </w:pPr>
      <w:r w:rsidRPr="00107DA1">
        <w:rPr>
          <w:rFonts w:ascii="Arial" w:hAnsi="Arial" w:cs="Arial"/>
          <w:b w:val="0"/>
          <w:color w:val="000000"/>
        </w:rPr>
        <w:t>Maximale Energieeffizienz verknüpft mit Gebäudeschutz</w:t>
      </w:r>
      <w:r>
        <w:rPr>
          <w:rFonts w:ascii="Arial" w:hAnsi="Arial" w:cs="Arial"/>
          <w:b w:val="0"/>
          <w:color w:val="000000"/>
        </w:rPr>
        <w:t xml:space="preserve"> – das bietet </w:t>
      </w:r>
      <w:r w:rsidR="00AC4159">
        <w:rPr>
          <w:rFonts w:ascii="Arial" w:hAnsi="Arial" w:cs="Arial"/>
          <w:b w:val="0"/>
          <w:color w:val="000000"/>
        </w:rPr>
        <w:t xml:space="preserve">der </w:t>
      </w:r>
      <w:proofErr w:type="spellStart"/>
      <w:r w:rsidR="00897CC1">
        <w:rPr>
          <w:rFonts w:ascii="Arial" w:hAnsi="Arial" w:cs="Arial"/>
          <w:b w:val="0"/>
          <w:color w:val="000000"/>
        </w:rPr>
        <w:t>iconVent</w:t>
      </w:r>
      <w:proofErr w:type="spellEnd"/>
      <w:r w:rsidR="00897CC1">
        <w:rPr>
          <w:rFonts w:ascii="Arial" w:hAnsi="Arial" w:cs="Arial"/>
          <w:b w:val="0"/>
          <w:color w:val="000000"/>
        </w:rPr>
        <w:t> </w:t>
      </w:r>
      <w:r w:rsidR="00AC4159">
        <w:rPr>
          <w:rFonts w:ascii="Arial" w:hAnsi="Arial" w:cs="Arial"/>
          <w:b w:val="0"/>
          <w:color w:val="000000"/>
        </w:rPr>
        <w:t>165</w:t>
      </w:r>
      <w:r w:rsidRPr="00107DA1">
        <w:rPr>
          <w:rFonts w:ascii="Arial" w:hAnsi="Arial" w:cs="Arial"/>
          <w:b w:val="0"/>
          <w:color w:val="000000"/>
        </w:rPr>
        <w:t xml:space="preserve">. </w:t>
      </w:r>
      <w:r w:rsidR="00463F05" w:rsidRPr="00463F05">
        <w:rPr>
          <w:rFonts w:ascii="Arial" w:hAnsi="Arial" w:cs="Arial"/>
          <w:b w:val="0"/>
          <w:color w:val="000000"/>
        </w:rPr>
        <w:t xml:space="preserve">Das Gerät ist mit einem integrierten Feuchtesensor und einem Wohnungswirtschaftsmodus ausgestattet, der ein Abschalten der Anlage verhindert. Da dieser Modus vom Nutzer nicht deaktiviert werden kann, ist der Feuchteschutz stets gewährleistet. </w:t>
      </w:r>
      <w:r w:rsidR="009A521B">
        <w:rPr>
          <w:rFonts w:ascii="Arial" w:hAnsi="Arial" w:cs="Arial"/>
          <w:b w:val="0"/>
          <w:color w:val="000000"/>
        </w:rPr>
        <w:t xml:space="preserve">Das Gerät </w:t>
      </w:r>
      <w:r w:rsidR="00E475F2" w:rsidRPr="00E475F2">
        <w:rPr>
          <w:rFonts w:ascii="Arial" w:hAnsi="Arial" w:cs="Arial"/>
          <w:b w:val="0"/>
          <w:color w:val="000000"/>
        </w:rPr>
        <w:t xml:space="preserve">lässt sich bereits ab einer Wandstärke von </w:t>
      </w:r>
      <w:r w:rsidR="00D65E46" w:rsidRPr="00E475F2">
        <w:rPr>
          <w:rFonts w:ascii="Arial" w:hAnsi="Arial" w:cs="Arial"/>
          <w:b w:val="0"/>
          <w:color w:val="000000"/>
        </w:rPr>
        <w:t>180</w:t>
      </w:r>
      <w:r w:rsidR="00D65E46">
        <w:rPr>
          <w:rFonts w:ascii="Arial" w:hAnsi="Arial" w:cs="Arial"/>
          <w:b w:val="0"/>
          <w:color w:val="000000"/>
        </w:rPr>
        <w:t> </w:t>
      </w:r>
      <w:r w:rsidR="00E475F2" w:rsidRPr="00E475F2">
        <w:rPr>
          <w:rFonts w:ascii="Arial" w:hAnsi="Arial" w:cs="Arial"/>
          <w:b w:val="0"/>
          <w:color w:val="000000"/>
        </w:rPr>
        <w:t>mm einsetzen</w:t>
      </w:r>
      <w:r w:rsidR="00D65E46">
        <w:rPr>
          <w:rFonts w:ascii="Arial" w:hAnsi="Arial" w:cs="Arial"/>
          <w:b w:val="0"/>
          <w:color w:val="000000"/>
        </w:rPr>
        <w:t>.</w:t>
      </w:r>
      <w:r w:rsidR="00E475F2">
        <w:rPr>
          <w:rFonts w:ascii="Arial" w:hAnsi="Arial" w:cs="Arial"/>
          <w:b w:val="0"/>
          <w:color w:val="000000"/>
        </w:rPr>
        <w:t xml:space="preserve"> </w:t>
      </w:r>
      <w:r w:rsidR="00D65E46">
        <w:rPr>
          <w:rFonts w:ascii="Arial" w:hAnsi="Arial" w:cs="Arial"/>
          <w:b w:val="0"/>
          <w:color w:val="000000"/>
        </w:rPr>
        <w:t>Es</w:t>
      </w:r>
      <w:r w:rsidR="00E475F2">
        <w:rPr>
          <w:rFonts w:ascii="Arial" w:hAnsi="Arial" w:cs="Arial"/>
          <w:b w:val="0"/>
          <w:color w:val="000000"/>
        </w:rPr>
        <w:t xml:space="preserve"> können bi</w:t>
      </w:r>
      <w:r w:rsidR="00330629" w:rsidRPr="00330629">
        <w:rPr>
          <w:rFonts w:ascii="Arial" w:hAnsi="Arial" w:cs="Arial"/>
          <w:b w:val="0"/>
          <w:color w:val="000000"/>
        </w:rPr>
        <w:t>s zu sieben Einheiten mit einer Steuerung konfiguriert werden.</w:t>
      </w:r>
    </w:p>
    <w:p w14:paraId="281D1A02" w14:textId="2CD09288" w:rsidR="00495F00" w:rsidRDefault="00B85E2F" w:rsidP="001D6059">
      <w:pPr>
        <w:pStyle w:val="Textkrper3"/>
        <w:spacing w:after="120" w:line="360" w:lineRule="exact"/>
        <w:ind w:right="-1"/>
        <w:rPr>
          <w:rFonts w:ascii="Arial" w:hAnsi="Arial" w:cs="Arial"/>
          <w:b w:val="0"/>
          <w:iCs/>
          <w:color w:val="000000"/>
        </w:rPr>
      </w:pPr>
      <w:r>
        <w:rPr>
          <w:rFonts w:ascii="Arial" w:hAnsi="Arial" w:cs="Arial"/>
          <w:b w:val="0"/>
          <w:iCs/>
          <w:color w:val="000000"/>
        </w:rPr>
        <w:t>Weitere Informationen zu</w:t>
      </w:r>
      <w:r w:rsidR="00495F00">
        <w:rPr>
          <w:rFonts w:ascii="Arial" w:hAnsi="Arial" w:cs="Arial"/>
          <w:b w:val="0"/>
          <w:iCs/>
          <w:color w:val="000000"/>
        </w:rPr>
        <w:t xml:space="preserve"> den</w:t>
      </w:r>
      <w:r w:rsidR="00434A62">
        <w:rPr>
          <w:rFonts w:ascii="Arial" w:hAnsi="Arial" w:cs="Arial"/>
          <w:b w:val="0"/>
          <w:iCs/>
          <w:color w:val="000000"/>
        </w:rPr>
        <w:t xml:space="preserve"> Produkt</w:t>
      </w:r>
      <w:r w:rsidR="00495F00">
        <w:rPr>
          <w:rFonts w:ascii="Arial" w:hAnsi="Arial" w:cs="Arial"/>
          <w:b w:val="0"/>
          <w:iCs/>
          <w:color w:val="000000"/>
        </w:rPr>
        <w:t>en von Pluggit</w:t>
      </w:r>
      <w:r w:rsidR="00434A62">
        <w:rPr>
          <w:rFonts w:ascii="Arial" w:hAnsi="Arial" w:cs="Arial"/>
          <w:b w:val="0"/>
          <w:iCs/>
          <w:color w:val="000000"/>
        </w:rPr>
        <w:t xml:space="preserve"> </w:t>
      </w:r>
      <w:r>
        <w:rPr>
          <w:rFonts w:ascii="Arial" w:hAnsi="Arial" w:cs="Arial"/>
          <w:b w:val="0"/>
          <w:iCs/>
          <w:color w:val="000000"/>
        </w:rPr>
        <w:t xml:space="preserve">gibt es auf der </w:t>
      </w:r>
      <w:hyperlink r:id="rId19" w:history="1">
        <w:r>
          <w:rPr>
            <w:rStyle w:val="Hyperlink"/>
            <w:rFonts w:ascii="Arial" w:hAnsi="Arial" w:cs="Arial"/>
            <w:b w:val="0"/>
            <w:iCs/>
          </w:rPr>
          <w:t>Website</w:t>
        </w:r>
      </w:hyperlink>
      <w:r>
        <w:rPr>
          <w:rFonts w:ascii="Arial" w:hAnsi="Arial" w:cs="Arial"/>
          <w:b w:val="0"/>
          <w:iCs/>
          <w:color w:val="000000"/>
        </w:rPr>
        <w:t xml:space="preserve"> unter </w:t>
      </w:r>
      <w:hyperlink r:id="rId20" w:history="1">
        <w:r w:rsidRPr="00D90D1D">
          <w:rPr>
            <w:rStyle w:val="Hyperlink"/>
            <w:rFonts w:ascii="Arial" w:hAnsi="Arial" w:cs="Arial"/>
            <w:b w:val="0"/>
            <w:iCs/>
          </w:rPr>
          <w:t>pluggit.com</w:t>
        </w:r>
      </w:hyperlink>
      <w:r>
        <w:rPr>
          <w:rFonts w:ascii="Arial" w:hAnsi="Arial" w:cs="Arial"/>
          <w:b w:val="0"/>
          <w:iCs/>
          <w:color w:val="000000"/>
        </w:rPr>
        <w:t>.</w:t>
      </w:r>
    </w:p>
    <w:p w14:paraId="6BCA69D3" w14:textId="5291BA5B" w:rsidR="00495F00" w:rsidRDefault="009B4055">
      <w:pPr>
        <w:rPr>
          <w:rFonts w:ascii="Arial" w:eastAsia="Times" w:hAnsi="Arial" w:cs="Arial"/>
          <w:iCs/>
          <w:color w:val="000000"/>
          <w:sz w:val="24"/>
          <w:szCs w:val="20"/>
          <w:lang w:eastAsia="de-DE"/>
        </w:rPr>
      </w:pPr>
      <w:r>
        <w:rPr>
          <w:rFonts w:ascii="Arial" w:eastAsia="Times" w:hAnsi="Arial" w:cs="Arial"/>
          <w:iCs/>
          <w:noProof/>
          <w:color w:val="000000"/>
          <w:sz w:val="24"/>
          <w:szCs w:val="20"/>
          <w:lang w:eastAsia="de-DE"/>
        </w:rPr>
        <w:drawing>
          <wp:anchor distT="0" distB="0" distL="114300" distR="114300" simplePos="0" relativeHeight="251658242" behindDoc="0" locked="0" layoutInCell="1" allowOverlap="1" wp14:anchorId="5C4AB436" wp14:editId="6D53AD00">
            <wp:simplePos x="0" y="0"/>
            <wp:positionH relativeFrom="page">
              <wp:posOffset>2377440</wp:posOffset>
            </wp:positionH>
            <wp:positionV relativeFrom="paragraph">
              <wp:posOffset>424180</wp:posOffset>
            </wp:positionV>
            <wp:extent cx="2349312" cy="1080000"/>
            <wp:effectExtent l="0" t="0" r="0" b="0"/>
            <wp:wrapTopAndBottom/>
            <wp:docPr id="22366250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662502" name="Grafik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2349312"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eastAsia="Times" w:hAnsi="Arial" w:cs="Arial"/>
          <w:iCs/>
          <w:noProof/>
          <w:color w:val="000000"/>
          <w:sz w:val="24"/>
          <w:szCs w:val="20"/>
          <w:lang w:eastAsia="de-DE"/>
        </w:rPr>
        <w:drawing>
          <wp:anchor distT="0" distB="0" distL="114300" distR="114300" simplePos="0" relativeHeight="251658240" behindDoc="0" locked="0" layoutInCell="1" allowOverlap="1" wp14:anchorId="12CEACB6" wp14:editId="21175D19">
            <wp:simplePos x="0" y="0"/>
            <wp:positionH relativeFrom="margin">
              <wp:posOffset>2056130</wp:posOffset>
            </wp:positionH>
            <wp:positionV relativeFrom="paragraph">
              <wp:posOffset>432435</wp:posOffset>
            </wp:positionV>
            <wp:extent cx="2214540" cy="1080000"/>
            <wp:effectExtent l="0" t="0" r="0" b="6350"/>
            <wp:wrapTopAndBottom/>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221454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BD8377" w14:textId="0B84F5AA" w:rsidR="00C54338" w:rsidRDefault="0037763F" w:rsidP="000A1916">
      <w:pPr>
        <w:pStyle w:val="Textkrper3"/>
        <w:spacing w:after="120" w:line="360" w:lineRule="exact"/>
        <w:ind w:right="-1"/>
        <w:rPr>
          <w:rFonts w:ascii="Arial" w:eastAsia="Times New Roman" w:hAnsi="Arial"/>
          <w:b w:val="0"/>
          <w:iCs/>
          <w:szCs w:val="24"/>
        </w:rPr>
      </w:pPr>
      <w:r>
        <w:rPr>
          <w:rFonts w:ascii="Arial" w:eastAsia="Times New Roman" w:hAnsi="Arial"/>
          <w:b w:val="0"/>
          <w:iCs/>
          <w:szCs w:val="24"/>
        </w:rPr>
        <w:t xml:space="preserve">Platzsparend, effizient und einfach zu installieren – die dezentralen </w:t>
      </w:r>
      <w:r w:rsidR="00F914FB">
        <w:rPr>
          <w:rFonts w:ascii="Arial" w:eastAsia="Times New Roman" w:hAnsi="Arial"/>
          <w:b w:val="0"/>
          <w:iCs/>
          <w:szCs w:val="24"/>
        </w:rPr>
        <w:t xml:space="preserve">Lüftungsgeräte </w:t>
      </w:r>
      <w:proofErr w:type="spellStart"/>
      <w:r w:rsidR="00F914FB">
        <w:rPr>
          <w:rFonts w:ascii="Arial" w:eastAsia="Times New Roman" w:hAnsi="Arial"/>
          <w:b w:val="0"/>
          <w:iCs/>
          <w:szCs w:val="24"/>
        </w:rPr>
        <w:t>iconVent</w:t>
      </w:r>
      <w:proofErr w:type="spellEnd"/>
      <w:r w:rsidR="00F914FB">
        <w:rPr>
          <w:rFonts w:ascii="Arial" w:eastAsia="Times New Roman" w:hAnsi="Arial"/>
          <w:b w:val="0"/>
          <w:iCs/>
          <w:szCs w:val="24"/>
        </w:rPr>
        <w:t xml:space="preserve"> 165</w:t>
      </w:r>
      <w:r w:rsidR="00644C2A">
        <w:rPr>
          <w:rFonts w:ascii="Arial" w:eastAsia="Times New Roman" w:hAnsi="Arial"/>
          <w:b w:val="0"/>
          <w:iCs/>
          <w:szCs w:val="24"/>
        </w:rPr>
        <w:t xml:space="preserve"> (links im Bild)</w:t>
      </w:r>
      <w:r w:rsidR="00F914FB">
        <w:rPr>
          <w:rFonts w:ascii="Arial" w:eastAsia="Times New Roman" w:hAnsi="Arial"/>
          <w:b w:val="0"/>
          <w:iCs/>
          <w:szCs w:val="24"/>
        </w:rPr>
        <w:t xml:space="preserve"> und </w:t>
      </w:r>
      <w:proofErr w:type="spellStart"/>
      <w:r w:rsidR="00F914FB">
        <w:rPr>
          <w:rFonts w:ascii="Arial" w:eastAsia="Times New Roman" w:hAnsi="Arial"/>
          <w:b w:val="0"/>
          <w:iCs/>
          <w:szCs w:val="24"/>
        </w:rPr>
        <w:t>iconVent</w:t>
      </w:r>
      <w:proofErr w:type="spellEnd"/>
      <w:r w:rsidR="00F914FB">
        <w:rPr>
          <w:rFonts w:ascii="Arial" w:eastAsia="Times New Roman" w:hAnsi="Arial"/>
          <w:b w:val="0"/>
          <w:iCs/>
          <w:szCs w:val="24"/>
        </w:rPr>
        <w:t xml:space="preserve"> 200</w:t>
      </w:r>
      <w:r w:rsidR="00644C2A">
        <w:rPr>
          <w:rFonts w:ascii="Arial" w:eastAsia="Times New Roman" w:hAnsi="Arial"/>
          <w:b w:val="0"/>
          <w:iCs/>
          <w:szCs w:val="24"/>
        </w:rPr>
        <w:t xml:space="preserve"> (rechts im Bild)</w:t>
      </w:r>
      <w:r w:rsidR="00F914FB">
        <w:rPr>
          <w:rFonts w:ascii="Arial" w:eastAsia="Times New Roman" w:hAnsi="Arial"/>
          <w:b w:val="0"/>
          <w:iCs/>
          <w:szCs w:val="24"/>
        </w:rPr>
        <w:t xml:space="preserve"> von Pluggit </w:t>
      </w:r>
      <w:r w:rsidR="002D3648">
        <w:rPr>
          <w:rFonts w:ascii="Arial" w:eastAsia="Times New Roman" w:hAnsi="Arial"/>
          <w:b w:val="0"/>
          <w:iCs/>
          <w:szCs w:val="24"/>
        </w:rPr>
        <w:t>punkten mit einer Wärmerückgewinnung von bis zu 91 %</w:t>
      </w:r>
      <w:r w:rsidR="00334D92">
        <w:rPr>
          <w:rFonts w:ascii="Arial" w:eastAsia="Times New Roman" w:hAnsi="Arial"/>
          <w:b w:val="0"/>
          <w:iCs/>
          <w:szCs w:val="24"/>
        </w:rPr>
        <w:t>.</w:t>
      </w:r>
    </w:p>
    <w:p w14:paraId="6C5DEB95" w14:textId="6996E903" w:rsidR="00D9107C" w:rsidRPr="00DD645B" w:rsidRDefault="00C33AE9" w:rsidP="00DD645B">
      <w:pPr>
        <w:pStyle w:val="Textkrper3"/>
        <w:spacing w:after="120" w:line="360" w:lineRule="exact"/>
        <w:ind w:right="-1"/>
        <w:jc w:val="left"/>
        <w:rPr>
          <w:rFonts w:ascii="Arial" w:eastAsia="Times New Roman" w:hAnsi="Arial"/>
          <w:bCs/>
          <w:iCs/>
          <w:szCs w:val="24"/>
        </w:rPr>
      </w:pPr>
      <w:r w:rsidRPr="00C33AE9">
        <w:rPr>
          <w:rFonts w:ascii="Arial" w:eastAsia="Times New Roman" w:hAnsi="Arial"/>
          <w:bCs/>
          <w:iCs/>
          <w:szCs w:val="24"/>
        </w:rPr>
        <w:t>Bild: Pluggit GmbH, München</w:t>
      </w:r>
    </w:p>
    <w:sectPr w:rsidR="00D9107C" w:rsidRPr="00DD645B" w:rsidSect="00A27896">
      <w:headerReference w:type="first" r:id="rId23"/>
      <w:footerReference w:type="first" r:id="rId24"/>
      <w:pgSz w:w="11906" w:h="16838"/>
      <w:pgMar w:top="1418" w:right="1417" w:bottom="993" w:left="396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0679F" w14:textId="77777777" w:rsidR="00CE2B90" w:rsidRDefault="00CE2B90" w:rsidP="00C5718D">
      <w:pPr>
        <w:spacing w:after="0" w:line="240" w:lineRule="auto"/>
      </w:pPr>
      <w:r>
        <w:separator/>
      </w:r>
    </w:p>
  </w:endnote>
  <w:endnote w:type="continuationSeparator" w:id="0">
    <w:p w14:paraId="6CF59482" w14:textId="77777777" w:rsidR="00CE2B90" w:rsidRDefault="00CE2B90" w:rsidP="00C5718D">
      <w:pPr>
        <w:spacing w:after="0" w:line="240" w:lineRule="auto"/>
      </w:pPr>
      <w:r>
        <w:continuationSeparator/>
      </w:r>
    </w:p>
  </w:endnote>
  <w:endnote w:type="continuationNotice" w:id="1">
    <w:p w14:paraId="0FBCE227" w14:textId="77777777" w:rsidR="00CE2B90" w:rsidRDefault="00CE2B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altName w:val="Segoe UI"/>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68186" w14:textId="77777777" w:rsidR="0009704C" w:rsidRDefault="0009704C" w:rsidP="0009704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C6C33" w14:textId="77777777" w:rsidR="00CE2B90" w:rsidRDefault="00CE2B90" w:rsidP="00C5718D">
      <w:pPr>
        <w:spacing w:after="0" w:line="240" w:lineRule="auto"/>
      </w:pPr>
      <w:r>
        <w:separator/>
      </w:r>
    </w:p>
  </w:footnote>
  <w:footnote w:type="continuationSeparator" w:id="0">
    <w:p w14:paraId="2576B519" w14:textId="77777777" w:rsidR="00CE2B90" w:rsidRDefault="00CE2B90" w:rsidP="00C5718D">
      <w:pPr>
        <w:spacing w:after="0" w:line="240" w:lineRule="auto"/>
      </w:pPr>
      <w:r>
        <w:continuationSeparator/>
      </w:r>
    </w:p>
  </w:footnote>
  <w:footnote w:type="continuationNotice" w:id="1">
    <w:p w14:paraId="79FC6532" w14:textId="77777777" w:rsidR="00CE2B90" w:rsidRDefault="00CE2B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57D9"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6B9A9F9" wp14:editId="0BBA91C6">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B9A9F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F770404" wp14:editId="63E1D1F0">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77040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3142C838" w14:textId="77777777" w:rsidR="00C5718D" w:rsidRDefault="00C5718D" w:rsidP="00C5718D">
    <w:pPr>
      <w:pStyle w:val="Kopfzeile"/>
      <w:ind w:left="-2977"/>
    </w:pPr>
  </w:p>
  <w:p w14:paraId="6A07E282" w14:textId="77777777" w:rsidR="00C5718D" w:rsidRDefault="00C5718D" w:rsidP="00C5718D">
    <w:pPr>
      <w:pStyle w:val="Kopfzeile"/>
      <w:ind w:left="-2977"/>
    </w:pPr>
  </w:p>
  <w:p w14:paraId="4B899115" w14:textId="77777777" w:rsidR="00C5718D" w:rsidRDefault="00C5718D" w:rsidP="00C5718D">
    <w:pPr>
      <w:pStyle w:val="Kopfzeile"/>
      <w:ind w:left="-2977"/>
    </w:pPr>
  </w:p>
  <w:p w14:paraId="778FB621" w14:textId="77777777" w:rsidR="00C5718D" w:rsidRDefault="00C5718D" w:rsidP="00C5718D">
    <w:pPr>
      <w:pStyle w:val="Kopfzeile"/>
      <w:ind w:left="-2977"/>
    </w:pPr>
  </w:p>
  <w:p w14:paraId="5F4B1895" w14:textId="77777777" w:rsidR="00C5718D" w:rsidRDefault="00C5718D" w:rsidP="00C5718D">
    <w:pPr>
      <w:pStyle w:val="Kopfzeile"/>
      <w:ind w:left="-2977"/>
    </w:pPr>
  </w:p>
  <w:p w14:paraId="5EFAEB10" w14:textId="77777777" w:rsidR="00C5718D" w:rsidRDefault="00C5718D" w:rsidP="00C5718D">
    <w:pPr>
      <w:pStyle w:val="Kopfzeile"/>
      <w:ind w:left="-2977"/>
    </w:pPr>
  </w:p>
  <w:p w14:paraId="5B18A3F8" w14:textId="77777777" w:rsidR="00C5718D" w:rsidRDefault="00C5718D" w:rsidP="00C5718D">
    <w:pPr>
      <w:pStyle w:val="Kopfzeile"/>
      <w:ind w:left="-2977"/>
    </w:pPr>
  </w:p>
  <w:p w14:paraId="5B575528"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693FBEC6" wp14:editId="4D86A2EC">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3FBEC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406AC73B" w14:textId="77777777" w:rsidR="00C5718D" w:rsidRDefault="00C5718D" w:rsidP="00C5718D">
    <w:pPr>
      <w:pStyle w:val="Kopfzeile"/>
      <w:ind w:left="-2977"/>
    </w:pPr>
  </w:p>
  <w:p w14:paraId="5B6A0B42" w14:textId="77777777" w:rsidR="00C5718D" w:rsidRDefault="00C5718D" w:rsidP="00C5718D"/>
  <w:p w14:paraId="0E3EC13D" w14:textId="77777777" w:rsidR="00C5718D" w:rsidRDefault="005C4E20"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41250E47" wp14:editId="45A18BC4">
              <wp:simplePos x="0" y="0"/>
              <wp:positionH relativeFrom="column">
                <wp:posOffset>3092450</wp:posOffset>
              </wp:positionH>
              <wp:positionV relativeFrom="paragraph">
                <wp:posOffset>-844550</wp:posOffset>
              </wp:positionV>
              <wp:extent cx="1126490" cy="231775"/>
              <wp:effectExtent l="0" t="0" r="16510" b="158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67DC7B55" w14:textId="3CC769D8"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00</w:t>
                          </w:r>
                          <w:r w:rsidR="00EE2166">
                            <w:rPr>
                              <w:rFonts w:ascii="Arial Narrow" w:hAnsi="Arial Narrow" w:cs="Arial"/>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50E47"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67DC7B55" w14:textId="3CC769D8"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00</w:t>
                    </w:r>
                    <w:r w:rsidR="00EE2166">
                      <w:rPr>
                        <w:rFonts w:ascii="Arial Narrow" w:hAnsi="Arial Narrow" w:cs="Arial"/>
                        <w:sz w:val="18"/>
                        <w:szCs w:val="18"/>
                      </w:rPr>
                      <w:t>8</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17BAD1A" wp14:editId="60ACA28C">
              <wp:simplePos x="0" y="0"/>
              <wp:positionH relativeFrom="column">
                <wp:posOffset>3092450</wp:posOffset>
              </wp:positionH>
              <wp:positionV relativeFrom="paragraph">
                <wp:posOffset>-1087120</wp:posOffset>
              </wp:positionV>
              <wp:extent cx="1126490" cy="242570"/>
              <wp:effectExtent l="0" t="0" r="16510" b="2413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1EDA5EB" w14:textId="2B56114E" w:rsidR="00C5718D" w:rsidRPr="00016B4D" w:rsidRDefault="00034568" w:rsidP="00F80673">
                          <w:pPr>
                            <w:tabs>
                              <w:tab w:val="left" w:pos="1418"/>
                            </w:tabs>
                            <w:ind w:right="56"/>
                            <w:jc w:val="right"/>
                            <w:rPr>
                              <w:rFonts w:ascii="Arial Narrow" w:hAnsi="Arial Narrow" w:cs="Arial"/>
                              <w:sz w:val="18"/>
                              <w:szCs w:val="18"/>
                            </w:rPr>
                          </w:pPr>
                          <w:r>
                            <w:rPr>
                              <w:rFonts w:ascii="Arial Narrow" w:hAnsi="Arial Narrow" w:cs="Arial"/>
                              <w:sz w:val="18"/>
                              <w:szCs w:val="18"/>
                            </w:rPr>
                            <w:t>Juni</w:t>
                          </w:r>
                          <w:r w:rsidR="00841229">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7BAD1A"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1EDA5EB" w14:textId="2B56114E" w:rsidR="00C5718D" w:rsidRPr="00016B4D" w:rsidRDefault="00034568" w:rsidP="00F80673">
                    <w:pPr>
                      <w:tabs>
                        <w:tab w:val="left" w:pos="1418"/>
                      </w:tabs>
                      <w:ind w:right="56"/>
                      <w:jc w:val="right"/>
                      <w:rPr>
                        <w:rFonts w:ascii="Arial Narrow" w:hAnsi="Arial Narrow" w:cs="Arial"/>
                        <w:sz w:val="18"/>
                        <w:szCs w:val="18"/>
                      </w:rPr>
                    </w:pPr>
                    <w:r>
                      <w:rPr>
                        <w:rFonts w:ascii="Arial Narrow" w:hAnsi="Arial Narrow" w:cs="Arial"/>
                        <w:sz w:val="18"/>
                        <w:szCs w:val="18"/>
                      </w:rPr>
                      <w:t>Juni</w:t>
                    </w:r>
                    <w:r w:rsidR="00841229">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B8B"/>
    <w:multiLevelType w:val="hybridMultilevel"/>
    <w:tmpl w:val="5AC22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6566D"/>
    <w:multiLevelType w:val="hybridMultilevel"/>
    <w:tmpl w:val="D06E8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621D53"/>
    <w:multiLevelType w:val="hybridMultilevel"/>
    <w:tmpl w:val="7F06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B928F4"/>
    <w:multiLevelType w:val="hybridMultilevel"/>
    <w:tmpl w:val="B906A4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64766F"/>
    <w:multiLevelType w:val="hybridMultilevel"/>
    <w:tmpl w:val="56847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0844560">
    <w:abstractNumId w:val="3"/>
  </w:num>
  <w:num w:numId="2" w16cid:durableId="1760173886">
    <w:abstractNumId w:val="4"/>
  </w:num>
  <w:num w:numId="3" w16cid:durableId="311328255">
    <w:abstractNumId w:val="1"/>
  </w:num>
  <w:num w:numId="4" w16cid:durableId="170410669">
    <w:abstractNumId w:val="2"/>
  </w:num>
  <w:num w:numId="5" w16cid:durableId="351807318">
    <w:abstractNumId w:val="6"/>
  </w:num>
  <w:num w:numId="6" w16cid:durableId="44910823">
    <w:abstractNumId w:val="0"/>
  </w:num>
  <w:num w:numId="7" w16cid:durableId="182674599">
    <w:abstractNumId w:val="7"/>
  </w:num>
  <w:num w:numId="8" w16cid:durableId="619503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291"/>
    <w:rsid w:val="00001E5B"/>
    <w:rsid w:val="00002E54"/>
    <w:rsid w:val="00003464"/>
    <w:rsid w:val="00003BB2"/>
    <w:rsid w:val="00004F7D"/>
    <w:rsid w:val="00005C36"/>
    <w:rsid w:val="00006230"/>
    <w:rsid w:val="000066A5"/>
    <w:rsid w:val="00006AA9"/>
    <w:rsid w:val="00010714"/>
    <w:rsid w:val="0001140A"/>
    <w:rsid w:val="00011E99"/>
    <w:rsid w:val="0001246E"/>
    <w:rsid w:val="00013EEF"/>
    <w:rsid w:val="0001415F"/>
    <w:rsid w:val="000146BD"/>
    <w:rsid w:val="000149FF"/>
    <w:rsid w:val="000157A9"/>
    <w:rsid w:val="00016858"/>
    <w:rsid w:val="000171F7"/>
    <w:rsid w:val="000173CB"/>
    <w:rsid w:val="00020113"/>
    <w:rsid w:val="0002093B"/>
    <w:rsid w:val="000235AA"/>
    <w:rsid w:val="00023CD9"/>
    <w:rsid w:val="00023EBC"/>
    <w:rsid w:val="00025823"/>
    <w:rsid w:val="00025A6B"/>
    <w:rsid w:val="00026FC9"/>
    <w:rsid w:val="000276F3"/>
    <w:rsid w:val="00027E0B"/>
    <w:rsid w:val="00030415"/>
    <w:rsid w:val="00032560"/>
    <w:rsid w:val="00033435"/>
    <w:rsid w:val="00034568"/>
    <w:rsid w:val="000347AC"/>
    <w:rsid w:val="00034AA1"/>
    <w:rsid w:val="00034C99"/>
    <w:rsid w:val="00035DEB"/>
    <w:rsid w:val="0003756D"/>
    <w:rsid w:val="00037A52"/>
    <w:rsid w:val="00037D36"/>
    <w:rsid w:val="00040AAE"/>
    <w:rsid w:val="00045133"/>
    <w:rsid w:val="000468DF"/>
    <w:rsid w:val="000479DE"/>
    <w:rsid w:val="00050357"/>
    <w:rsid w:val="0005059C"/>
    <w:rsid w:val="00053275"/>
    <w:rsid w:val="00053B70"/>
    <w:rsid w:val="000542DC"/>
    <w:rsid w:val="00054792"/>
    <w:rsid w:val="00055497"/>
    <w:rsid w:val="0005623E"/>
    <w:rsid w:val="00061185"/>
    <w:rsid w:val="0006150E"/>
    <w:rsid w:val="0006194A"/>
    <w:rsid w:val="00061FD4"/>
    <w:rsid w:val="00062DCE"/>
    <w:rsid w:val="00066844"/>
    <w:rsid w:val="0006763E"/>
    <w:rsid w:val="0007145F"/>
    <w:rsid w:val="00074E1E"/>
    <w:rsid w:val="000769A4"/>
    <w:rsid w:val="00076C6C"/>
    <w:rsid w:val="00076F83"/>
    <w:rsid w:val="00077000"/>
    <w:rsid w:val="00080648"/>
    <w:rsid w:val="00082F57"/>
    <w:rsid w:val="00084EA4"/>
    <w:rsid w:val="00085486"/>
    <w:rsid w:val="00085512"/>
    <w:rsid w:val="00086DCC"/>
    <w:rsid w:val="00091E55"/>
    <w:rsid w:val="00091EE4"/>
    <w:rsid w:val="000921C7"/>
    <w:rsid w:val="00092F41"/>
    <w:rsid w:val="00093A5E"/>
    <w:rsid w:val="00094A0C"/>
    <w:rsid w:val="00094F65"/>
    <w:rsid w:val="0009704C"/>
    <w:rsid w:val="00097587"/>
    <w:rsid w:val="000A069A"/>
    <w:rsid w:val="000A1916"/>
    <w:rsid w:val="000A1EA0"/>
    <w:rsid w:val="000A2050"/>
    <w:rsid w:val="000A348E"/>
    <w:rsid w:val="000A350C"/>
    <w:rsid w:val="000A376B"/>
    <w:rsid w:val="000A3A61"/>
    <w:rsid w:val="000A3CBE"/>
    <w:rsid w:val="000A6674"/>
    <w:rsid w:val="000A6899"/>
    <w:rsid w:val="000A6C85"/>
    <w:rsid w:val="000B1B8A"/>
    <w:rsid w:val="000B341C"/>
    <w:rsid w:val="000B46BE"/>
    <w:rsid w:val="000B660E"/>
    <w:rsid w:val="000C284C"/>
    <w:rsid w:val="000C360E"/>
    <w:rsid w:val="000C6DDE"/>
    <w:rsid w:val="000C70A0"/>
    <w:rsid w:val="000D03C5"/>
    <w:rsid w:val="000D05A1"/>
    <w:rsid w:val="000D0EC4"/>
    <w:rsid w:val="000D1794"/>
    <w:rsid w:val="000D1F99"/>
    <w:rsid w:val="000D22CD"/>
    <w:rsid w:val="000D2949"/>
    <w:rsid w:val="000D2A6E"/>
    <w:rsid w:val="000D3D98"/>
    <w:rsid w:val="000D4D03"/>
    <w:rsid w:val="000D7F3B"/>
    <w:rsid w:val="000E0C92"/>
    <w:rsid w:val="000E109F"/>
    <w:rsid w:val="000E10DF"/>
    <w:rsid w:val="000E1F9F"/>
    <w:rsid w:val="000E264A"/>
    <w:rsid w:val="000E3989"/>
    <w:rsid w:val="000E4B34"/>
    <w:rsid w:val="000E4E86"/>
    <w:rsid w:val="000E4EDD"/>
    <w:rsid w:val="000E5299"/>
    <w:rsid w:val="000E74F1"/>
    <w:rsid w:val="000F0E12"/>
    <w:rsid w:val="000F2501"/>
    <w:rsid w:val="000F5954"/>
    <w:rsid w:val="000F6FC7"/>
    <w:rsid w:val="000F7216"/>
    <w:rsid w:val="000F7DE4"/>
    <w:rsid w:val="001001C0"/>
    <w:rsid w:val="001004C8"/>
    <w:rsid w:val="001015EF"/>
    <w:rsid w:val="00101E04"/>
    <w:rsid w:val="0010276C"/>
    <w:rsid w:val="00103D02"/>
    <w:rsid w:val="00104877"/>
    <w:rsid w:val="00107DA1"/>
    <w:rsid w:val="001111E1"/>
    <w:rsid w:val="001119CD"/>
    <w:rsid w:val="00113780"/>
    <w:rsid w:val="001150CC"/>
    <w:rsid w:val="00116AF4"/>
    <w:rsid w:val="0012080A"/>
    <w:rsid w:val="00120E72"/>
    <w:rsid w:val="00124D1D"/>
    <w:rsid w:val="00126611"/>
    <w:rsid w:val="00126AAD"/>
    <w:rsid w:val="001275A5"/>
    <w:rsid w:val="00127E44"/>
    <w:rsid w:val="001310BB"/>
    <w:rsid w:val="001312FD"/>
    <w:rsid w:val="00133AAB"/>
    <w:rsid w:val="00133E1F"/>
    <w:rsid w:val="001345D8"/>
    <w:rsid w:val="00134678"/>
    <w:rsid w:val="00135170"/>
    <w:rsid w:val="00137464"/>
    <w:rsid w:val="00137F30"/>
    <w:rsid w:val="001415E6"/>
    <w:rsid w:val="0014217B"/>
    <w:rsid w:val="00143397"/>
    <w:rsid w:val="00143A64"/>
    <w:rsid w:val="00150D60"/>
    <w:rsid w:val="00151918"/>
    <w:rsid w:val="0015201A"/>
    <w:rsid w:val="00152449"/>
    <w:rsid w:val="00152A87"/>
    <w:rsid w:val="00152E18"/>
    <w:rsid w:val="00153D70"/>
    <w:rsid w:val="00154FD7"/>
    <w:rsid w:val="001560CE"/>
    <w:rsid w:val="001564AF"/>
    <w:rsid w:val="00163086"/>
    <w:rsid w:val="00163E2E"/>
    <w:rsid w:val="001651F1"/>
    <w:rsid w:val="00165D70"/>
    <w:rsid w:val="00171BA1"/>
    <w:rsid w:val="0017273B"/>
    <w:rsid w:val="00174A31"/>
    <w:rsid w:val="001762BD"/>
    <w:rsid w:val="00180D50"/>
    <w:rsid w:val="00181463"/>
    <w:rsid w:val="0018370C"/>
    <w:rsid w:val="00184162"/>
    <w:rsid w:val="0018521A"/>
    <w:rsid w:val="001871E0"/>
    <w:rsid w:val="0019066C"/>
    <w:rsid w:val="00191A13"/>
    <w:rsid w:val="00192653"/>
    <w:rsid w:val="001938B8"/>
    <w:rsid w:val="00197A6C"/>
    <w:rsid w:val="001A20E1"/>
    <w:rsid w:val="001A3491"/>
    <w:rsid w:val="001A559A"/>
    <w:rsid w:val="001A6C89"/>
    <w:rsid w:val="001A78E7"/>
    <w:rsid w:val="001B01A9"/>
    <w:rsid w:val="001B05C4"/>
    <w:rsid w:val="001B0A1C"/>
    <w:rsid w:val="001B1C85"/>
    <w:rsid w:val="001B4153"/>
    <w:rsid w:val="001C036D"/>
    <w:rsid w:val="001C293A"/>
    <w:rsid w:val="001C2F15"/>
    <w:rsid w:val="001C3827"/>
    <w:rsid w:val="001C4394"/>
    <w:rsid w:val="001C43C4"/>
    <w:rsid w:val="001C6600"/>
    <w:rsid w:val="001D013D"/>
    <w:rsid w:val="001D0405"/>
    <w:rsid w:val="001D06C8"/>
    <w:rsid w:val="001D30DD"/>
    <w:rsid w:val="001D4929"/>
    <w:rsid w:val="001D4E42"/>
    <w:rsid w:val="001D5AD9"/>
    <w:rsid w:val="001D6059"/>
    <w:rsid w:val="001D6885"/>
    <w:rsid w:val="001D7ABE"/>
    <w:rsid w:val="001E04BE"/>
    <w:rsid w:val="001E0DDF"/>
    <w:rsid w:val="001E0F10"/>
    <w:rsid w:val="001E17FA"/>
    <w:rsid w:val="001E212C"/>
    <w:rsid w:val="001E2C5A"/>
    <w:rsid w:val="001E48BE"/>
    <w:rsid w:val="001E4984"/>
    <w:rsid w:val="001E527E"/>
    <w:rsid w:val="001E5E09"/>
    <w:rsid w:val="001E6887"/>
    <w:rsid w:val="001E699C"/>
    <w:rsid w:val="001F04CB"/>
    <w:rsid w:val="001F0D1C"/>
    <w:rsid w:val="001F2604"/>
    <w:rsid w:val="001F4E84"/>
    <w:rsid w:val="001F61E2"/>
    <w:rsid w:val="001F658B"/>
    <w:rsid w:val="001F6F57"/>
    <w:rsid w:val="001F7170"/>
    <w:rsid w:val="001F7C3E"/>
    <w:rsid w:val="0020030F"/>
    <w:rsid w:val="00201E55"/>
    <w:rsid w:val="00202485"/>
    <w:rsid w:val="00202FA0"/>
    <w:rsid w:val="0020303C"/>
    <w:rsid w:val="002048F5"/>
    <w:rsid w:val="002053F3"/>
    <w:rsid w:val="00207C23"/>
    <w:rsid w:val="0021019F"/>
    <w:rsid w:val="0021040D"/>
    <w:rsid w:val="002111D7"/>
    <w:rsid w:val="00211F6A"/>
    <w:rsid w:val="002123B4"/>
    <w:rsid w:val="002127C3"/>
    <w:rsid w:val="00214322"/>
    <w:rsid w:val="00215230"/>
    <w:rsid w:val="002156A5"/>
    <w:rsid w:val="0021685F"/>
    <w:rsid w:val="00222EED"/>
    <w:rsid w:val="002236E8"/>
    <w:rsid w:val="00223E87"/>
    <w:rsid w:val="00225B8A"/>
    <w:rsid w:val="00227760"/>
    <w:rsid w:val="00231DB0"/>
    <w:rsid w:val="00233267"/>
    <w:rsid w:val="0023489F"/>
    <w:rsid w:val="00234DB5"/>
    <w:rsid w:val="00235D8F"/>
    <w:rsid w:val="00235E1F"/>
    <w:rsid w:val="002362CA"/>
    <w:rsid w:val="00241AC4"/>
    <w:rsid w:val="0024303B"/>
    <w:rsid w:val="00245EB2"/>
    <w:rsid w:val="00246267"/>
    <w:rsid w:val="0024790B"/>
    <w:rsid w:val="00247C1A"/>
    <w:rsid w:val="002502A4"/>
    <w:rsid w:val="00251AC4"/>
    <w:rsid w:val="00251D40"/>
    <w:rsid w:val="00253478"/>
    <w:rsid w:val="00253714"/>
    <w:rsid w:val="00254B6A"/>
    <w:rsid w:val="00256AB2"/>
    <w:rsid w:val="002648E9"/>
    <w:rsid w:val="00265E07"/>
    <w:rsid w:val="002662EA"/>
    <w:rsid w:val="0026781C"/>
    <w:rsid w:val="00271AA8"/>
    <w:rsid w:val="00272522"/>
    <w:rsid w:val="0027356B"/>
    <w:rsid w:val="00274E89"/>
    <w:rsid w:val="002765C8"/>
    <w:rsid w:val="00277145"/>
    <w:rsid w:val="00277372"/>
    <w:rsid w:val="00283289"/>
    <w:rsid w:val="002833BB"/>
    <w:rsid w:val="002838D9"/>
    <w:rsid w:val="00285548"/>
    <w:rsid w:val="00286D18"/>
    <w:rsid w:val="00287625"/>
    <w:rsid w:val="00290D5F"/>
    <w:rsid w:val="00294AF5"/>
    <w:rsid w:val="002957CC"/>
    <w:rsid w:val="00296B96"/>
    <w:rsid w:val="002A0A72"/>
    <w:rsid w:val="002A4CC1"/>
    <w:rsid w:val="002A53FC"/>
    <w:rsid w:val="002A7218"/>
    <w:rsid w:val="002A76B6"/>
    <w:rsid w:val="002B10B0"/>
    <w:rsid w:val="002B1CC1"/>
    <w:rsid w:val="002B2AC6"/>
    <w:rsid w:val="002B3271"/>
    <w:rsid w:val="002B3443"/>
    <w:rsid w:val="002B4F2F"/>
    <w:rsid w:val="002B6247"/>
    <w:rsid w:val="002B6FCC"/>
    <w:rsid w:val="002C0A2C"/>
    <w:rsid w:val="002C1B47"/>
    <w:rsid w:val="002C23BD"/>
    <w:rsid w:val="002C4D3F"/>
    <w:rsid w:val="002C607F"/>
    <w:rsid w:val="002C61A7"/>
    <w:rsid w:val="002D0507"/>
    <w:rsid w:val="002D0DE1"/>
    <w:rsid w:val="002D1130"/>
    <w:rsid w:val="002D1131"/>
    <w:rsid w:val="002D13FD"/>
    <w:rsid w:val="002D3648"/>
    <w:rsid w:val="002D36DB"/>
    <w:rsid w:val="002D3704"/>
    <w:rsid w:val="002D3E69"/>
    <w:rsid w:val="002D60A7"/>
    <w:rsid w:val="002D6F8E"/>
    <w:rsid w:val="002D7028"/>
    <w:rsid w:val="002D720C"/>
    <w:rsid w:val="002E1D64"/>
    <w:rsid w:val="002E3F25"/>
    <w:rsid w:val="002E4134"/>
    <w:rsid w:val="002E7B51"/>
    <w:rsid w:val="002E7B8D"/>
    <w:rsid w:val="002F2FD9"/>
    <w:rsid w:val="002F3295"/>
    <w:rsid w:val="002F43D3"/>
    <w:rsid w:val="002F4CC9"/>
    <w:rsid w:val="002F72C7"/>
    <w:rsid w:val="002F7E75"/>
    <w:rsid w:val="00300628"/>
    <w:rsid w:val="00300A1D"/>
    <w:rsid w:val="00300FCC"/>
    <w:rsid w:val="00301BA7"/>
    <w:rsid w:val="00302803"/>
    <w:rsid w:val="00302C54"/>
    <w:rsid w:val="00307311"/>
    <w:rsid w:val="00310D34"/>
    <w:rsid w:val="00314CF5"/>
    <w:rsid w:val="0031502D"/>
    <w:rsid w:val="0031600F"/>
    <w:rsid w:val="003176F6"/>
    <w:rsid w:val="00320056"/>
    <w:rsid w:val="00325B6C"/>
    <w:rsid w:val="0032628C"/>
    <w:rsid w:val="003265FF"/>
    <w:rsid w:val="00326DBC"/>
    <w:rsid w:val="00330629"/>
    <w:rsid w:val="0033102E"/>
    <w:rsid w:val="00332D44"/>
    <w:rsid w:val="00332DB8"/>
    <w:rsid w:val="00332F8F"/>
    <w:rsid w:val="00334486"/>
    <w:rsid w:val="00334B66"/>
    <w:rsid w:val="00334D92"/>
    <w:rsid w:val="003360C2"/>
    <w:rsid w:val="0033623E"/>
    <w:rsid w:val="00336C23"/>
    <w:rsid w:val="00340463"/>
    <w:rsid w:val="00340A44"/>
    <w:rsid w:val="00340CC4"/>
    <w:rsid w:val="003416F3"/>
    <w:rsid w:val="00344AD7"/>
    <w:rsid w:val="0034568F"/>
    <w:rsid w:val="00345AB5"/>
    <w:rsid w:val="003503EE"/>
    <w:rsid w:val="00351E46"/>
    <w:rsid w:val="00351FE9"/>
    <w:rsid w:val="003529FE"/>
    <w:rsid w:val="003545C6"/>
    <w:rsid w:val="00356723"/>
    <w:rsid w:val="003573DD"/>
    <w:rsid w:val="0035786D"/>
    <w:rsid w:val="00361CCD"/>
    <w:rsid w:val="00363772"/>
    <w:rsid w:val="00364C8E"/>
    <w:rsid w:val="0036525E"/>
    <w:rsid w:val="0037153B"/>
    <w:rsid w:val="003761FD"/>
    <w:rsid w:val="00376876"/>
    <w:rsid w:val="0037763F"/>
    <w:rsid w:val="00377713"/>
    <w:rsid w:val="00383985"/>
    <w:rsid w:val="00385299"/>
    <w:rsid w:val="0038532B"/>
    <w:rsid w:val="00387B52"/>
    <w:rsid w:val="003907EC"/>
    <w:rsid w:val="00391C37"/>
    <w:rsid w:val="00392F11"/>
    <w:rsid w:val="003949B5"/>
    <w:rsid w:val="00394A0D"/>
    <w:rsid w:val="003950FB"/>
    <w:rsid w:val="0039728F"/>
    <w:rsid w:val="003A09F7"/>
    <w:rsid w:val="003A141B"/>
    <w:rsid w:val="003A400E"/>
    <w:rsid w:val="003A43F6"/>
    <w:rsid w:val="003A4F43"/>
    <w:rsid w:val="003A5D2F"/>
    <w:rsid w:val="003A61E2"/>
    <w:rsid w:val="003A772D"/>
    <w:rsid w:val="003A7ADB"/>
    <w:rsid w:val="003B1C82"/>
    <w:rsid w:val="003B2006"/>
    <w:rsid w:val="003B49C0"/>
    <w:rsid w:val="003B54A5"/>
    <w:rsid w:val="003B6F6E"/>
    <w:rsid w:val="003C0639"/>
    <w:rsid w:val="003C0F7E"/>
    <w:rsid w:val="003C2CCA"/>
    <w:rsid w:val="003C3204"/>
    <w:rsid w:val="003C325B"/>
    <w:rsid w:val="003C3659"/>
    <w:rsid w:val="003D276C"/>
    <w:rsid w:val="003D2F35"/>
    <w:rsid w:val="003D32B3"/>
    <w:rsid w:val="003D4121"/>
    <w:rsid w:val="003D41BA"/>
    <w:rsid w:val="003D4E79"/>
    <w:rsid w:val="003D567B"/>
    <w:rsid w:val="003E019D"/>
    <w:rsid w:val="003E12D6"/>
    <w:rsid w:val="003E254B"/>
    <w:rsid w:val="003E38EC"/>
    <w:rsid w:val="003E6413"/>
    <w:rsid w:val="003E7D9B"/>
    <w:rsid w:val="003F0F8F"/>
    <w:rsid w:val="003F186D"/>
    <w:rsid w:val="003F53CA"/>
    <w:rsid w:val="003F69B4"/>
    <w:rsid w:val="00400656"/>
    <w:rsid w:val="00401F88"/>
    <w:rsid w:val="00402DD8"/>
    <w:rsid w:val="00406AB6"/>
    <w:rsid w:val="00406C8B"/>
    <w:rsid w:val="00407AD3"/>
    <w:rsid w:val="00410B83"/>
    <w:rsid w:val="0041206C"/>
    <w:rsid w:val="00412376"/>
    <w:rsid w:val="0041300B"/>
    <w:rsid w:val="004152F8"/>
    <w:rsid w:val="004155BE"/>
    <w:rsid w:val="004206AB"/>
    <w:rsid w:val="00420C5B"/>
    <w:rsid w:val="00421F0E"/>
    <w:rsid w:val="00422CFE"/>
    <w:rsid w:val="0042315F"/>
    <w:rsid w:val="00424E77"/>
    <w:rsid w:val="00426D2D"/>
    <w:rsid w:val="00427075"/>
    <w:rsid w:val="00430733"/>
    <w:rsid w:val="00431A54"/>
    <w:rsid w:val="004324A8"/>
    <w:rsid w:val="00434A62"/>
    <w:rsid w:val="004354B2"/>
    <w:rsid w:val="004359A8"/>
    <w:rsid w:val="004377CF"/>
    <w:rsid w:val="004408F3"/>
    <w:rsid w:val="004421DC"/>
    <w:rsid w:val="00443312"/>
    <w:rsid w:val="00443952"/>
    <w:rsid w:val="00444C32"/>
    <w:rsid w:val="00444C45"/>
    <w:rsid w:val="00446D39"/>
    <w:rsid w:val="00454088"/>
    <w:rsid w:val="004540F9"/>
    <w:rsid w:val="00455BFB"/>
    <w:rsid w:val="00455D0A"/>
    <w:rsid w:val="0045647B"/>
    <w:rsid w:val="00463F05"/>
    <w:rsid w:val="00464220"/>
    <w:rsid w:val="0046506D"/>
    <w:rsid w:val="00465B76"/>
    <w:rsid w:val="00465DD1"/>
    <w:rsid w:val="00467330"/>
    <w:rsid w:val="00467ED4"/>
    <w:rsid w:val="00471CA6"/>
    <w:rsid w:val="0047426A"/>
    <w:rsid w:val="0047487E"/>
    <w:rsid w:val="00474D00"/>
    <w:rsid w:val="0047596E"/>
    <w:rsid w:val="00476A2C"/>
    <w:rsid w:val="00480958"/>
    <w:rsid w:val="00483A43"/>
    <w:rsid w:val="00483B2B"/>
    <w:rsid w:val="004840DC"/>
    <w:rsid w:val="00484253"/>
    <w:rsid w:val="00487642"/>
    <w:rsid w:val="00490673"/>
    <w:rsid w:val="00492771"/>
    <w:rsid w:val="004927EB"/>
    <w:rsid w:val="00492F3F"/>
    <w:rsid w:val="00493F41"/>
    <w:rsid w:val="004946B6"/>
    <w:rsid w:val="00495F00"/>
    <w:rsid w:val="00496844"/>
    <w:rsid w:val="004A0770"/>
    <w:rsid w:val="004A34E2"/>
    <w:rsid w:val="004A4202"/>
    <w:rsid w:val="004A65C4"/>
    <w:rsid w:val="004A66E1"/>
    <w:rsid w:val="004A6BCD"/>
    <w:rsid w:val="004A6CCF"/>
    <w:rsid w:val="004B2B99"/>
    <w:rsid w:val="004B2DCA"/>
    <w:rsid w:val="004B30F1"/>
    <w:rsid w:val="004B3D4C"/>
    <w:rsid w:val="004B48A9"/>
    <w:rsid w:val="004B65EB"/>
    <w:rsid w:val="004B77D4"/>
    <w:rsid w:val="004B7B1D"/>
    <w:rsid w:val="004C1F71"/>
    <w:rsid w:val="004C2FCA"/>
    <w:rsid w:val="004C5677"/>
    <w:rsid w:val="004C584F"/>
    <w:rsid w:val="004C5D6F"/>
    <w:rsid w:val="004C7290"/>
    <w:rsid w:val="004C7D0F"/>
    <w:rsid w:val="004D0296"/>
    <w:rsid w:val="004D1169"/>
    <w:rsid w:val="004D27EE"/>
    <w:rsid w:val="004D5BEC"/>
    <w:rsid w:val="004E00B4"/>
    <w:rsid w:val="004E0197"/>
    <w:rsid w:val="004E1328"/>
    <w:rsid w:val="004E48F3"/>
    <w:rsid w:val="004E5087"/>
    <w:rsid w:val="004E5F71"/>
    <w:rsid w:val="004E7053"/>
    <w:rsid w:val="004E7AE2"/>
    <w:rsid w:val="004E7FC4"/>
    <w:rsid w:val="004F0A34"/>
    <w:rsid w:val="004F13CC"/>
    <w:rsid w:val="004F1A60"/>
    <w:rsid w:val="004F1B8C"/>
    <w:rsid w:val="004F348A"/>
    <w:rsid w:val="004F407D"/>
    <w:rsid w:val="004F4CA0"/>
    <w:rsid w:val="004F55F7"/>
    <w:rsid w:val="00503617"/>
    <w:rsid w:val="00504F92"/>
    <w:rsid w:val="00505FEC"/>
    <w:rsid w:val="00506FFC"/>
    <w:rsid w:val="0050790D"/>
    <w:rsid w:val="00507D0E"/>
    <w:rsid w:val="00510CCA"/>
    <w:rsid w:val="00513705"/>
    <w:rsid w:val="00514D35"/>
    <w:rsid w:val="00514F2A"/>
    <w:rsid w:val="0051518A"/>
    <w:rsid w:val="0052226B"/>
    <w:rsid w:val="005226D5"/>
    <w:rsid w:val="005230E2"/>
    <w:rsid w:val="0052428E"/>
    <w:rsid w:val="005279C7"/>
    <w:rsid w:val="005302A1"/>
    <w:rsid w:val="005323E4"/>
    <w:rsid w:val="005334C3"/>
    <w:rsid w:val="00534196"/>
    <w:rsid w:val="00534C56"/>
    <w:rsid w:val="00535F16"/>
    <w:rsid w:val="0053600C"/>
    <w:rsid w:val="00537FDC"/>
    <w:rsid w:val="0054177C"/>
    <w:rsid w:val="00541F05"/>
    <w:rsid w:val="00542400"/>
    <w:rsid w:val="00542C67"/>
    <w:rsid w:val="00542F08"/>
    <w:rsid w:val="00543215"/>
    <w:rsid w:val="00543C83"/>
    <w:rsid w:val="00544062"/>
    <w:rsid w:val="005442BC"/>
    <w:rsid w:val="00545548"/>
    <w:rsid w:val="005467E4"/>
    <w:rsid w:val="005512F0"/>
    <w:rsid w:val="00552226"/>
    <w:rsid w:val="0055281B"/>
    <w:rsid w:val="00553E9C"/>
    <w:rsid w:val="005545AA"/>
    <w:rsid w:val="00557021"/>
    <w:rsid w:val="005613C5"/>
    <w:rsid w:val="00561C6E"/>
    <w:rsid w:val="00561F33"/>
    <w:rsid w:val="00565B40"/>
    <w:rsid w:val="00566B1D"/>
    <w:rsid w:val="00566DFB"/>
    <w:rsid w:val="005673E9"/>
    <w:rsid w:val="00567AC9"/>
    <w:rsid w:val="00570139"/>
    <w:rsid w:val="00571667"/>
    <w:rsid w:val="005724C3"/>
    <w:rsid w:val="00572EDE"/>
    <w:rsid w:val="0057300C"/>
    <w:rsid w:val="0057373A"/>
    <w:rsid w:val="00574199"/>
    <w:rsid w:val="00574239"/>
    <w:rsid w:val="00574BF1"/>
    <w:rsid w:val="0057624D"/>
    <w:rsid w:val="0057635E"/>
    <w:rsid w:val="00576908"/>
    <w:rsid w:val="005811A0"/>
    <w:rsid w:val="00581777"/>
    <w:rsid w:val="00582293"/>
    <w:rsid w:val="00582B76"/>
    <w:rsid w:val="00583727"/>
    <w:rsid w:val="00584842"/>
    <w:rsid w:val="00585AED"/>
    <w:rsid w:val="00585B06"/>
    <w:rsid w:val="00586CF2"/>
    <w:rsid w:val="00587BCB"/>
    <w:rsid w:val="00590FB0"/>
    <w:rsid w:val="00594605"/>
    <w:rsid w:val="005955C4"/>
    <w:rsid w:val="005A09DB"/>
    <w:rsid w:val="005A30D1"/>
    <w:rsid w:val="005A3F33"/>
    <w:rsid w:val="005A4688"/>
    <w:rsid w:val="005A49B7"/>
    <w:rsid w:val="005A60FB"/>
    <w:rsid w:val="005A6ACB"/>
    <w:rsid w:val="005A6DC8"/>
    <w:rsid w:val="005B0719"/>
    <w:rsid w:val="005B2BAC"/>
    <w:rsid w:val="005B5E0A"/>
    <w:rsid w:val="005B6CA9"/>
    <w:rsid w:val="005B722D"/>
    <w:rsid w:val="005C1BE8"/>
    <w:rsid w:val="005C330E"/>
    <w:rsid w:val="005C3410"/>
    <w:rsid w:val="005C411E"/>
    <w:rsid w:val="005C42BA"/>
    <w:rsid w:val="005C4E20"/>
    <w:rsid w:val="005C67F8"/>
    <w:rsid w:val="005C6954"/>
    <w:rsid w:val="005C6E03"/>
    <w:rsid w:val="005C7DDA"/>
    <w:rsid w:val="005D4E0C"/>
    <w:rsid w:val="005D6E02"/>
    <w:rsid w:val="005E00B6"/>
    <w:rsid w:val="005E2338"/>
    <w:rsid w:val="005E285E"/>
    <w:rsid w:val="005E2A61"/>
    <w:rsid w:val="005E2CEE"/>
    <w:rsid w:val="005E4FDA"/>
    <w:rsid w:val="005E5208"/>
    <w:rsid w:val="005E6219"/>
    <w:rsid w:val="005E73A5"/>
    <w:rsid w:val="005E7AC9"/>
    <w:rsid w:val="005F0396"/>
    <w:rsid w:val="005F0A3D"/>
    <w:rsid w:val="005F0C8F"/>
    <w:rsid w:val="005F1509"/>
    <w:rsid w:val="005F39EB"/>
    <w:rsid w:val="005F3AEB"/>
    <w:rsid w:val="005F5697"/>
    <w:rsid w:val="005F7167"/>
    <w:rsid w:val="005F732C"/>
    <w:rsid w:val="005F7B00"/>
    <w:rsid w:val="006001F2"/>
    <w:rsid w:val="00602016"/>
    <w:rsid w:val="00603FBE"/>
    <w:rsid w:val="0060429D"/>
    <w:rsid w:val="0060496F"/>
    <w:rsid w:val="00604B33"/>
    <w:rsid w:val="00604F25"/>
    <w:rsid w:val="0060569F"/>
    <w:rsid w:val="00606DE7"/>
    <w:rsid w:val="00610BAD"/>
    <w:rsid w:val="006110CF"/>
    <w:rsid w:val="00611196"/>
    <w:rsid w:val="00612DC0"/>
    <w:rsid w:val="00612F49"/>
    <w:rsid w:val="0061316C"/>
    <w:rsid w:val="006144CF"/>
    <w:rsid w:val="00615D83"/>
    <w:rsid w:val="00615E9D"/>
    <w:rsid w:val="00617886"/>
    <w:rsid w:val="006178BF"/>
    <w:rsid w:val="00617A4E"/>
    <w:rsid w:val="00624065"/>
    <w:rsid w:val="0062422F"/>
    <w:rsid w:val="00625474"/>
    <w:rsid w:val="006270F3"/>
    <w:rsid w:val="00627B16"/>
    <w:rsid w:val="00630E87"/>
    <w:rsid w:val="00632CBB"/>
    <w:rsid w:val="00634065"/>
    <w:rsid w:val="006342C8"/>
    <w:rsid w:val="00635359"/>
    <w:rsid w:val="00635467"/>
    <w:rsid w:val="0063736D"/>
    <w:rsid w:val="00640D49"/>
    <w:rsid w:val="00640FEB"/>
    <w:rsid w:val="0064111C"/>
    <w:rsid w:val="00641443"/>
    <w:rsid w:val="00644C2A"/>
    <w:rsid w:val="00645F84"/>
    <w:rsid w:val="00647B06"/>
    <w:rsid w:val="0065159F"/>
    <w:rsid w:val="00652456"/>
    <w:rsid w:val="006531F4"/>
    <w:rsid w:val="00653C4B"/>
    <w:rsid w:val="00657D2F"/>
    <w:rsid w:val="006612E1"/>
    <w:rsid w:val="006625B2"/>
    <w:rsid w:val="006626DC"/>
    <w:rsid w:val="00662EAA"/>
    <w:rsid w:val="00664251"/>
    <w:rsid w:val="006656E0"/>
    <w:rsid w:val="0067001A"/>
    <w:rsid w:val="00670F86"/>
    <w:rsid w:val="00671195"/>
    <w:rsid w:val="00671E6B"/>
    <w:rsid w:val="00672626"/>
    <w:rsid w:val="00673562"/>
    <w:rsid w:val="0067385E"/>
    <w:rsid w:val="006757BB"/>
    <w:rsid w:val="00676155"/>
    <w:rsid w:val="006762C4"/>
    <w:rsid w:val="00681DFF"/>
    <w:rsid w:val="0069131C"/>
    <w:rsid w:val="006917EC"/>
    <w:rsid w:val="00692B89"/>
    <w:rsid w:val="00692D38"/>
    <w:rsid w:val="00693035"/>
    <w:rsid w:val="0069345B"/>
    <w:rsid w:val="006945EA"/>
    <w:rsid w:val="0069598A"/>
    <w:rsid w:val="00696122"/>
    <w:rsid w:val="0069764B"/>
    <w:rsid w:val="00697FBF"/>
    <w:rsid w:val="006A076D"/>
    <w:rsid w:val="006A2553"/>
    <w:rsid w:val="006A2ABE"/>
    <w:rsid w:val="006A4BBB"/>
    <w:rsid w:val="006A7ADE"/>
    <w:rsid w:val="006B1596"/>
    <w:rsid w:val="006B2B57"/>
    <w:rsid w:val="006B2B99"/>
    <w:rsid w:val="006B4374"/>
    <w:rsid w:val="006B4973"/>
    <w:rsid w:val="006B4F9B"/>
    <w:rsid w:val="006B67B2"/>
    <w:rsid w:val="006C0204"/>
    <w:rsid w:val="006C214C"/>
    <w:rsid w:val="006C239E"/>
    <w:rsid w:val="006C2511"/>
    <w:rsid w:val="006C45DC"/>
    <w:rsid w:val="006C4808"/>
    <w:rsid w:val="006C61B1"/>
    <w:rsid w:val="006C647F"/>
    <w:rsid w:val="006D20A8"/>
    <w:rsid w:val="006D3ED1"/>
    <w:rsid w:val="006D67BA"/>
    <w:rsid w:val="006E09FC"/>
    <w:rsid w:val="006E112A"/>
    <w:rsid w:val="006E1764"/>
    <w:rsid w:val="006E2E8B"/>
    <w:rsid w:val="006E2EE2"/>
    <w:rsid w:val="006E397C"/>
    <w:rsid w:val="006E4201"/>
    <w:rsid w:val="006E4348"/>
    <w:rsid w:val="006E6461"/>
    <w:rsid w:val="006E79A6"/>
    <w:rsid w:val="006E79F1"/>
    <w:rsid w:val="006F0941"/>
    <w:rsid w:val="006F1088"/>
    <w:rsid w:val="006F1449"/>
    <w:rsid w:val="006F1462"/>
    <w:rsid w:val="006F1520"/>
    <w:rsid w:val="006F1965"/>
    <w:rsid w:val="006F4924"/>
    <w:rsid w:val="006F522C"/>
    <w:rsid w:val="006F54B2"/>
    <w:rsid w:val="006F56E9"/>
    <w:rsid w:val="00701510"/>
    <w:rsid w:val="007021C8"/>
    <w:rsid w:val="00702D17"/>
    <w:rsid w:val="0070318E"/>
    <w:rsid w:val="00704573"/>
    <w:rsid w:val="00704E5C"/>
    <w:rsid w:val="00704EA7"/>
    <w:rsid w:val="00705018"/>
    <w:rsid w:val="00706812"/>
    <w:rsid w:val="00707A99"/>
    <w:rsid w:val="00710E5B"/>
    <w:rsid w:val="0071329F"/>
    <w:rsid w:val="00713309"/>
    <w:rsid w:val="00713982"/>
    <w:rsid w:val="00713D08"/>
    <w:rsid w:val="00716EDB"/>
    <w:rsid w:val="007175A1"/>
    <w:rsid w:val="00717F2A"/>
    <w:rsid w:val="007234C6"/>
    <w:rsid w:val="007234DE"/>
    <w:rsid w:val="0072354A"/>
    <w:rsid w:val="0072432E"/>
    <w:rsid w:val="00725B56"/>
    <w:rsid w:val="0072631F"/>
    <w:rsid w:val="007270D0"/>
    <w:rsid w:val="007278E6"/>
    <w:rsid w:val="007327E9"/>
    <w:rsid w:val="00733102"/>
    <w:rsid w:val="0073348D"/>
    <w:rsid w:val="0073501D"/>
    <w:rsid w:val="007350F3"/>
    <w:rsid w:val="00740898"/>
    <w:rsid w:val="00740B38"/>
    <w:rsid w:val="00743040"/>
    <w:rsid w:val="00744BA0"/>
    <w:rsid w:val="00744FEB"/>
    <w:rsid w:val="007455D0"/>
    <w:rsid w:val="00745F72"/>
    <w:rsid w:val="00750FE5"/>
    <w:rsid w:val="00751837"/>
    <w:rsid w:val="0075192F"/>
    <w:rsid w:val="0075328E"/>
    <w:rsid w:val="00754B16"/>
    <w:rsid w:val="00754DFE"/>
    <w:rsid w:val="00756BA4"/>
    <w:rsid w:val="007574D1"/>
    <w:rsid w:val="0075796E"/>
    <w:rsid w:val="00760A29"/>
    <w:rsid w:val="00762684"/>
    <w:rsid w:val="0076272C"/>
    <w:rsid w:val="0076410D"/>
    <w:rsid w:val="00765DF5"/>
    <w:rsid w:val="00765F07"/>
    <w:rsid w:val="00766B9A"/>
    <w:rsid w:val="0076726D"/>
    <w:rsid w:val="00767B31"/>
    <w:rsid w:val="00770995"/>
    <w:rsid w:val="00770B3F"/>
    <w:rsid w:val="007720B5"/>
    <w:rsid w:val="00772B62"/>
    <w:rsid w:val="00772FD3"/>
    <w:rsid w:val="00773FF4"/>
    <w:rsid w:val="00774C64"/>
    <w:rsid w:val="00774EB7"/>
    <w:rsid w:val="00775875"/>
    <w:rsid w:val="00775AF8"/>
    <w:rsid w:val="00777E93"/>
    <w:rsid w:val="00780C53"/>
    <w:rsid w:val="007823B0"/>
    <w:rsid w:val="007832C0"/>
    <w:rsid w:val="0078710E"/>
    <w:rsid w:val="00787DC4"/>
    <w:rsid w:val="00791C1D"/>
    <w:rsid w:val="00792902"/>
    <w:rsid w:val="0079308A"/>
    <w:rsid w:val="007938BE"/>
    <w:rsid w:val="00795391"/>
    <w:rsid w:val="00795E81"/>
    <w:rsid w:val="00796DD8"/>
    <w:rsid w:val="007972D1"/>
    <w:rsid w:val="007A0645"/>
    <w:rsid w:val="007A49EB"/>
    <w:rsid w:val="007A6A72"/>
    <w:rsid w:val="007B06C3"/>
    <w:rsid w:val="007B084C"/>
    <w:rsid w:val="007B2AD2"/>
    <w:rsid w:val="007B30BC"/>
    <w:rsid w:val="007B6240"/>
    <w:rsid w:val="007B6371"/>
    <w:rsid w:val="007B6893"/>
    <w:rsid w:val="007B6EC4"/>
    <w:rsid w:val="007B74D7"/>
    <w:rsid w:val="007C0147"/>
    <w:rsid w:val="007C2FCC"/>
    <w:rsid w:val="007C3407"/>
    <w:rsid w:val="007C34D6"/>
    <w:rsid w:val="007C3599"/>
    <w:rsid w:val="007C36BE"/>
    <w:rsid w:val="007C3A3D"/>
    <w:rsid w:val="007C50E9"/>
    <w:rsid w:val="007C5317"/>
    <w:rsid w:val="007C6A65"/>
    <w:rsid w:val="007C6C4C"/>
    <w:rsid w:val="007C7823"/>
    <w:rsid w:val="007D1088"/>
    <w:rsid w:val="007D18FA"/>
    <w:rsid w:val="007D254E"/>
    <w:rsid w:val="007D25A3"/>
    <w:rsid w:val="007D475E"/>
    <w:rsid w:val="007D7031"/>
    <w:rsid w:val="007D7828"/>
    <w:rsid w:val="007D7E39"/>
    <w:rsid w:val="007E1031"/>
    <w:rsid w:val="007E24EF"/>
    <w:rsid w:val="007E3767"/>
    <w:rsid w:val="007E6332"/>
    <w:rsid w:val="007E65F2"/>
    <w:rsid w:val="007E6989"/>
    <w:rsid w:val="007E7063"/>
    <w:rsid w:val="007F0348"/>
    <w:rsid w:val="007F12B5"/>
    <w:rsid w:val="007F17F5"/>
    <w:rsid w:val="007F2AD4"/>
    <w:rsid w:val="007F3845"/>
    <w:rsid w:val="007F481B"/>
    <w:rsid w:val="007F54CB"/>
    <w:rsid w:val="007F630F"/>
    <w:rsid w:val="007F77F4"/>
    <w:rsid w:val="007F7FF1"/>
    <w:rsid w:val="00800F34"/>
    <w:rsid w:val="0080138E"/>
    <w:rsid w:val="0080385E"/>
    <w:rsid w:val="008053E0"/>
    <w:rsid w:val="0080714B"/>
    <w:rsid w:val="0081389B"/>
    <w:rsid w:val="0081398A"/>
    <w:rsid w:val="008140FC"/>
    <w:rsid w:val="00816E39"/>
    <w:rsid w:val="008173C0"/>
    <w:rsid w:val="0081746F"/>
    <w:rsid w:val="00822017"/>
    <w:rsid w:val="0082236B"/>
    <w:rsid w:val="0082281D"/>
    <w:rsid w:val="00822C79"/>
    <w:rsid w:val="00824FEF"/>
    <w:rsid w:val="00825A35"/>
    <w:rsid w:val="00825E75"/>
    <w:rsid w:val="008268C3"/>
    <w:rsid w:val="00827C97"/>
    <w:rsid w:val="008302BE"/>
    <w:rsid w:val="008323B5"/>
    <w:rsid w:val="00832781"/>
    <w:rsid w:val="00833BB4"/>
    <w:rsid w:val="0083514D"/>
    <w:rsid w:val="008401F9"/>
    <w:rsid w:val="00840DF0"/>
    <w:rsid w:val="00841229"/>
    <w:rsid w:val="0084249C"/>
    <w:rsid w:val="00842D86"/>
    <w:rsid w:val="00843935"/>
    <w:rsid w:val="0084409C"/>
    <w:rsid w:val="0084751C"/>
    <w:rsid w:val="00847976"/>
    <w:rsid w:val="00847B9C"/>
    <w:rsid w:val="00847BB8"/>
    <w:rsid w:val="00851919"/>
    <w:rsid w:val="00852C20"/>
    <w:rsid w:val="008559B8"/>
    <w:rsid w:val="008563AD"/>
    <w:rsid w:val="00860EE7"/>
    <w:rsid w:val="008612E8"/>
    <w:rsid w:val="0086290D"/>
    <w:rsid w:val="008629DB"/>
    <w:rsid w:val="00862EA3"/>
    <w:rsid w:val="008633C4"/>
    <w:rsid w:val="008649BF"/>
    <w:rsid w:val="008663B5"/>
    <w:rsid w:val="00870D2D"/>
    <w:rsid w:val="00873E6F"/>
    <w:rsid w:val="00876C83"/>
    <w:rsid w:val="00877217"/>
    <w:rsid w:val="008777C0"/>
    <w:rsid w:val="00877B78"/>
    <w:rsid w:val="00883317"/>
    <w:rsid w:val="00884E1F"/>
    <w:rsid w:val="0088580B"/>
    <w:rsid w:val="008867A9"/>
    <w:rsid w:val="00892AA5"/>
    <w:rsid w:val="00893C3C"/>
    <w:rsid w:val="00896394"/>
    <w:rsid w:val="00896FA0"/>
    <w:rsid w:val="0089706A"/>
    <w:rsid w:val="00897406"/>
    <w:rsid w:val="00897AE7"/>
    <w:rsid w:val="00897CC1"/>
    <w:rsid w:val="00897E65"/>
    <w:rsid w:val="008A0B51"/>
    <w:rsid w:val="008A19A7"/>
    <w:rsid w:val="008A23E4"/>
    <w:rsid w:val="008A3943"/>
    <w:rsid w:val="008A43E2"/>
    <w:rsid w:val="008A514F"/>
    <w:rsid w:val="008A7046"/>
    <w:rsid w:val="008B0261"/>
    <w:rsid w:val="008B0385"/>
    <w:rsid w:val="008B3706"/>
    <w:rsid w:val="008B3C14"/>
    <w:rsid w:val="008B54A7"/>
    <w:rsid w:val="008B6620"/>
    <w:rsid w:val="008C06C0"/>
    <w:rsid w:val="008C0E50"/>
    <w:rsid w:val="008C1310"/>
    <w:rsid w:val="008C5A08"/>
    <w:rsid w:val="008C683B"/>
    <w:rsid w:val="008D11C5"/>
    <w:rsid w:val="008D309A"/>
    <w:rsid w:val="008D3A82"/>
    <w:rsid w:val="008D55BE"/>
    <w:rsid w:val="008D6160"/>
    <w:rsid w:val="008D7F65"/>
    <w:rsid w:val="008E19A4"/>
    <w:rsid w:val="008E2DC2"/>
    <w:rsid w:val="008E2E83"/>
    <w:rsid w:val="008E2EBA"/>
    <w:rsid w:val="008E3576"/>
    <w:rsid w:val="008E4251"/>
    <w:rsid w:val="008E50E9"/>
    <w:rsid w:val="008E51FB"/>
    <w:rsid w:val="008F0195"/>
    <w:rsid w:val="008F127C"/>
    <w:rsid w:val="008F1EBA"/>
    <w:rsid w:val="008F1EBF"/>
    <w:rsid w:val="008F2FAF"/>
    <w:rsid w:val="008F4996"/>
    <w:rsid w:val="008F4A54"/>
    <w:rsid w:val="008F6005"/>
    <w:rsid w:val="008F6118"/>
    <w:rsid w:val="008F6D70"/>
    <w:rsid w:val="00901EF6"/>
    <w:rsid w:val="00902D57"/>
    <w:rsid w:val="00903AC9"/>
    <w:rsid w:val="009042AE"/>
    <w:rsid w:val="00905622"/>
    <w:rsid w:val="00906E8A"/>
    <w:rsid w:val="0090706C"/>
    <w:rsid w:val="00911BEF"/>
    <w:rsid w:val="00912243"/>
    <w:rsid w:val="0091352B"/>
    <w:rsid w:val="0091397B"/>
    <w:rsid w:val="00914DE4"/>
    <w:rsid w:val="00915324"/>
    <w:rsid w:val="00916918"/>
    <w:rsid w:val="00916E05"/>
    <w:rsid w:val="0091715E"/>
    <w:rsid w:val="00922054"/>
    <w:rsid w:val="009232D7"/>
    <w:rsid w:val="009232F0"/>
    <w:rsid w:val="00923444"/>
    <w:rsid w:val="009272A5"/>
    <w:rsid w:val="009310E5"/>
    <w:rsid w:val="009357E5"/>
    <w:rsid w:val="00936A2D"/>
    <w:rsid w:val="00936BF8"/>
    <w:rsid w:val="00936C88"/>
    <w:rsid w:val="00936EF0"/>
    <w:rsid w:val="0094124A"/>
    <w:rsid w:val="009431FF"/>
    <w:rsid w:val="00943FCA"/>
    <w:rsid w:val="00945F21"/>
    <w:rsid w:val="00946879"/>
    <w:rsid w:val="00946A86"/>
    <w:rsid w:val="00946C60"/>
    <w:rsid w:val="00952A46"/>
    <w:rsid w:val="009552A8"/>
    <w:rsid w:val="009556D9"/>
    <w:rsid w:val="00955A62"/>
    <w:rsid w:val="00956C31"/>
    <w:rsid w:val="00956C97"/>
    <w:rsid w:val="00956FF9"/>
    <w:rsid w:val="00961078"/>
    <w:rsid w:val="00961D97"/>
    <w:rsid w:val="00963404"/>
    <w:rsid w:val="00963A4C"/>
    <w:rsid w:val="00966F87"/>
    <w:rsid w:val="0096736C"/>
    <w:rsid w:val="0097156D"/>
    <w:rsid w:val="00972B22"/>
    <w:rsid w:val="00973D8D"/>
    <w:rsid w:val="00975200"/>
    <w:rsid w:val="00975E7F"/>
    <w:rsid w:val="00976843"/>
    <w:rsid w:val="009777F4"/>
    <w:rsid w:val="00982188"/>
    <w:rsid w:val="0098552F"/>
    <w:rsid w:val="00985C9B"/>
    <w:rsid w:val="00985CB9"/>
    <w:rsid w:val="00990DE1"/>
    <w:rsid w:val="009930E2"/>
    <w:rsid w:val="009959E5"/>
    <w:rsid w:val="009963F8"/>
    <w:rsid w:val="00997063"/>
    <w:rsid w:val="009A00ED"/>
    <w:rsid w:val="009A0454"/>
    <w:rsid w:val="009A4EE8"/>
    <w:rsid w:val="009A521B"/>
    <w:rsid w:val="009A71D2"/>
    <w:rsid w:val="009A720B"/>
    <w:rsid w:val="009A7839"/>
    <w:rsid w:val="009B1E06"/>
    <w:rsid w:val="009B4055"/>
    <w:rsid w:val="009B47BC"/>
    <w:rsid w:val="009B5402"/>
    <w:rsid w:val="009B57F8"/>
    <w:rsid w:val="009B5C83"/>
    <w:rsid w:val="009B7687"/>
    <w:rsid w:val="009C14FE"/>
    <w:rsid w:val="009C156E"/>
    <w:rsid w:val="009C1A89"/>
    <w:rsid w:val="009C2370"/>
    <w:rsid w:val="009C2681"/>
    <w:rsid w:val="009C3566"/>
    <w:rsid w:val="009C488F"/>
    <w:rsid w:val="009D09FE"/>
    <w:rsid w:val="009D0C33"/>
    <w:rsid w:val="009D1024"/>
    <w:rsid w:val="009D1406"/>
    <w:rsid w:val="009D1B84"/>
    <w:rsid w:val="009D233D"/>
    <w:rsid w:val="009D5AC7"/>
    <w:rsid w:val="009D796D"/>
    <w:rsid w:val="009E1060"/>
    <w:rsid w:val="009E1437"/>
    <w:rsid w:val="009E21A4"/>
    <w:rsid w:val="009E24F7"/>
    <w:rsid w:val="009E6836"/>
    <w:rsid w:val="009E6FDF"/>
    <w:rsid w:val="009F0276"/>
    <w:rsid w:val="009F061D"/>
    <w:rsid w:val="009F1C44"/>
    <w:rsid w:val="009F6B3B"/>
    <w:rsid w:val="009F7386"/>
    <w:rsid w:val="00A002D4"/>
    <w:rsid w:val="00A04BCF"/>
    <w:rsid w:val="00A064C7"/>
    <w:rsid w:val="00A0697C"/>
    <w:rsid w:val="00A06E89"/>
    <w:rsid w:val="00A0757C"/>
    <w:rsid w:val="00A07890"/>
    <w:rsid w:val="00A101E1"/>
    <w:rsid w:val="00A13666"/>
    <w:rsid w:val="00A14B1B"/>
    <w:rsid w:val="00A14C88"/>
    <w:rsid w:val="00A15F91"/>
    <w:rsid w:val="00A17B02"/>
    <w:rsid w:val="00A20246"/>
    <w:rsid w:val="00A22A5E"/>
    <w:rsid w:val="00A25053"/>
    <w:rsid w:val="00A2767D"/>
    <w:rsid w:val="00A27896"/>
    <w:rsid w:val="00A31E19"/>
    <w:rsid w:val="00A32135"/>
    <w:rsid w:val="00A37358"/>
    <w:rsid w:val="00A400DA"/>
    <w:rsid w:val="00A40326"/>
    <w:rsid w:val="00A404D2"/>
    <w:rsid w:val="00A42BA1"/>
    <w:rsid w:val="00A43A86"/>
    <w:rsid w:val="00A44393"/>
    <w:rsid w:val="00A443A8"/>
    <w:rsid w:val="00A464DF"/>
    <w:rsid w:val="00A46CED"/>
    <w:rsid w:val="00A5085B"/>
    <w:rsid w:val="00A565F9"/>
    <w:rsid w:val="00A569CF"/>
    <w:rsid w:val="00A56A98"/>
    <w:rsid w:val="00A57632"/>
    <w:rsid w:val="00A616A4"/>
    <w:rsid w:val="00A618B7"/>
    <w:rsid w:val="00A6232B"/>
    <w:rsid w:val="00A62838"/>
    <w:rsid w:val="00A66407"/>
    <w:rsid w:val="00A66E77"/>
    <w:rsid w:val="00A66F53"/>
    <w:rsid w:val="00A6742D"/>
    <w:rsid w:val="00A70E58"/>
    <w:rsid w:val="00A72103"/>
    <w:rsid w:val="00A72C4A"/>
    <w:rsid w:val="00A769F7"/>
    <w:rsid w:val="00A77433"/>
    <w:rsid w:val="00A85DDD"/>
    <w:rsid w:val="00A871A3"/>
    <w:rsid w:val="00A8788C"/>
    <w:rsid w:val="00A91216"/>
    <w:rsid w:val="00A93426"/>
    <w:rsid w:val="00A94595"/>
    <w:rsid w:val="00A94C44"/>
    <w:rsid w:val="00A95B9F"/>
    <w:rsid w:val="00AA004C"/>
    <w:rsid w:val="00AA38CD"/>
    <w:rsid w:val="00AA3F9C"/>
    <w:rsid w:val="00AA437E"/>
    <w:rsid w:val="00AA68AF"/>
    <w:rsid w:val="00AB07A1"/>
    <w:rsid w:val="00AB1619"/>
    <w:rsid w:val="00AB2DB7"/>
    <w:rsid w:val="00AB6ADF"/>
    <w:rsid w:val="00AB7197"/>
    <w:rsid w:val="00AC054A"/>
    <w:rsid w:val="00AC0EC2"/>
    <w:rsid w:val="00AC35D1"/>
    <w:rsid w:val="00AC4159"/>
    <w:rsid w:val="00AC4B70"/>
    <w:rsid w:val="00AC62C8"/>
    <w:rsid w:val="00AC663A"/>
    <w:rsid w:val="00AD1A7D"/>
    <w:rsid w:val="00AD20A7"/>
    <w:rsid w:val="00AD292D"/>
    <w:rsid w:val="00AD46D1"/>
    <w:rsid w:val="00AD4ED6"/>
    <w:rsid w:val="00AD572E"/>
    <w:rsid w:val="00AD5AD9"/>
    <w:rsid w:val="00AE2F8C"/>
    <w:rsid w:val="00AE3186"/>
    <w:rsid w:val="00AE37D0"/>
    <w:rsid w:val="00AE3C42"/>
    <w:rsid w:val="00AE411C"/>
    <w:rsid w:val="00AE48C6"/>
    <w:rsid w:val="00AE4ADD"/>
    <w:rsid w:val="00AE6C51"/>
    <w:rsid w:val="00AE6C5B"/>
    <w:rsid w:val="00AF3A09"/>
    <w:rsid w:val="00AF3D89"/>
    <w:rsid w:val="00AF43C8"/>
    <w:rsid w:val="00AF705C"/>
    <w:rsid w:val="00B0034B"/>
    <w:rsid w:val="00B01B4A"/>
    <w:rsid w:val="00B01F85"/>
    <w:rsid w:val="00B029E2"/>
    <w:rsid w:val="00B03D85"/>
    <w:rsid w:val="00B0539F"/>
    <w:rsid w:val="00B05C9E"/>
    <w:rsid w:val="00B0625E"/>
    <w:rsid w:val="00B062BB"/>
    <w:rsid w:val="00B06C80"/>
    <w:rsid w:val="00B07868"/>
    <w:rsid w:val="00B1079A"/>
    <w:rsid w:val="00B11DA0"/>
    <w:rsid w:val="00B12722"/>
    <w:rsid w:val="00B152B5"/>
    <w:rsid w:val="00B1703D"/>
    <w:rsid w:val="00B2085E"/>
    <w:rsid w:val="00B2146C"/>
    <w:rsid w:val="00B231C3"/>
    <w:rsid w:val="00B24642"/>
    <w:rsid w:val="00B25721"/>
    <w:rsid w:val="00B260A7"/>
    <w:rsid w:val="00B27347"/>
    <w:rsid w:val="00B275E3"/>
    <w:rsid w:val="00B27A2A"/>
    <w:rsid w:val="00B27FE2"/>
    <w:rsid w:val="00B316F3"/>
    <w:rsid w:val="00B34646"/>
    <w:rsid w:val="00B34CC2"/>
    <w:rsid w:val="00B35C04"/>
    <w:rsid w:val="00B36ED5"/>
    <w:rsid w:val="00B3735E"/>
    <w:rsid w:val="00B37ACB"/>
    <w:rsid w:val="00B40308"/>
    <w:rsid w:val="00B4097D"/>
    <w:rsid w:val="00B42071"/>
    <w:rsid w:val="00B42436"/>
    <w:rsid w:val="00B43698"/>
    <w:rsid w:val="00B449E3"/>
    <w:rsid w:val="00B469BF"/>
    <w:rsid w:val="00B50170"/>
    <w:rsid w:val="00B50993"/>
    <w:rsid w:val="00B54400"/>
    <w:rsid w:val="00B550E4"/>
    <w:rsid w:val="00B551E2"/>
    <w:rsid w:val="00B5694E"/>
    <w:rsid w:val="00B60832"/>
    <w:rsid w:val="00B612A3"/>
    <w:rsid w:val="00B61862"/>
    <w:rsid w:val="00B62715"/>
    <w:rsid w:val="00B648C0"/>
    <w:rsid w:val="00B65AB2"/>
    <w:rsid w:val="00B71ADA"/>
    <w:rsid w:val="00B72443"/>
    <w:rsid w:val="00B724FF"/>
    <w:rsid w:val="00B72DC3"/>
    <w:rsid w:val="00B73A90"/>
    <w:rsid w:val="00B746E6"/>
    <w:rsid w:val="00B75F22"/>
    <w:rsid w:val="00B763D8"/>
    <w:rsid w:val="00B76501"/>
    <w:rsid w:val="00B779F7"/>
    <w:rsid w:val="00B77D54"/>
    <w:rsid w:val="00B802BA"/>
    <w:rsid w:val="00B80460"/>
    <w:rsid w:val="00B80D52"/>
    <w:rsid w:val="00B834F1"/>
    <w:rsid w:val="00B83D38"/>
    <w:rsid w:val="00B858FE"/>
    <w:rsid w:val="00B85DE8"/>
    <w:rsid w:val="00B85E2F"/>
    <w:rsid w:val="00B870B2"/>
    <w:rsid w:val="00B903C1"/>
    <w:rsid w:val="00B90AFE"/>
    <w:rsid w:val="00B9186A"/>
    <w:rsid w:val="00B92271"/>
    <w:rsid w:val="00B924A8"/>
    <w:rsid w:val="00B92960"/>
    <w:rsid w:val="00B92FEB"/>
    <w:rsid w:val="00B9311B"/>
    <w:rsid w:val="00B95C37"/>
    <w:rsid w:val="00B9638F"/>
    <w:rsid w:val="00B96892"/>
    <w:rsid w:val="00B97AFA"/>
    <w:rsid w:val="00B97F35"/>
    <w:rsid w:val="00BA091E"/>
    <w:rsid w:val="00BA0FA3"/>
    <w:rsid w:val="00BA10A0"/>
    <w:rsid w:val="00BA16F6"/>
    <w:rsid w:val="00BA35A2"/>
    <w:rsid w:val="00BA481E"/>
    <w:rsid w:val="00BA558B"/>
    <w:rsid w:val="00BA5F44"/>
    <w:rsid w:val="00BB12C1"/>
    <w:rsid w:val="00BB4117"/>
    <w:rsid w:val="00BB5133"/>
    <w:rsid w:val="00BB6824"/>
    <w:rsid w:val="00BB6E56"/>
    <w:rsid w:val="00BB6FBD"/>
    <w:rsid w:val="00BB7845"/>
    <w:rsid w:val="00BB7852"/>
    <w:rsid w:val="00BC16E5"/>
    <w:rsid w:val="00BC2BB8"/>
    <w:rsid w:val="00BC54D1"/>
    <w:rsid w:val="00BC5AE0"/>
    <w:rsid w:val="00BC72F9"/>
    <w:rsid w:val="00BC7D65"/>
    <w:rsid w:val="00BD01F0"/>
    <w:rsid w:val="00BD0EFD"/>
    <w:rsid w:val="00BD10CD"/>
    <w:rsid w:val="00BD28F2"/>
    <w:rsid w:val="00BD2A5C"/>
    <w:rsid w:val="00BD3DBF"/>
    <w:rsid w:val="00BD5635"/>
    <w:rsid w:val="00BD573A"/>
    <w:rsid w:val="00BD6121"/>
    <w:rsid w:val="00BE06AB"/>
    <w:rsid w:val="00BE0BA4"/>
    <w:rsid w:val="00BE3599"/>
    <w:rsid w:val="00BE365E"/>
    <w:rsid w:val="00BE538F"/>
    <w:rsid w:val="00BE72EE"/>
    <w:rsid w:val="00BF0A87"/>
    <w:rsid w:val="00BF1E00"/>
    <w:rsid w:val="00BF45A3"/>
    <w:rsid w:val="00BF5653"/>
    <w:rsid w:val="00BF6298"/>
    <w:rsid w:val="00BF63DD"/>
    <w:rsid w:val="00BF66C8"/>
    <w:rsid w:val="00BF6EF5"/>
    <w:rsid w:val="00BF72DC"/>
    <w:rsid w:val="00C00E9D"/>
    <w:rsid w:val="00C0202C"/>
    <w:rsid w:val="00C023F9"/>
    <w:rsid w:val="00C03CA7"/>
    <w:rsid w:val="00C03E90"/>
    <w:rsid w:val="00C04A86"/>
    <w:rsid w:val="00C04ED9"/>
    <w:rsid w:val="00C05750"/>
    <w:rsid w:val="00C07153"/>
    <w:rsid w:val="00C071D2"/>
    <w:rsid w:val="00C13CAB"/>
    <w:rsid w:val="00C14369"/>
    <w:rsid w:val="00C143C5"/>
    <w:rsid w:val="00C145C0"/>
    <w:rsid w:val="00C148F2"/>
    <w:rsid w:val="00C168D8"/>
    <w:rsid w:val="00C16FDB"/>
    <w:rsid w:val="00C17A80"/>
    <w:rsid w:val="00C20F17"/>
    <w:rsid w:val="00C2487E"/>
    <w:rsid w:val="00C317CE"/>
    <w:rsid w:val="00C32D38"/>
    <w:rsid w:val="00C33AE9"/>
    <w:rsid w:val="00C33BDB"/>
    <w:rsid w:val="00C33F8A"/>
    <w:rsid w:val="00C348BA"/>
    <w:rsid w:val="00C35A00"/>
    <w:rsid w:val="00C42FD0"/>
    <w:rsid w:val="00C45B43"/>
    <w:rsid w:val="00C478FA"/>
    <w:rsid w:val="00C500E8"/>
    <w:rsid w:val="00C52E51"/>
    <w:rsid w:val="00C52F6A"/>
    <w:rsid w:val="00C531B1"/>
    <w:rsid w:val="00C53C74"/>
    <w:rsid w:val="00C53CC6"/>
    <w:rsid w:val="00C54338"/>
    <w:rsid w:val="00C5465D"/>
    <w:rsid w:val="00C547A6"/>
    <w:rsid w:val="00C55F21"/>
    <w:rsid w:val="00C565FC"/>
    <w:rsid w:val="00C5718D"/>
    <w:rsid w:val="00C61CDB"/>
    <w:rsid w:val="00C642D6"/>
    <w:rsid w:val="00C643E6"/>
    <w:rsid w:val="00C6744F"/>
    <w:rsid w:val="00C7041A"/>
    <w:rsid w:val="00C75573"/>
    <w:rsid w:val="00C7622D"/>
    <w:rsid w:val="00C769F2"/>
    <w:rsid w:val="00C776B9"/>
    <w:rsid w:val="00C80C05"/>
    <w:rsid w:val="00C8310C"/>
    <w:rsid w:val="00C83FB1"/>
    <w:rsid w:val="00C842CC"/>
    <w:rsid w:val="00C8567A"/>
    <w:rsid w:val="00C85B0C"/>
    <w:rsid w:val="00C87A49"/>
    <w:rsid w:val="00C90360"/>
    <w:rsid w:val="00C94EFD"/>
    <w:rsid w:val="00C9754D"/>
    <w:rsid w:val="00CA19C8"/>
    <w:rsid w:val="00CA1F0A"/>
    <w:rsid w:val="00CA2CE3"/>
    <w:rsid w:val="00CA31A0"/>
    <w:rsid w:val="00CA3F3E"/>
    <w:rsid w:val="00CA45D1"/>
    <w:rsid w:val="00CA68F9"/>
    <w:rsid w:val="00CA7DC3"/>
    <w:rsid w:val="00CB22D0"/>
    <w:rsid w:val="00CB23C8"/>
    <w:rsid w:val="00CB24DB"/>
    <w:rsid w:val="00CB301F"/>
    <w:rsid w:val="00CB3DBE"/>
    <w:rsid w:val="00CB3DFA"/>
    <w:rsid w:val="00CB47A8"/>
    <w:rsid w:val="00CB5D34"/>
    <w:rsid w:val="00CB5E82"/>
    <w:rsid w:val="00CB671A"/>
    <w:rsid w:val="00CB7B1F"/>
    <w:rsid w:val="00CC0521"/>
    <w:rsid w:val="00CC0C76"/>
    <w:rsid w:val="00CC3402"/>
    <w:rsid w:val="00CC3C79"/>
    <w:rsid w:val="00CC5142"/>
    <w:rsid w:val="00CC5833"/>
    <w:rsid w:val="00CD035C"/>
    <w:rsid w:val="00CD1711"/>
    <w:rsid w:val="00CD28AE"/>
    <w:rsid w:val="00CD5748"/>
    <w:rsid w:val="00CD6005"/>
    <w:rsid w:val="00CD603D"/>
    <w:rsid w:val="00CD7EB7"/>
    <w:rsid w:val="00CE2B90"/>
    <w:rsid w:val="00CE3157"/>
    <w:rsid w:val="00CE51C7"/>
    <w:rsid w:val="00CE67B5"/>
    <w:rsid w:val="00CE74BD"/>
    <w:rsid w:val="00CF0F4B"/>
    <w:rsid w:val="00CF1F30"/>
    <w:rsid w:val="00CF24BE"/>
    <w:rsid w:val="00CF3BFB"/>
    <w:rsid w:val="00CF49B3"/>
    <w:rsid w:val="00CF7C55"/>
    <w:rsid w:val="00D01EC7"/>
    <w:rsid w:val="00D041CC"/>
    <w:rsid w:val="00D044D4"/>
    <w:rsid w:val="00D0545C"/>
    <w:rsid w:val="00D0730E"/>
    <w:rsid w:val="00D11D75"/>
    <w:rsid w:val="00D14AF3"/>
    <w:rsid w:val="00D14E8D"/>
    <w:rsid w:val="00D166D5"/>
    <w:rsid w:val="00D16E05"/>
    <w:rsid w:val="00D179D5"/>
    <w:rsid w:val="00D2005F"/>
    <w:rsid w:val="00D207D6"/>
    <w:rsid w:val="00D22768"/>
    <w:rsid w:val="00D26735"/>
    <w:rsid w:val="00D26B3B"/>
    <w:rsid w:val="00D26E3B"/>
    <w:rsid w:val="00D27595"/>
    <w:rsid w:val="00D3020D"/>
    <w:rsid w:val="00D3047E"/>
    <w:rsid w:val="00D30957"/>
    <w:rsid w:val="00D31480"/>
    <w:rsid w:val="00D32BE3"/>
    <w:rsid w:val="00D32D4B"/>
    <w:rsid w:val="00D33302"/>
    <w:rsid w:val="00D33E37"/>
    <w:rsid w:val="00D33FC7"/>
    <w:rsid w:val="00D363AF"/>
    <w:rsid w:val="00D36D87"/>
    <w:rsid w:val="00D37733"/>
    <w:rsid w:val="00D37808"/>
    <w:rsid w:val="00D42340"/>
    <w:rsid w:val="00D42E49"/>
    <w:rsid w:val="00D455FB"/>
    <w:rsid w:val="00D4640F"/>
    <w:rsid w:val="00D501F1"/>
    <w:rsid w:val="00D53CF4"/>
    <w:rsid w:val="00D55348"/>
    <w:rsid w:val="00D55D35"/>
    <w:rsid w:val="00D56ABD"/>
    <w:rsid w:val="00D60D1A"/>
    <w:rsid w:val="00D614BE"/>
    <w:rsid w:val="00D63393"/>
    <w:rsid w:val="00D6365E"/>
    <w:rsid w:val="00D64435"/>
    <w:rsid w:val="00D6503D"/>
    <w:rsid w:val="00D655CB"/>
    <w:rsid w:val="00D65A50"/>
    <w:rsid w:val="00D65E46"/>
    <w:rsid w:val="00D66F88"/>
    <w:rsid w:val="00D67188"/>
    <w:rsid w:val="00D7044F"/>
    <w:rsid w:val="00D70647"/>
    <w:rsid w:val="00D70EC6"/>
    <w:rsid w:val="00D7131C"/>
    <w:rsid w:val="00D72E61"/>
    <w:rsid w:val="00D73F59"/>
    <w:rsid w:val="00D749BC"/>
    <w:rsid w:val="00D750D4"/>
    <w:rsid w:val="00D75903"/>
    <w:rsid w:val="00D77561"/>
    <w:rsid w:val="00D81372"/>
    <w:rsid w:val="00D82975"/>
    <w:rsid w:val="00D8419B"/>
    <w:rsid w:val="00D85A65"/>
    <w:rsid w:val="00D86962"/>
    <w:rsid w:val="00D875EE"/>
    <w:rsid w:val="00D875F1"/>
    <w:rsid w:val="00D879CD"/>
    <w:rsid w:val="00D905D3"/>
    <w:rsid w:val="00D90E21"/>
    <w:rsid w:val="00D90F5B"/>
    <w:rsid w:val="00D9107C"/>
    <w:rsid w:val="00D91741"/>
    <w:rsid w:val="00D9339E"/>
    <w:rsid w:val="00D93A07"/>
    <w:rsid w:val="00D93D37"/>
    <w:rsid w:val="00D944DC"/>
    <w:rsid w:val="00D9771E"/>
    <w:rsid w:val="00DA2314"/>
    <w:rsid w:val="00DA2629"/>
    <w:rsid w:val="00DA3950"/>
    <w:rsid w:val="00DA3E50"/>
    <w:rsid w:val="00DA582A"/>
    <w:rsid w:val="00DA5AD1"/>
    <w:rsid w:val="00DA5B6D"/>
    <w:rsid w:val="00DA6C7B"/>
    <w:rsid w:val="00DB132E"/>
    <w:rsid w:val="00DB28C4"/>
    <w:rsid w:val="00DB3821"/>
    <w:rsid w:val="00DB4423"/>
    <w:rsid w:val="00DB4635"/>
    <w:rsid w:val="00DB57D6"/>
    <w:rsid w:val="00DB7B19"/>
    <w:rsid w:val="00DC145B"/>
    <w:rsid w:val="00DC1CF3"/>
    <w:rsid w:val="00DD0113"/>
    <w:rsid w:val="00DD284D"/>
    <w:rsid w:val="00DD46DE"/>
    <w:rsid w:val="00DD522B"/>
    <w:rsid w:val="00DD645B"/>
    <w:rsid w:val="00DD6643"/>
    <w:rsid w:val="00DD6F43"/>
    <w:rsid w:val="00DD77F4"/>
    <w:rsid w:val="00DE19F6"/>
    <w:rsid w:val="00DE1C88"/>
    <w:rsid w:val="00DE2D84"/>
    <w:rsid w:val="00DE6C35"/>
    <w:rsid w:val="00DE715B"/>
    <w:rsid w:val="00DF0B16"/>
    <w:rsid w:val="00DF13D4"/>
    <w:rsid w:val="00DF3B16"/>
    <w:rsid w:val="00DF6299"/>
    <w:rsid w:val="00DF72EC"/>
    <w:rsid w:val="00DF7858"/>
    <w:rsid w:val="00DF7C08"/>
    <w:rsid w:val="00E028F2"/>
    <w:rsid w:val="00E0392C"/>
    <w:rsid w:val="00E04AFD"/>
    <w:rsid w:val="00E04C5A"/>
    <w:rsid w:val="00E06F8A"/>
    <w:rsid w:val="00E079B4"/>
    <w:rsid w:val="00E07A42"/>
    <w:rsid w:val="00E118A7"/>
    <w:rsid w:val="00E1218C"/>
    <w:rsid w:val="00E13415"/>
    <w:rsid w:val="00E13B21"/>
    <w:rsid w:val="00E14158"/>
    <w:rsid w:val="00E144B2"/>
    <w:rsid w:val="00E20447"/>
    <w:rsid w:val="00E21E0A"/>
    <w:rsid w:val="00E2302C"/>
    <w:rsid w:val="00E239E5"/>
    <w:rsid w:val="00E24177"/>
    <w:rsid w:val="00E24E0C"/>
    <w:rsid w:val="00E26780"/>
    <w:rsid w:val="00E2686B"/>
    <w:rsid w:val="00E2727E"/>
    <w:rsid w:val="00E27C06"/>
    <w:rsid w:val="00E343B7"/>
    <w:rsid w:val="00E34D92"/>
    <w:rsid w:val="00E40709"/>
    <w:rsid w:val="00E408D8"/>
    <w:rsid w:val="00E409EC"/>
    <w:rsid w:val="00E40BDF"/>
    <w:rsid w:val="00E412B7"/>
    <w:rsid w:val="00E42746"/>
    <w:rsid w:val="00E44BBD"/>
    <w:rsid w:val="00E45920"/>
    <w:rsid w:val="00E46C72"/>
    <w:rsid w:val="00E473D2"/>
    <w:rsid w:val="00E475F2"/>
    <w:rsid w:val="00E50979"/>
    <w:rsid w:val="00E551AC"/>
    <w:rsid w:val="00E56862"/>
    <w:rsid w:val="00E57D8F"/>
    <w:rsid w:val="00E60E13"/>
    <w:rsid w:val="00E61251"/>
    <w:rsid w:val="00E61BEC"/>
    <w:rsid w:val="00E63289"/>
    <w:rsid w:val="00E63CDE"/>
    <w:rsid w:val="00E65132"/>
    <w:rsid w:val="00E66148"/>
    <w:rsid w:val="00E70BF6"/>
    <w:rsid w:val="00E70EE6"/>
    <w:rsid w:val="00E73523"/>
    <w:rsid w:val="00E73D39"/>
    <w:rsid w:val="00E751BC"/>
    <w:rsid w:val="00E75748"/>
    <w:rsid w:val="00E76AA5"/>
    <w:rsid w:val="00E76D6D"/>
    <w:rsid w:val="00E8304B"/>
    <w:rsid w:val="00E84ED8"/>
    <w:rsid w:val="00E85A9D"/>
    <w:rsid w:val="00E87BFB"/>
    <w:rsid w:val="00E91DCF"/>
    <w:rsid w:val="00E920FB"/>
    <w:rsid w:val="00E92DE0"/>
    <w:rsid w:val="00E945C3"/>
    <w:rsid w:val="00E95784"/>
    <w:rsid w:val="00E95867"/>
    <w:rsid w:val="00E95F29"/>
    <w:rsid w:val="00E971F2"/>
    <w:rsid w:val="00EA2BD6"/>
    <w:rsid w:val="00EA30EA"/>
    <w:rsid w:val="00EA32E2"/>
    <w:rsid w:val="00EA38FA"/>
    <w:rsid w:val="00EA3A0C"/>
    <w:rsid w:val="00EA4AD1"/>
    <w:rsid w:val="00EA64EA"/>
    <w:rsid w:val="00EB1FFB"/>
    <w:rsid w:val="00EB2A48"/>
    <w:rsid w:val="00EB50EC"/>
    <w:rsid w:val="00EB5345"/>
    <w:rsid w:val="00EB7975"/>
    <w:rsid w:val="00EB7E19"/>
    <w:rsid w:val="00EC0DC9"/>
    <w:rsid w:val="00EC2BC3"/>
    <w:rsid w:val="00EC344F"/>
    <w:rsid w:val="00EC5C22"/>
    <w:rsid w:val="00ED27BE"/>
    <w:rsid w:val="00ED542A"/>
    <w:rsid w:val="00ED5859"/>
    <w:rsid w:val="00ED58AF"/>
    <w:rsid w:val="00EE0BF2"/>
    <w:rsid w:val="00EE127F"/>
    <w:rsid w:val="00EE2113"/>
    <w:rsid w:val="00EE2166"/>
    <w:rsid w:val="00EE22C9"/>
    <w:rsid w:val="00EE23BE"/>
    <w:rsid w:val="00EE23CE"/>
    <w:rsid w:val="00EE2C36"/>
    <w:rsid w:val="00EE3887"/>
    <w:rsid w:val="00EE3F3D"/>
    <w:rsid w:val="00EE4E06"/>
    <w:rsid w:val="00EE5528"/>
    <w:rsid w:val="00EE5663"/>
    <w:rsid w:val="00EE5C6A"/>
    <w:rsid w:val="00EF252D"/>
    <w:rsid w:val="00EF6C5B"/>
    <w:rsid w:val="00EF6C8E"/>
    <w:rsid w:val="00F001BE"/>
    <w:rsid w:val="00F0192F"/>
    <w:rsid w:val="00F03629"/>
    <w:rsid w:val="00F0487A"/>
    <w:rsid w:val="00F060B5"/>
    <w:rsid w:val="00F11B37"/>
    <w:rsid w:val="00F13B63"/>
    <w:rsid w:val="00F1427D"/>
    <w:rsid w:val="00F17335"/>
    <w:rsid w:val="00F173BC"/>
    <w:rsid w:val="00F17943"/>
    <w:rsid w:val="00F17E35"/>
    <w:rsid w:val="00F17EB4"/>
    <w:rsid w:val="00F21235"/>
    <w:rsid w:val="00F21AFA"/>
    <w:rsid w:val="00F22D60"/>
    <w:rsid w:val="00F23216"/>
    <w:rsid w:val="00F24DEA"/>
    <w:rsid w:val="00F25963"/>
    <w:rsid w:val="00F271A6"/>
    <w:rsid w:val="00F27A51"/>
    <w:rsid w:val="00F307A1"/>
    <w:rsid w:val="00F31E21"/>
    <w:rsid w:val="00F34D74"/>
    <w:rsid w:val="00F34F44"/>
    <w:rsid w:val="00F37682"/>
    <w:rsid w:val="00F41E05"/>
    <w:rsid w:val="00F423BC"/>
    <w:rsid w:val="00F43C23"/>
    <w:rsid w:val="00F4685D"/>
    <w:rsid w:val="00F4794A"/>
    <w:rsid w:val="00F47A6A"/>
    <w:rsid w:val="00F504CC"/>
    <w:rsid w:val="00F529FD"/>
    <w:rsid w:val="00F53AD0"/>
    <w:rsid w:val="00F5463C"/>
    <w:rsid w:val="00F54A20"/>
    <w:rsid w:val="00F55063"/>
    <w:rsid w:val="00F57070"/>
    <w:rsid w:val="00F5787A"/>
    <w:rsid w:val="00F64D5D"/>
    <w:rsid w:val="00F661BE"/>
    <w:rsid w:val="00F66E32"/>
    <w:rsid w:val="00F70060"/>
    <w:rsid w:val="00F70FCC"/>
    <w:rsid w:val="00F71B8E"/>
    <w:rsid w:val="00F71C6F"/>
    <w:rsid w:val="00F728A6"/>
    <w:rsid w:val="00F729A6"/>
    <w:rsid w:val="00F80673"/>
    <w:rsid w:val="00F810AB"/>
    <w:rsid w:val="00F8156D"/>
    <w:rsid w:val="00F8318A"/>
    <w:rsid w:val="00F84722"/>
    <w:rsid w:val="00F855EB"/>
    <w:rsid w:val="00F869E8"/>
    <w:rsid w:val="00F873E4"/>
    <w:rsid w:val="00F914FB"/>
    <w:rsid w:val="00F928B7"/>
    <w:rsid w:val="00F940D9"/>
    <w:rsid w:val="00F94493"/>
    <w:rsid w:val="00F9514A"/>
    <w:rsid w:val="00F9672C"/>
    <w:rsid w:val="00F96E54"/>
    <w:rsid w:val="00FA03BF"/>
    <w:rsid w:val="00FA1213"/>
    <w:rsid w:val="00FA4607"/>
    <w:rsid w:val="00FA4C56"/>
    <w:rsid w:val="00FA51C9"/>
    <w:rsid w:val="00FA5C60"/>
    <w:rsid w:val="00FA64DE"/>
    <w:rsid w:val="00FA774C"/>
    <w:rsid w:val="00FA7798"/>
    <w:rsid w:val="00FB1786"/>
    <w:rsid w:val="00FB1CED"/>
    <w:rsid w:val="00FB2011"/>
    <w:rsid w:val="00FB24B8"/>
    <w:rsid w:val="00FB41D7"/>
    <w:rsid w:val="00FB7D60"/>
    <w:rsid w:val="00FC02DE"/>
    <w:rsid w:val="00FC0B57"/>
    <w:rsid w:val="00FC1861"/>
    <w:rsid w:val="00FC20BB"/>
    <w:rsid w:val="00FC48F1"/>
    <w:rsid w:val="00FC6C77"/>
    <w:rsid w:val="00FD076B"/>
    <w:rsid w:val="00FD29FB"/>
    <w:rsid w:val="00FD35C4"/>
    <w:rsid w:val="00FD6566"/>
    <w:rsid w:val="00FD65C7"/>
    <w:rsid w:val="00FD6817"/>
    <w:rsid w:val="00FE1385"/>
    <w:rsid w:val="00FE28A6"/>
    <w:rsid w:val="00FE3762"/>
    <w:rsid w:val="00FE3C7D"/>
    <w:rsid w:val="00FE4D09"/>
    <w:rsid w:val="00FE6F9D"/>
    <w:rsid w:val="00FE7190"/>
    <w:rsid w:val="00FF04AD"/>
    <w:rsid w:val="00FF1D69"/>
    <w:rsid w:val="00FF223C"/>
    <w:rsid w:val="00FF33A0"/>
    <w:rsid w:val="00FF42FF"/>
    <w:rsid w:val="00FF4660"/>
    <w:rsid w:val="00FF48E1"/>
    <w:rsid w:val="00FF49EA"/>
    <w:rsid w:val="00FF60BD"/>
    <w:rsid w:val="00FF6315"/>
    <w:rsid w:val="00FF66D8"/>
    <w:rsid w:val="00FF79B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A92"/>
  <w15:docId w15:val="{6720E151-42E6-40D2-A357-D69BE70C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B01F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styleId="Seitenzahl">
    <w:name w:val="page number"/>
    <w:basedOn w:val="Absatz-Standardschriftart"/>
    <w:uiPriority w:val="99"/>
    <w:semiHidden/>
    <w:unhideWhenUsed/>
    <w:rsid w:val="0009704C"/>
  </w:style>
  <w:style w:type="paragraph" w:styleId="Textkrper3">
    <w:name w:val="Body Text 3"/>
    <w:basedOn w:val="Standard"/>
    <w:link w:val="Textkrper3Zchn"/>
    <w:rsid w:val="00B724FF"/>
    <w:pPr>
      <w:spacing w:after="0" w:line="360" w:lineRule="auto"/>
      <w:jc w:val="both"/>
    </w:pPr>
    <w:rPr>
      <w:rFonts w:ascii="Helvetica 55 Roman" w:eastAsia="Times" w:hAnsi="Helvetica 55 Roman" w:cs="Times New Roman"/>
      <w:b/>
      <w:sz w:val="24"/>
      <w:szCs w:val="20"/>
      <w:lang w:eastAsia="de-DE"/>
    </w:rPr>
  </w:style>
  <w:style w:type="character" w:customStyle="1" w:styleId="Textkrper3Zchn">
    <w:name w:val="Textkörper 3 Zchn"/>
    <w:basedOn w:val="Absatz-Standardschriftart"/>
    <w:link w:val="Textkrper3"/>
    <w:rsid w:val="00B724FF"/>
    <w:rPr>
      <w:rFonts w:ascii="Helvetica 55 Roman" w:eastAsia="Times" w:hAnsi="Helvetica 55 Roman" w:cs="Times New Roman"/>
      <w:b/>
      <w:sz w:val="24"/>
      <w:szCs w:val="20"/>
      <w:lang w:eastAsia="de-DE"/>
    </w:rPr>
  </w:style>
  <w:style w:type="character" w:customStyle="1" w:styleId="NichtaufgelsteErwhnung1">
    <w:name w:val="Nicht aufgelöste Erwähnung1"/>
    <w:basedOn w:val="Absatz-Standardschriftart"/>
    <w:uiPriority w:val="99"/>
    <w:semiHidden/>
    <w:unhideWhenUsed/>
    <w:rsid w:val="00733102"/>
    <w:rPr>
      <w:color w:val="808080"/>
      <w:shd w:val="clear" w:color="auto" w:fill="E6E6E6"/>
    </w:rPr>
  </w:style>
  <w:style w:type="paragraph" w:styleId="Textkrper2">
    <w:name w:val="Body Text 2"/>
    <w:basedOn w:val="Standard"/>
    <w:link w:val="Textkrper2Zchn"/>
    <w:uiPriority w:val="99"/>
    <w:semiHidden/>
    <w:unhideWhenUsed/>
    <w:rsid w:val="00B96892"/>
    <w:pPr>
      <w:spacing w:after="120" w:line="480" w:lineRule="auto"/>
    </w:pPr>
  </w:style>
  <w:style w:type="character" w:customStyle="1" w:styleId="Textkrper2Zchn">
    <w:name w:val="Textkörper 2 Zchn"/>
    <w:basedOn w:val="Absatz-Standardschriftart"/>
    <w:link w:val="Textkrper2"/>
    <w:uiPriority w:val="99"/>
    <w:semiHidden/>
    <w:rsid w:val="00B96892"/>
  </w:style>
  <w:style w:type="paragraph" w:styleId="StandardWeb">
    <w:name w:val="Normal (Web)"/>
    <w:basedOn w:val="Standard"/>
    <w:uiPriority w:val="99"/>
    <w:unhideWhenUsed/>
    <w:rsid w:val="00E66148"/>
    <w:pPr>
      <w:spacing w:after="150" w:line="240" w:lineRule="auto"/>
      <w:jc w:val="both"/>
    </w:pPr>
    <w:rPr>
      <w:rFonts w:ascii="Times New Roman" w:eastAsia="Times New Roman" w:hAnsi="Times New Roman" w:cs="Times New Roman"/>
      <w:sz w:val="24"/>
      <w:szCs w:val="24"/>
      <w:lang w:eastAsia="de-DE"/>
    </w:rPr>
  </w:style>
  <w:style w:type="character" w:customStyle="1" w:styleId="NichtaufgelsteErwhnung2">
    <w:name w:val="Nicht aufgelöste Erwähnung2"/>
    <w:basedOn w:val="Absatz-Standardschriftart"/>
    <w:uiPriority w:val="99"/>
    <w:semiHidden/>
    <w:unhideWhenUsed/>
    <w:rsid w:val="002C1B47"/>
    <w:rPr>
      <w:color w:val="605E5C"/>
      <w:shd w:val="clear" w:color="auto" w:fill="E1DFDD"/>
    </w:rPr>
  </w:style>
  <w:style w:type="paragraph" w:styleId="berarbeitung">
    <w:name w:val="Revision"/>
    <w:hidden/>
    <w:uiPriority w:val="99"/>
    <w:semiHidden/>
    <w:rsid w:val="00025823"/>
    <w:pPr>
      <w:spacing w:after="0" w:line="240" w:lineRule="auto"/>
    </w:pPr>
  </w:style>
  <w:style w:type="character" w:customStyle="1" w:styleId="NichtaufgelsteErwhnung3">
    <w:name w:val="Nicht aufgelöste Erwähnung3"/>
    <w:basedOn w:val="Absatz-Standardschriftart"/>
    <w:uiPriority w:val="99"/>
    <w:semiHidden/>
    <w:unhideWhenUsed/>
    <w:rsid w:val="001433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841229"/>
    <w:rPr>
      <w:color w:val="605E5C"/>
      <w:shd w:val="clear" w:color="auto" w:fill="E1DFDD"/>
    </w:rPr>
  </w:style>
  <w:style w:type="character" w:customStyle="1" w:styleId="berschrift1Zchn">
    <w:name w:val="Überschrift 1 Zchn"/>
    <w:basedOn w:val="Absatz-Standardschriftart"/>
    <w:link w:val="berschrift1"/>
    <w:uiPriority w:val="9"/>
    <w:rsid w:val="00B01F85"/>
    <w:rPr>
      <w:rFonts w:asciiTheme="majorHAnsi" w:eastAsiaTheme="majorEastAsia" w:hAnsiTheme="majorHAnsi" w:cstheme="majorBidi"/>
      <w:color w:val="365F91" w:themeColor="accent1" w:themeShade="BF"/>
      <w:sz w:val="32"/>
      <w:szCs w:val="32"/>
    </w:rPr>
  </w:style>
  <w:style w:type="character" w:customStyle="1" w:styleId="NichtaufgelsteErwhnung5">
    <w:name w:val="Nicht aufgelöste Erwähnung5"/>
    <w:basedOn w:val="Absatz-Standardschriftart"/>
    <w:uiPriority w:val="99"/>
    <w:semiHidden/>
    <w:unhideWhenUsed/>
    <w:rsid w:val="00283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737">
      <w:bodyDiv w:val="1"/>
      <w:marLeft w:val="0"/>
      <w:marRight w:val="0"/>
      <w:marTop w:val="0"/>
      <w:marBottom w:val="0"/>
      <w:divBdr>
        <w:top w:val="none" w:sz="0" w:space="0" w:color="auto"/>
        <w:left w:val="none" w:sz="0" w:space="0" w:color="auto"/>
        <w:bottom w:val="none" w:sz="0" w:space="0" w:color="auto"/>
        <w:right w:val="none" w:sz="0" w:space="0" w:color="auto"/>
      </w:divBdr>
    </w:div>
    <w:div w:id="125123786">
      <w:bodyDiv w:val="1"/>
      <w:marLeft w:val="0"/>
      <w:marRight w:val="0"/>
      <w:marTop w:val="0"/>
      <w:marBottom w:val="0"/>
      <w:divBdr>
        <w:top w:val="none" w:sz="0" w:space="0" w:color="auto"/>
        <w:left w:val="none" w:sz="0" w:space="0" w:color="auto"/>
        <w:bottom w:val="none" w:sz="0" w:space="0" w:color="auto"/>
        <w:right w:val="none" w:sz="0" w:space="0" w:color="auto"/>
      </w:divBdr>
    </w:div>
    <w:div w:id="146290018">
      <w:bodyDiv w:val="1"/>
      <w:marLeft w:val="0"/>
      <w:marRight w:val="0"/>
      <w:marTop w:val="0"/>
      <w:marBottom w:val="0"/>
      <w:divBdr>
        <w:top w:val="none" w:sz="0" w:space="0" w:color="auto"/>
        <w:left w:val="none" w:sz="0" w:space="0" w:color="auto"/>
        <w:bottom w:val="none" w:sz="0" w:space="0" w:color="auto"/>
        <w:right w:val="none" w:sz="0" w:space="0" w:color="auto"/>
      </w:divBdr>
    </w:div>
    <w:div w:id="173232709">
      <w:bodyDiv w:val="1"/>
      <w:marLeft w:val="0"/>
      <w:marRight w:val="0"/>
      <w:marTop w:val="0"/>
      <w:marBottom w:val="0"/>
      <w:divBdr>
        <w:top w:val="none" w:sz="0" w:space="0" w:color="auto"/>
        <w:left w:val="none" w:sz="0" w:space="0" w:color="auto"/>
        <w:bottom w:val="none" w:sz="0" w:space="0" w:color="auto"/>
        <w:right w:val="none" w:sz="0" w:space="0" w:color="auto"/>
      </w:divBdr>
    </w:div>
    <w:div w:id="179782690">
      <w:bodyDiv w:val="1"/>
      <w:marLeft w:val="0"/>
      <w:marRight w:val="0"/>
      <w:marTop w:val="0"/>
      <w:marBottom w:val="0"/>
      <w:divBdr>
        <w:top w:val="none" w:sz="0" w:space="0" w:color="auto"/>
        <w:left w:val="none" w:sz="0" w:space="0" w:color="auto"/>
        <w:bottom w:val="none" w:sz="0" w:space="0" w:color="auto"/>
        <w:right w:val="none" w:sz="0" w:space="0" w:color="auto"/>
      </w:divBdr>
    </w:div>
    <w:div w:id="206648299">
      <w:bodyDiv w:val="1"/>
      <w:marLeft w:val="0"/>
      <w:marRight w:val="0"/>
      <w:marTop w:val="0"/>
      <w:marBottom w:val="0"/>
      <w:divBdr>
        <w:top w:val="none" w:sz="0" w:space="0" w:color="auto"/>
        <w:left w:val="none" w:sz="0" w:space="0" w:color="auto"/>
        <w:bottom w:val="none" w:sz="0" w:space="0" w:color="auto"/>
        <w:right w:val="none" w:sz="0" w:space="0" w:color="auto"/>
      </w:divBdr>
    </w:div>
    <w:div w:id="267659303">
      <w:bodyDiv w:val="1"/>
      <w:marLeft w:val="0"/>
      <w:marRight w:val="0"/>
      <w:marTop w:val="0"/>
      <w:marBottom w:val="0"/>
      <w:divBdr>
        <w:top w:val="none" w:sz="0" w:space="0" w:color="auto"/>
        <w:left w:val="none" w:sz="0" w:space="0" w:color="auto"/>
        <w:bottom w:val="none" w:sz="0" w:space="0" w:color="auto"/>
        <w:right w:val="none" w:sz="0" w:space="0" w:color="auto"/>
      </w:divBdr>
    </w:div>
    <w:div w:id="421223820">
      <w:bodyDiv w:val="1"/>
      <w:marLeft w:val="0"/>
      <w:marRight w:val="0"/>
      <w:marTop w:val="0"/>
      <w:marBottom w:val="0"/>
      <w:divBdr>
        <w:top w:val="none" w:sz="0" w:space="0" w:color="auto"/>
        <w:left w:val="none" w:sz="0" w:space="0" w:color="auto"/>
        <w:bottom w:val="none" w:sz="0" w:space="0" w:color="auto"/>
        <w:right w:val="none" w:sz="0" w:space="0" w:color="auto"/>
      </w:divBdr>
    </w:div>
    <w:div w:id="429786452">
      <w:bodyDiv w:val="1"/>
      <w:marLeft w:val="0"/>
      <w:marRight w:val="0"/>
      <w:marTop w:val="0"/>
      <w:marBottom w:val="0"/>
      <w:divBdr>
        <w:top w:val="none" w:sz="0" w:space="0" w:color="auto"/>
        <w:left w:val="none" w:sz="0" w:space="0" w:color="auto"/>
        <w:bottom w:val="none" w:sz="0" w:space="0" w:color="auto"/>
        <w:right w:val="none" w:sz="0" w:space="0" w:color="auto"/>
      </w:divBdr>
    </w:div>
    <w:div w:id="560293284">
      <w:bodyDiv w:val="1"/>
      <w:marLeft w:val="0"/>
      <w:marRight w:val="0"/>
      <w:marTop w:val="0"/>
      <w:marBottom w:val="0"/>
      <w:divBdr>
        <w:top w:val="none" w:sz="0" w:space="0" w:color="auto"/>
        <w:left w:val="none" w:sz="0" w:space="0" w:color="auto"/>
        <w:bottom w:val="none" w:sz="0" w:space="0" w:color="auto"/>
        <w:right w:val="none" w:sz="0" w:space="0" w:color="auto"/>
      </w:divBdr>
    </w:div>
    <w:div w:id="579950597">
      <w:bodyDiv w:val="1"/>
      <w:marLeft w:val="0"/>
      <w:marRight w:val="0"/>
      <w:marTop w:val="0"/>
      <w:marBottom w:val="0"/>
      <w:divBdr>
        <w:top w:val="none" w:sz="0" w:space="0" w:color="auto"/>
        <w:left w:val="none" w:sz="0" w:space="0" w:color="auto"/>
        <w:bottom w:val="none" w:sz="0" w:space="0" w:color="auto"/>
        <w:right w:val="none" w:sz="0" w:space="0" w:color="auto"/>
      </w:divBdr>
    </w:div>
    <w:div w:id="728262189">
      <w:bodyDiv w:val="1"/>
      <w:marLeft w:val="0"/>
      <w:marRight w:val="0"/>
      <w:marTop w:val="0"/>
      <w:marBottom w:val="0"/>
      <w:divBdr>
        <w:top w:val="none" w:sz="0" w:space="0" w:color="auto"/>
        <w:left w:val="none" w:sz="0" w:space="0" w:color="auto"/>
        <w:bottom w:val="none" w:sz="0" w:space="0" w:color="auto"/>
        <w:right w:val="none" w:sz="0" w:space="0" w:color="auto"/>
      </w:divBdr>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879702837">
      <w:bodyDiv w:val="1"/>
      <w:marLeft w:val="0"/>
      <w:marRight w:val="0"/>
      <w:marTop w:val="0"/>
      <w:marBottom w:val="0"/>
      <w:divBdr>
        <w:top w:val="none" w:sz="0" w:space="0" w:color="auto"/>
        <w:left w:val="none" w:sz="0" w:space="0" w:color="auto"/>
        <w:bottom w:val="none" w:sz="0" w:space="0" w:color="auto"/>
        <w:right w:val="none" w:sz="0" w:space="0" w:color="auto"/>
      </w:divBdr>
    </w:div>
    <w:div w:id="1055932204">
      <w:bodyDiv w:val="1"/>
      <w:marLeft w:val="0"/>
      <w:marRight w:val="0"/>
      <w:marTop w:val="0"/>
      <w:marBottom w:val="0"/>
      <w:divBdr>
        <w:top w:val="none" w:sz="0" w:space="0" w:color="auto"/>
        <w:left w:val="none" w:sz="0" w:space="0" w:color="auto"/>
        <w:bottom w:val="none" w:sz="0" w:space="0" w:color="auto"/>
        <w:right w:val="none" w:sz="0" w:space="0" w:color="auto"/>
      </w:divBdr>
    </w:div>
    <w:div w:id="1085151253">
      <w:bodyDiv w:val="1"/>
      <w:marLeft w:val="0"/>
      <w:marRight w:val="0"/>
      <w:marTop w:val="0"/>
      <w:marBottom w:val="0"/>
      <w:divBdr>
        <w:top w:val="none" w:sz="0" w:space="0" w:color="auto"/>
        <w:left w:val="none" w:sz="0" w:space="0" w:color="auto"/>
        <w:bottom w:val="none" w:sz="0" w:space="0" w:color="auto"/>
        <w:right w:val="none" w:sz="0" w:space="0" w:color="auto"/>
      </w:divBdr>
    </w:div>
    <w:div w:id="1175804727">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280333367">
      <w:bodyDiv w:val="1"/>
      <w:marLeft w:val="0"/>
      <w:marRight w:val="0"/>
      <w:marTop w:val="0"/>
      <w:marBottom w:val="0"/>
      <w:divBdr>
        <w:top w:val="none" w:sz="0" w:space="0" w:color="auto"/>
        <w:left w:val="none" w:sz="0" w:space="0" w:color="auto"/>
        <w:bottom w:val="none" w:sz="0" w:space="0" w:color="auto"/>
        <w:right w:val="none" w:sz="0" w:space="0" w:color="auto"/>
      </w:divBdr>
    </w:div>
    <w:div w:id="1288852710">
      <w:bodyDiv w:val="1"/>
      <w:marLeft w:val="0"/>
      <w:marRight w:val="0"/>
      <w:marTop w:val="0"/>
      <w:marBottom w:val="0"/>
      <w:divBdr>
        <w:top w:val="none" w:sz="0" w:space="0" w:color="auto"/>
        <w:left w:val="none" w:sz="0" w:space="0" w:color="auto"/>
        <w:bottom w:val="none" w:sz="0" w:space="0" w:color="auto"/>
        <w:right w:val="none" w:sz="0" w:space="0" w:color="auto"/>
      </w:divBdr>
    </w:div>
    <w:div w:id="1340809950">
      <w:bodyDiv w:val="1"/>
      <w:marLeft w:val="0"/>
      <w:marRight w:val="0"/>
      <w:marTop w:val="0"/>
      <w:marBottom w:val="0"/>
      <w:divBdr>
        <w:top w:val="none" w:sz="0" w:space="0" w:color="auto"/>
        <w:left w:val="none" w:sz="0" w:space="0" w:color="auto"/>
        <w:bottom w:val="none" w:sz="0" w:space="0" w:color="auto"/>
        <w:right w:val="none" w:sz="0" w:space="0" w:color="auto"/>
      </w:divBdr>
      <w:divsChild>
        <w:div w:id="1258446583">
          <w:marLeft w:val="0"/>
          <w:marRight w:val="0"/>
          <w:marTop w:val="0"/>
          <w:marBottom w:val="0"/>
          <w:divBdr>
            <w:top w:val="single" w:sz="2" w:space="0" w:color="E3E3E3"/>
            <w:left w:val="single" w:sz="2" w:space="0" w:color="E3E3E3"/>
            <w:bottom w:val="single" w:sz="2" w:space="0" w:color="E3E3E3"/>
            <w:right w:val="single" w:sz="2" w:space="0" w:color="E3E3E3"/>
          </w:divBdr>
          <w:divsChild>
            <w:div w:id="1678651767">
              <w:marLeft w:val="0"/>
              <w:marRight w:val="0"/>
              <w:marTop w:val="0"/>
              <w:marBottom w:val="0"/>
              <w:divBdr>
                <w:top w:val="single" w:sz="2" w:space="0" w:color="E3E3E3"/>
                <w:left w:val="single" w:sz="2" w:space="0" w:color="E3E3E3"/>
                <w:bottom w:val="single" w:sz="2" w:space="0" w:color="E3E3E3"/>
                <w:right w:val="single" w:sz="2" w:space="0" w:color="E3E3E3"/>
              </w:divBdr>
              <w:divsChild>
                <w:div w:id="1809280817">
                  <w:marLeft w:val="0"/>
                  <w:marRight w:val="0"/>
                  <w:marTop w:val="0"/>
                  <w:marBottom w:val="0"/>
                  <w:divBdr>
                    <w:top w:val="single" w:sz="2" w:space="0" w:color="E3E3E3"/>
                    <w:left w:val="single" w:sz="2" w:space="0" w:color="E3E3E3"/>
                    <w:bottom w:val="single" w:sz="2" w:space="0" w:color="E3E3E3"/>
                    <w:right w:val="single" w:sz="2" w:space="0" w:color="E3E3E3"/>
                  </w:divBdr>
                  <w:divsChild>
                    <w:div w:id="538007688">
                      <w:marLeft w:val="0"/>
                      <w:marRight w:val="0"/>
                      <w:marTop w:val="0"/>
                      <w:marBottom w:val="0"/>
                      <w:divBdr>
                        <w:top w:val="single" w:sz="2" w:space="0" w:color="E3E3E3"/>
                        <w:left w:val="single" w:sz="2" w:space="0" w:color="E3E3E3"/>
                        <w:bottom w:val="single" w:sz="2" w:space="0" w:color="E3E3E3"/>
                        <w:right w:val="single" w:sz="2" w:space="0" w:color="E3E3E3"/>
                      </w:divBdr>
                      <w:divsChild>
                        <w:div w:id="497035895">
                          <w:marLeft w:val="0"/>
                          <w:marRight w:val="0"/>
                          <w:marTop w:val="0"/>
                          <w:marBottom w:val="0"/>
                          <w:divBdr>
                            <w:top w:val="single" w:sz="2" w:space="0" w:color="E3E3E3"/>
                            <w:left w:val="single" w:sz="2" w:space="0" w:color="E3E3E3"/>
                            <w:bottom w:val="single" w:sz="2" w:space="0" w:color="E3E3E3"/>
                            <w:right w:val="single" w:sz="2" w:space="0" w:color="E3E3E3"/>
                          </w:divBdr>
                          <w:divsChild>
                            <w:div w:id="438259081">
                              <w:marLeft w:val="0"/>
                              <w:marRight w:val="0"/>
                              <w:marTop w:val="0"/>
                              <w:marBottom w:val="0"/>
                              <w:divBdr>
                                <w:top w:val="single" w:sz="2" w:space="0" w:color="E3E3E3"/>
                                <w:left w:val="single" w:sz="2" w:space="0" w:color="E3E3E3"/>
                                <w:bottom w:val="single" w:sz="2" w:space="0" w:color="E3E3E3"/>
                                <w:right w:val="single" w:sz="2" w:space="0" w:color="E3E3E3"/>
                              </w:divBdr>
                              <w:divsChild>
                                <w:div w:id="5969885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44671793">
                                      <w:marLeft w:val="0"/>
                                      <w:marRight w:val="0"/>
                                      <w:marTop w:val="0"/>
                                      <w:marBottom w:val="0"/>
                                      <w:divBdr>
                                        <w:top w:val="single" w:sz="2" w:space="0" w:color="E3E3E3"/>
                                        <w:left w:val="single" w:sz="2" w:space="0" w:color="E3E3E3"/>
                                        <w:bottom w:val="single" w:sz="2" w:space="0" w:color="E3E3E3"/>
                                        <w:right w:val="single" w:sz="2" w:space="0" w:color="E3E3E3"/>
                                      </w:divBdr>
                                      <w:divsChild>
                                        <w:div w:id="1947695087">
                                          <w:marLeft w:val="0"/>
                                          <w:marRight w:val="0"/>
                                          <w:marTop w:val="0"/>
                                          <w:marBottom w:val="0"/>
                                          <w:divBdr>
                                            <w:top w:val="single" w:sz="2" w:space="0" w:color="E3E3E3"/>
                                            <w:left w:val="single" w:sz="2" w:space="0" w:color="E3E3E3"/>
                                            <w:bottom w:val="single" w:sz="2" w:space="0" w:color="E3E3E3"/>
                                            <w:right w:val="single" w:sz="2" w:space="0" w:color="E3E3E3"/>
                                          </w:divBdr>
                                          <w:divsChild>
                                            <w:div w:id="693389350">
                                              <w:marLeft w:val="0"/>
                                              <w:marRight w:val="0"/>
                                              <w:marTop w:val="0"/>
                                              <w:marBottom w:val="0"/>
                                              <w:divBdr>
                                                <w:top w:val="single" w:sz="2" w:space="0" w:color="E3E3E3"/>
                                                <w:left w:val="single" w:sz="2" w:space="0" w:color="E3E3E3"/>
                                                <w:bottom w:val="single" w:sz="2" w:space="0" w:color="E3E3E3"/>
                                                <w:right w:val="single" w:sz="2" w:space="0" w:color="E3E3E3"/>
                                              </w:divBdr>
                                              <w:divsChild>
                                                <w:div w:id="474685386">
                                                  <w:marLeft w:val="0"/>
                                                  <w:marRight w:val="0"/>
                                                  <w:marTop w:val="0"/>
                                                  <w:marBottom w:val="0"/>
                                                  <w:divBdr>
                                                    <w:top w:val="single" w:sz="2" w:space="0" w:color="E3E3E3"/>
                                                    <w:left w:val="single" w:sz="2" w:space="0" w:color="E3E3E3"/>
                                                    <w:bottom w:val="single" w:sz="2" w:space="0" w:color="E3E3E3"/>
                                                    <w:right w:val="single" w:sz="2" w:space="0" w:color="E3E3E3"/>
                                                  </w:divBdr>
                                                  <w:divsChild>
                                                    <w:div w:id="875702035">
                                                      <w:marLeft w:val="0"/>
                                                      <w:marRight w:val="0"/>
                                                      <w:marTop w:val="0"/>
                                                      <w:marBottom w:val="0"/>
                                                      <w:divBdr>
                                                        <w:top w:val="single" w:sz="2" w:space="0" w:color="E3E3E3"/>
                                                        <w:left w:val="single" w:sz="2" w:space="0" w:color="E3E3E3"/>
                                                        <w:bottom w:val="single" w:sz="2" w:space="0" w:color="E3E3E3"/>
                                                        <w:right w:val="single" w:sz="2" w:space="0" w:color="E3E3E3"/>
                                                      </w:divBdr>
                                                      <w:divsChild>
                                                        <w:div w:id="181262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85958823">
          <w:marLeft w:val="0"/>
          <w:marRight w:val="0"/>
          <w:marTop w:val="0"/>
          <w:marBottom w:val="0"/>
          <w:divBdr>
            <w:top w:val="none" w:sz="0" w:space="0" w:color="auto"/>
            <w:left w:val="none" w:sz="0" w:space="0" w:color="auto"/>
            <w:bottom w:val="none" w:sz="0" w:space="0" w:color="auto"/>
            <w:right w:val="none" w:sz="0" w:space="0" w:color="auto"/>
          </w:divBdr>
        </w:div>
      </w:divsChild>
    </w:div>
    <w:div w:id="1374382533">
      <w:bodyDiv w:val="1"/>
      <w:marLeft w:val="0"/>
      <w:marRight w:val="0"/>
      <w:marTop w:val="0"/>
      <w:marBottom w:val="0"/>
      <w:divBdr>
        <w:top w:val="none" w:sz="0" w:space="0" w:color="auto"/>
        <w:left w:val="none" w:sz="0" w:space="0" w:color="auto"/>
        <w:bottom w:val="none" w:sz="0" w:space="0" w:color="auto"/>
        <w:right w:val="none" w:sz="0" w:space="0" w:color="auto"/>
      </w:divBdr>
    </w:div>
    <w:div w:id="1416247248">
      <w:bodyDiv w:val="1"/>
      <w:marLeft w:val="0"/>
      <w:marRight w:val="0"/>
      <w:marTop w:val="0"/>
      <w:marBottom w:val="0"/>
      <w:divBdr>
        <w:top w:val="none" w:sz="0" w:space="0" w:color="auto"/>
        <w:left w:val="none" w:sz="0" w:space="0" w:color="auto"/>
        <w:bottom w:val="none" w:sz="0" w:space="0" w:color="auto"/>
        <w:right w:val="none" w:sz="0" w:space="0" w:color="auto"/>
      </w:divBdr>
    </w:div>
    <w:div w:id="1428648293">
      <w:bodyDiv w:val="1"/>
      <w:marLeft w:val="0"/>
      <w:marRight w:val="0"/>
      <w:marTop w:val="0"/>
      <w:marBottom w:val="0"/>
      <w:divBdr>
        <w:top w:val="none" w:sz="0" w:space="0" w:color="auto"/>
        <w:left w:val="none" w:sz="0" w:space="0" w:color="auto"/>
        <w:bottom w:val="none" w:sz="0" w:space="0" w:color="auto"/>
        <w:right w:val="none" w:sz="0" w:space="0" w:color="auto"/>
      </w:divBdr>
      <w:divsChild>
        <w:div w:id="1146968970">
          <w:marLeft w:val="0"/>
          <w:marRight w:val="0"/>
          <w:marTop w:val="0"/>
          <w:marBottom w:val="0"/>
          <w:divBdr>
            <w:top w:val="none" w:sz="0" w:space="0" w:color="auto"/>
            <w:left w:val="none" w:sz="0" w:space="0" w:color="auto"/>
            <w:bottom w:val="none" w:sz="0" w:space="0" w:color="auto"/>
            <w:right w:val="none" w:sz="0" w:space="0" w:color="auto"/>
          </w:divBdr>
          <w:divsChild>
            <w:div w:id="1432242099">
              <w:marLeft w:val="0"/>
              <w:marRight w:val="0"/>
              <w:marTop w:val="0"/>
              <w:marBottom w:val="0"/>
              <w:divBdr>
                <w:top w:val="none" w:sz="0" w:space="0" w:color="auto"/>
                <w:left w:val="none" w:sz="0" w:space="0" w:color="auto"/>
                <w:bottom w:val="none" w:sz="0" w:space="0" w:color="auto"/>
                <w:right w:val="none" w:sz="0" w:space="0" w:color="auto"/>
              </w:divBdr>
              <w:divsChild>
                <w:div w:id="510264809">
                  <w:marLeft w:val="0"/>
                  <w:marRight w:val="0"/>
                  <w:marTop w:val="0"/>
                  <w:marBottom w:val="0"/>
                  <w:divBdr>
                    <w:top w:val="none" w:sz="0" w:space="0" w:color="auto"/>
                    <w:left w:val="none" w:sz="0" w:space="0" w:color="auto"/>
                    <w:bottom w:val="none" w:sz="0" w:space="0" w:color="auto"/>
                    <w:right w:val="none" w:sz="0" w:space="0" w:color="auto"/>
                  </w:divBdr>
                  <w:divsChild>
                    <w:div w:id="20052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507794">
      <w:bodyDiv w:val="1"/>
      <w:marLeft w:val="0"/>
      <w:marRight w:val="0"/>
      <w:marTop w:val="0"/>
      <w:marBottom w:val="0"/>
      <w:divBdr>
        <w:top w:val="none" w:sz="0" w:space="0" w:color="auto"/>
        <w:left w:val="none" w:sz="0" w:space="0" w:color="auto"/>
        <w:bottom w:val="none" w:sz="0" w:space="0" w:color="auto"/>
        <w:right w:val="none" w:sz="0" w:space="0" w:color="auto"/>
      </w:divBdr>
      <w:divsChild>
        <w:div w:id="1729374039">
          <w:marLeft w:val="0"/>
          <w:marRight w:val="0"/>
          <w:marTop w:val="0"/>
          <w:marBottom w:val="0"/>
          <w:divBdr>
            <w:top w:val="none" w:sz="0" w:space="0" w:color="auto"/>
            <w:left w:val="none" w:sz="0" w:space="0" w:color="auto"/>
            <w:bottom w:val="none" w:sz="0" w:space="0" w:color="auto"/>
            <w:right w:val="none" w:sz="0" w:space="0" w:color="auto"/>
          </w:divBdr>
          <w:divsChild>
            <w:div w:id="58290453">
              <w:marLeft w:val="0"/>
              <w:marRight w:val="0"/>
              <w:marTop w:val="0"/>
              <w:marBottom w:val="0"/>
              <w:divBdr>
                <w:top w:val="none" w:sz="0" w:space="0" w:color="auto"/>
                <w:left w:val="none" w:sz="0" w:space="0" w:color="auto"/>
                <w:bottom w:val="none" w:sz="0" w:space="0" w:color="auto"/>
                <w:right w:val="none" w:sz="0" w:space="0" w:color="auto"/>
              </w:divBdr>
              <w:divsChild>
                <w:div w:id="1457332126">
                  <w:marLeft w:val="0"/>
                  <w:marRight w:val="0"/>
                  <w:marTop w:val="0"/>
                  <w:marBottom w:val="0"/>
                  <w:divBdr>
                    <w:top w:val="none" w:sz="0" w:space="0" w:color="auto"/>
                    <w:left w:val="none" w:sz="0" w:space="0" w:color="auto"/>
                    <w:bottom w:val="none" w:sz="0" w:space="0" w:color="auto"/>
                    <w:right w:val="none" w:sz="0" w:space="0" w:color="auto"/>
                  </w:divBdr>
                  <w:divsChild>
                    <w:div w:id="34290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750702">
      <w:bodyDiv w:val="1"/>
      <w:marLeft w:val="0"/>
      <w:marRight w:val="0"/>
      <w:marTop w:val="0"/>
      <w:marBottom w:val="0"/>
      <w:divBdr>
        <w:top w:val="none" w:sz="0" w:space="0" w:color="auto"/>
        <w:left w:val="none" w:sz="0" w:space="0" w:color="auto"/>
        <w:bottom w:val="none" w:sz="0" w:space="0" w:color="auto"/>
        <w:right w:val="none" w:sz="0" w:space="0" w:color="auto"/>
      </w:divBdr>
    </w:div>
    <w:div w:id="1584414379">
      <w:bodyDiv w:val="1"/>
      <w:marLeft w:val="0"/>
      <w:marRight w:val="0"/>
      <w:marTop w:val="0"/>
      <w:marBottom w:val="0"/>
      <w:divBdr>
        <w:top w:val="none" w:sz="0" w:space="0" w:color="auto"/>
        <w:left w:val="none" w:sz="0" w:space="0" w:color="auto"/>
        <w:bottom w:val="none" w:sz="0" w:space="0" w:color="auto"/>
        <w:right w:val="none" w:sz="0" w:space="0" w:color="auto"/>
      </w:divBdr>
    </w:div>
    <w:div w:id="1693338738">
      <w:bodyDiv w:val="1"/>
      <w:marLeft w:val="0"/>
      <w:marRight w:val="0"/>
      <w:marTop w:val="0"/>
      <w:marBottom w:val="0"/>
      <w:divBdr>
        <w:top w:val="none" w:sz="0" w:space="0" w:color="auto"/>
        <w:left w:val="none" w:sz="0" w:space="0" w:color="auto"/>
        <w:bottom w:val="none" w:sz="0" w:space="0" w:color="auto"/>
        <w:right w:val="none" w:sz="0" w:space="0" w:color="auto"/>
      </w:divBdr>
    </w:div>
    <w:div w:id="1703046783">
      <w:bodyDiv w:val="1"/>
      <w:marLeft w:val="0"/>
      <w:marRight w:val="0"/>
      <w:marTop w:val="0"/>
      <w:marBottom w:val="0"/>
      <w:divBdr>
        <w:top w:val="none" w:sz="0" w:space="0" w:color="auto"/>
        <w:left w:val="none" w:sz="0" w:space="0" w:color="auto"/>
        <w:bottom w:val="none" w:sz="0" w:space="0" w:color="auto"/>
        <w:right w:val="none" w:sz="0" w:space="0" w:color="auto"/>
      </w:divBdr>
      <w:divsChild>
        <w:div w:id="1981227720">
          <w:marLeft w:val="446"/>
          <w:marRight w:val="0"/>
          <w:marTop w:val="0"/>
          <w:marBottom w:val="0"/>
          <w:divBdr>
            <w:top w:val="none" w:sz="0" w:space="0" w:color="auto"/>
            <w:left w:val="none" w:sz="0" w:space="0" w:color="auto"/>
            <w:bottom w:val="none" w:sz="0" w:space="0" w:color="auto"/>
            <w:right w:val="none" w:sz="0" w:space="0" w:color="auto"/>
          </w:divBdr>
        </w:div>
      </w:divsChild>
    </w:div>
    <w:div w:id="1709911567">
      <w:bodyDiv w:val="1"/>
      <w:marLeft w:val="0"/>
      <w:marRight w:val="0"/>
      <w:marTop w:val="0"/>
      <w:marBottom w:val="0"/>
      <w:divBdr>
        <w:top w:val="none" w:sz="0" w:space="0" w:color="auto"/>
        <w:left w:val="none" w:sz="0" w:space="0" w:color="auto"/>
        <w:bottom w:val="none" w:sz="0" w:space="0" w:color="auto"/>
        <w:right w:val="none" w:sz="0" w:space="0" w:color="auto"/>
      </w:divBdr>
    </w:div>
    <w:div w:id="1755318833">
      <w:bodyDiv w:val="1"/>
      <w:marLeft w:val="0"/>
      <w:marRight w:val="0"/>
      <w:marTop w:val="0"/>
      <w:marBottom w:val="0"/>
      <w:divBdr>
        <w:top w:val="none" w:sz="0" w:space="0" w:color="auto"/>
        <w:left w:val="none" w:sz="0" w:space="0" w:color="auto"/>
        <w:bottom w:val="none" w:sz="0" w:space="0" w:color="auto"/>
        <w:right w:val="none" w:sz="0" w:space="0" w:color="auto"/>
      </w:divBdr>
    </w:div>
    <w:div w:id="1779324827">
      <w:bodyDiv w:val="1"/>
      <w:marLeft w:val="0"/>
      <w:marRight w:val="0"/>
      <w:marTop w:val="0"/>
      <w:marBottom w:val="0"/>
      <w:divBdr>
        <w:top w:val="none" w:sz="0" w:space="0" w:color="auto"/>
        <w:left w:val="none" w:sz="0" w:space="0" w:color="auto"/>
        <w:bottom w:val="none" w:sz="0" w:space="0" w:color="auto"/>
        <w:right w:val="none" w:sz="0" w:space="0" w:color="auto"/>
      </w:divBdr>
    </w:div>
    <w:div w:id="20861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luggit.com?subject=Frage%20zu%20Presseinformation%20von%20PLUGGIT" TargetMode="External"/><Relationship Id="rId18" Type="http://schemas.openxmlformats.org/officeDocument/2006/relationships/hyperlink" Target="http://www.pluggi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pluggit.com?subject=Frage%20zu%20Presseinformation%20von%20PLUGGI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pluggi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uggit.com/wohnraumlueft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uggit.com" TargetMode="External"/><Relationship Id="rId22"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BD6CF0-60DF-44FF-B7AE-6F574474E0BE}">
  <we:reference id="wa200002017" version="1.3.5.1" store="de-DE" storeType="OMEX"/>
  <we:alternateReferences>
    <we:reference id="wa200002017" version="1.3.5.1" store="WA200002017" storeType="OMEX"/>
  </we:alternateReferences>
  <we:properties>
    <we:property name="ignoredAdviceList" value="&quot;[{\&quot;errorCode\&quot;:\&quot;132\&quot;,\&quot;originalError\&quot;:\&quot;Dank\&quot;},{\&quot;errorCode\&quot;:\&quot;21\&quot;,\&quot;originalError\&quot;:\&quot;PluggVoxx\&quot;},{\&quot;errorCode\&quot;:\&quot;21\&quot;,\&quot;originalError\&quot;:\&quot;Pluggit\&quot;},{\&quot;errorCode\&quot;:\&quot;140\&quot;,\&quot;originalError\&quot;:\&quot;entfernt Schadstoffe\&quot;},{\&quot;errorCode\&quot;:\&quot;166\&quot;,\&quot;originalError\&quot;:\&quot;Raumluft\&quot;},{\&quot;errorCode\&quot;:\&quot;22\&quot;,\&quot;originalError\&quot;:\&quot;Pluggit\&quot;},{\&quot;errorCode\&quot;:\&quot;21\&quot;,\&quot;originalError\&quot;:\&quot;BIOCLIMATIC\&quot;},{\&quot;errorCode\&quot;:\&quot;c005\&quot;,\&quot;originalError\&quot;:\&quot;Das Vorbild für das Ionisationsverfahren liefert die Natur selbst: Überall dort, wo die Luft besonders gesund ist, gibt es Ionen im Überfluss – beispielsweise am Meer oder im Gebirge. \&quot;},{\&quot;errorCode\&quot;:\&quot;c006\&quot;,\&quot;originalError\&quot;:\&quot;Ionen\&quot;},{\&quot;errorCode\&quot;:\&quot;c006\&quot;,\&quot;originalError\&quot;:\&quot;nur\&quot;},{\&quot;errorCode\&quot;:\&quot;16\&quot;,\&quot;originalError\&quot;:\&quot;Bedienpaneel\&quot;},{\&quot;errorCode\&quot;:\&quot;21\&quot;,\&quot;originalError\&quot;:\&quot;Enthalpietauscher\&quot;},{\&quot;errorCode\&quot;:\&quot;c005\&quot;,\&quot;originalError\&quot;:\&quot;Sein zurückhaltendes Design und flexiblen Montagemöglichkeiten machen das Gerät zur optimalen Lösung sowohl für Sanierungsobjekte als auch für den seriellen Wohnungsbau.\&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2678982-BBCA-469D-ADFF-6796E6143D5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5DF22-1FA4-4D5A-8A33-A4A034335334}">
  <ds:schemaRefs>
    <ds:schemaRef ds:uri="http://schemas.openxmlformats.org/officeDocument/2006/bibliography"/>
  </ds:schemaRefs>
</ds:datastoreItem>
</file>

<file path=customXml/itemProps2.xml><?xml version="1.0" encoding="utf-8"?>
<ds:datastoreItem xmlns:ds="http://schemas.openxmlformats.org/officeDocument/2006/customXml" ds:itemID="{7B2330D1-AA2D-4935-BBC4-0624903155D5}">
  <ds:schemaRefs>
    <ds:schemaRef ds:uri="http://schemas.microsoft.com/sharepoint/v3/contenttype/forms"/>
  </ds:schemaRefs>
</ds:datastoreItem>
</file>

<file path=customXml/itemProps3.xml><?xml version="1.0" encoding="utf-8"?>
<ds:datastoreItem xmlns:ds="http://schemas.openxmlformats.org/officeDocument/2006/customXml" ds:itemID="{9A144204-0AEA-4579-AD20-5B128518FB4A}">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customXml/itemProps4.xml><?xml version="1.0" encoding="utf-8"?>
<ds:datastoreItem xmlns:ds="http://schemas.openxmlformats.org/officeDocument/2006/customXml" ds:itemID="{5F5A93FB-9A35-48C4-B12E-6E899E9D1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2013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Pluggit GmbH</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Michaela Waldecker</cp:lastModifiedBy>
  <cp:revision>5</cp:revision>
  <cp:lastPrinted>2021-05-20T09:15:00Z</cp:lastPrinted>
  <dcterms:created xsi:type="dcterms:W3CDTF">2025-03-10T15:28:00Z</dcterms:created>
  <dcterms:modified xsi:type="dcterms:W3CDTF">2025-06-15T09:05:00Z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