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20E50445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 der Büg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 Straße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48282 Emsdetten</w:t>
                            </w:r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Telefon: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Fax:   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 der Büg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 Straße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48282 Emsdetten</w:t>
                      </w:r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Telefon: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Fax:   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46D59" w:rsidRPr="00E46D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Effizienz und Benutzerfreundlichkeit für moderne Heizsysteme mit dem überarbeiteten Gas-Brennwertkessel Calenta Ace-Matic</w:t>
      </w:r>
    </w:p>
    <w:p w14:paraId="0A6C4266" w14:textId="3118A3CB" w:rsidR="004F451F" w:rsidRDefault="004F451F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4F451F">
        <w:rPr>
          <w:rFonts w:ascii="Arial" w:hAnsi="Arial" w:cs="Arial"/>
          <w:b/>
          <w:iCs/>
          <w:noProof/>
          <w:sz w:val="24"/>
          <w:szCs w:val="24"/>
          <w:lang w:eastAsia="de-DE"/>
        </w:rPr>
        <w:t>Emsdetten – Remeha stellt den neuen, kompakten und effizienten Gas-Brennwert-Wandheizkessel Calenta Ace-Matic vor. Mit einer Leistung von 15 bis 35</w:t>
      </w:r>
      <w:r w:rsidR="00CA6CB6">
        <w:rPr>
          <w:rFonts w:ascii="Arial" w:hAnsi="Arial" w:cs="Arial"/>
          <w:b/>
          <w:iCs/>
          <w:noProof/>
          <w:sz w:val="24"/>
          <w:szCs w:val="24"/>
          <w:lang w:eastAsia="de-DE"/>
        </w:rPr>
        <w:t> </w:t>
      </w:r>
      <w:r w:rsidRPr="004F451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kW ist </w:t>
      </w:r>
      <w:r w:rsidR="00C345DA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die </w:t>
      </w:r>
      <w:r w:rsidR="00C345DA" w:rsidRPr="004F451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Weiterentwicklung des bewährten Calenta </w:t>
      </w:r>
      <w:r w:rsidR="0095601B">
        <w:rPr>
          <w:rFonts w:ascii="Arial" w:hAnsi="Arial" w:cs="Arial"/>
          <w:b/>
          <w:iCs/>
          <w:noProof/>
          <w:sz w:val="24"/>
          <w:szCs w:val="24"/>
          <w:lang w:eastAsia="de-DE"/>
        </w:rPr>
        <w:t>Ace die</w:t>
      </w:r>
      <w:r w:rsidRPr="004F451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ideale Lösung für Ein- bis Zweifamilienhäuser</w:t>
      </w:r>
      <w:r w:rsidR="00C345DA">
        <w:rPr>
          <w:rFonts w:ascii="Arial" w:hAnsi="Arial" w:cs="Arial"/>
          <w:b/>
          <w:iCs/>
          <w:noProof/>
          <w:sz w:val="24"/>
          <w:szCs w:val="24"/>
          <w:lang w:eastAsia="de-DE"/>
        </w:rPr>
        <w:t>.</w:t>
      </w:r>
    </w:p>
    <w:p w14:paraId="0F2E53C7" w14:textId="1B82A00B" w:rsidR="00F52BB7" w:rsidRPr="00F52BB7" w:rsidRDefault="00F52BB7" w:rsidP="00A95C1C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Der Calenta Ace-Matic kombiniert neueste Technologie mit </w:t>
      </w:r>
      <w:r w:rsidR="00B479D1">
        <w:rPr>
          <w:rFonts w:ascii="Arial" w:hAnsi="Arial" w:cs="Arial"/>
          <w:bCs/>
          <w:iCs/>
          <w:noProof/>
          <w:sz w:val="24"/>
          <w:szCs w:val="24"/>
          <w:lang w:eastAsia="de-DE"/>
        </w:rPr>
        <w:t>überzeugender</w:t>
      </w:r>
      <w:r w:rsidR="00B479D1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Remeha-Qualität. </w:t>
      </w:r>
      <w:r w:rsidR="003C3F6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einem Modulationsverhältnis von bis zu 1:10 passt sich</w:t>
      </w:r>
      <w:r w:rsidR="004A725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das Gerät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optimal </w:t>
      </w:r>
      <w:r w:rsidR="00B479D1">
        <w:rPr>
          <w:rFonts w:ascii="Arial" w:hAnsi="Arial" w:cs="Arial"/>
          <w:bCs/>
          <w:iCs/>
          <w:noProof/>
          <w:sz w:val="24"/>
          <w:szCs w:val="24"/>
          <w:lang w:eastAsia="de-DE"/>
        </w:rPr>
        <w:t>de</w:t>
      </w:r>
      <w:r w:rsidR="00AE05F3">
        <w:rPr>
          <w:rFonts w:ascii="Arial" w:hAnsi="Arial" w:cs="Arial"/>
          <w:bCs/>
          <w:iCs/>
          <w:noProof/>
          <w:sz w:val="24"/>
          <w:szCs w:val="24"/>
          <w:lang w:eastAsia="de-DE"/>
        </w:rPr>
        <w:t>m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Wärmebedarf an und </w:t>
      </w:r>
      <w:r w:rsidR="008E0177">
        <w:rPr>
          <w:rFonts w:ascii="Arial" w:hAnsi="Arial" w:cs="Arial"/>
          <w:bCs/>
          <w:iCs/>
          <w:noProof/>
          <w:sz w:val="24"/>
          <w:szCs w:val="24"/>
          <w:lang w:eastAsia="de-DE"/>
        </w:rPr>
        <w:t>erwirkt so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maximale Energieeinsparung</w:t>
      </w:r>
      <w:r w:rsidR="008E0177">
        <w:rPr>
          <w:rFonts w:ascii="Arial" w:hAnsi="Arial" w:cs="Arial"/>
          <w:bCs/>
          <w:iCs/>
          <w:noProof/>
          <w:sz w:val="24"/>
          <w:szCs w:val="24"/>
          <w:lang w:eastAsia="de-DE"/>
        </w:rPr>
        <w:t>en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Dank des neuen Hochleistungswärmetauschers aus Edelstahl erreicht </w:t>
      </w:r>
      <w:r w:rsidR="003C3F66">
        <w:rPr>
          <w:rFonts w:ascii="Arial" w:hAnsi="Arial" w:cs="Arial"/>
          <w:bCs/>
          <w:iCs/>
          <w:noProof/>
          <w:sz w:val="24"/>
          <w:szCs w:val="24"/>
          <w:lang w:eastAsia="de-DE"/>
        </w:rPr>
        <w:t>e</w:t>
      </w:r>
      <w:r w:rsidR="0060504A">
        <w:rPr>
          <w:rFonts w:ascii="Arial" w:hAnsi="Arial" w:cs="Arial"/>
          <w:bCs/>
          <w:iCs/>
          <w:noProof/>
          <w:sz w:val="24"/>
          <w:szCs w:val="24"/>
          <w:lang w:eastAsia="de-DE"/>
        </w:rPr>
        <w:t>s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einen </w:t>
      </w:r>
      <w:r w:rsidR="003F41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besonders effizienten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Nennwirkungsgrad(Hi) von 105,8</w:t>
      </w:r>
      <w:r w:rsidR="00CA6CB6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% bei 50/30</w:t>
      </w:r>
      <w:r w:rsidR="00CA6CB6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°C.</w:t>
      </w:r>
      <w:r w:rsidR="008F1541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95C1C" w:rsidRPr="00194B7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Für </w:t>
      </w:r>
      <w:r w:rsidR="0060504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eine </w:t>
      </w:r>
      <w:r w:rsidR="00A95C1C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zuverlässige Versorgung auch bei hohe</w:t>
      </w:r>
      <w:r w:rsidR="00B479D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r </w:t>
      </w:r>
      <w:r w:rsidR="00A95C1C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Wärme</w:t>
      </w:r>
      <w:r w:rsidR="00B479D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anforderung </w:t>
      </w:r>
      <w:r w:rsidR="00A95C1C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wurde die </w:t>
      </w:r>
      <w:r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Nennwärmeleistung auf bis zu 35</w:t>
      </w:r>
      <w:r w:rsidR="00CA6CB6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kW </w:t>
      </w:r>
      <w:r w:rsidR="008F1541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angehoben</w:t>
      </w:r>
      <w:r w:rsidR="00A95C1C" w:rsidRPr="00A95C1C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622EE0F0" w14:textId="3F787034" w:rsidR="00F52BB7" w:rsidRDefault="004C41C1" w:rsidP="00334F9D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adaptive Verbrennungsoptimierung passt sich automatisch an veränderte Gasqualitäten an</w:t>
      </w:r>
      <w:r w:rsidR="009E10F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8A1A2B">
        <w:rPr>
          <w:rFonts w:ascii="Arial" w:hAnsi="Arial" w:cs="Arial"/>
          <w:bCs/>
          <w:iCs/>
          <w:noProof/>
          <w:sz w:val="24"/>
          <w:szCs w:val="24"/>
          <w:lang w:eastAsia="de-DE"/>
        </w:rPr>
        <w:t>– für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</w:t>
      </w:r>
      <w:r w:rsidR="006A4230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stets 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effiziente</w:t>
      </w:r>
      <w:r w:rsidR="006A4230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,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sauber</w:t>
      </w:r>
      <w:r w:rsidR="006A4230">
        <w:rPr>
          <w:rFonts w:ascii="Arial" w:hAnsi="Arial" w:cs="Arial"/>
          <w:bCs/>
          <w:iCs/>
          <w:noProof/>
          <w:sz w:val="24"/>
          <w:szCs w:val="24"/>
          <w:lang w:eastAsia="de-DE"/>
        </w:rPr>
        <w:t>en Betrieb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551602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</w:t>
      </w:r>
      <w:r w:rsidR="00F52BB7" w:rsidRPr="004F290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intuitive</w:t>
      </w:r>
      <w:r w:rsidR="00F52BB7" w:rsidRPr="00C7479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Bedienung </w:t>
      </w:r>
      <w:r w:rsidR="004F290E">
        <w:rPr>
          <w:rFonts w:ascii="Arial" w:hAnsi="Arial" w:cs="Arial"/>
          <w:bCs/>
          <w:iCs/>
          <w:noProof/>
          <w:sz w:val="24"/>
          <w:szCs w:val="24"/>
          <w:lang w:eastAsia="de-DE"/>
        </w:rPr>
        <w:t>sowie ein</w:t>
      </w:r>
      <w:r w:rsidR="00F52BB7" w:rsidRPr="00C7479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Plug</w:t>
      </w:r>
      <w:r w:rsidR="001D6C53">
        <w:rPr>
          <w:rFonts w:ascii="Arial" w:hAnsi="Arial" w:cs="Arial"/>
          <w:bCs/>
          <w:iCs/>
          <w:noProof/>
          <w:sz w:val="24"/>
          <w:szCs w:val="24"/>
          <w:lang w:eastAsia="de-DE"/>
        </w:rPr>
        <w:t>-</w:t>
      </w:r>
      <w:r w:rsidR="00F52BB7" w:rsidRPr="00C7479A">
        <w:rPr>
          <w:rFonts w:ascii="Arial" w:hAnsi="Arial" w:cs="Arial"/>
          <w:bCs/>
          <w:iCs/>
          <w:noProof/>
          <w:sz w:val="24"/>
          <w:szCs w:val="24"/>
          <w:lang w:eastAsia="de-DE"/>
        </w:rPr>
        <w:t>and</w:t>
      </w:r>
      <w:r w:rsidR="001D6C53">
        <w:rPr>
          <w:rFonts w:ascii="Arial" w:hAnsi="Arial" w:cs="Arial"/>
          <w:bCs/>
          <w:iCs/>
          <w:noProof/>
          <w:sz w:val="24"/>
          <w:szCs w:val="24"/>
          <w:lang w:eastAsia="de-DE"/>
        </w:rPr>
        <w:t>-</w:t>
      </w:r>
      <w:r w:rsidR="00F52BB7" w:rsidRPr="00C7479A">
        <w:rPr>
          <w:rFonts w:ascii="Arial" w:hAnsi="Arial" w:cs="Arial"/>
          <w:bCs/>
          <w:iCs/>
          <w:noProof/>
          <w:sz w:val="24"/>
          <w:szCs w:val="24"/>
          <w:lang w:eastAsia="de-DE"/>
        </w:rPr>
        <w:t>Play-Connector mit außenliegenden Busanschlüssen für Service und Erweiterungen erleichtern</w:t>
      </w:r>
      <w:r w:rsidR="00CC601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52BB7" w:rsidRPr="00C7479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Installation und </w:t>
      </w:r>
      <w:r w:rsidR="00F52BB7" w:rsidRPr="00334F9D">
        <w:rPr>
          <w:rFonts w:ascii="Arial" w:hAnsi="Arial" w:cs="Arial"/>
          <w:bCs/>
          <w:iCs/>
          <w:noProof/>
          <w:sz w:val="24"/>
          <w:szCs w:val="24"/>
          <w:lang w:eastAsia="de-DE"/>
        </w:rPr>
        <w:t>Wartung</w:t>
      </w:r>
      <w:r w:rsidR="004F290E" w:rsidRPr="00334F9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334F9D" w:rsidRPr="008A1A2B">
        <w:rPr>
          <w:rFonts w:ascii="Arial" w:hAnsi="Arial" w:cs="Arial"/>
          <w:bCs/>
          <w:iCs/>
          <w:noProof/>
          <w:sz w:val="24"/>
          <w:szCs w:val="24"/>
          <w:lang w:eastAsia="de-DE"/>
        </w:rPr>
        <w:t>Auch im</w:t>
      </w:r>
      <w:r w:rsidR="00F52BB7" w:rsidRPr="00334F9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aufgeräumte</w:t>
      </w:r>
      <w:r w:rsidR="00551602" w:rsidRPr="00334F9D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Innenleben</w:t>
      </w:r>
      <w:r w:rsidR="00334F9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des Kessels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sind alle Komponenten gut zugänglich.</w:t>
      </w:r>
      <w:r w:rsidR="00D05A7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Der Volumenstrom </w:t>
      </w:r>
      <w:r w:rsidR="00D05A7B">
        <w:rPr>
          <w:rFonts w:ascii="Arial" w:hAnsi="Arial" w:cs="Arial"/>
          <w:bCs/>
          <w:iCs/>
          <w:noProof/>
          <w:sz w:val="24"/>
          <w:szCs w:val="24"/>
          <w:lang w:eastAsia="de-DE"/>
        </w:rPr>
        <w:t>lässt sich</w:t>
      </w:r>
      <w:r w:rsidR="00D05A7B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per App einste</w:t>
      </w:r>
      <w:r w:rsidR="00D05A7B">
        <w:rPr>
          <w:rFonts w:ascii="Arial" w:hAnsi="Arial" w:cs="Arial"/>
          <w:bCs/>
          <w:iCs/>
          <w:noProof/>
          <w:sz w:val="24"/>
          <w:szCs w:val="24"/>
          <w:lang w:eastAsia="de-DE"/>
        </w:rPr>
        <w:t>llen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sodass alle </w:t>
      </w:r>
      <w:r w:rsidR="00F52BB7" w:rsidRPr="00C52061">
        <w:rPr>
          <w:rFonts w:ascii="Arial" w:hAnsi="Arial" w:cs="Arial"/>
          <w:bCs/>
          <w:iCs/>
          <w:noProof/>
          <w:sz w:val="24"/>
          <w:szCs w:val="24"/>
          <w:lang w:eastAsia="de-DE"/>
        </w:rPr>
        <w:t>Heizflächen optimal durchströmt werden. Dies</w:t>
      </w:r>
      <w:r w:rsidR="00116E4E" w:rsidRPr="00C5206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 </w:t>
      </w:r>
      <w:r w:rsidR="00116E4E" w:rsidRPr="00F54225">
        <w:rPr>
          <w:rFonts w:ascii="Arial" w:hAnsi="Arial" w:cs="Arial"/>
          <w:bCs/>
          <w:iCs/>
          <w:noProof/>
          <w:sz w:val="24"/>
          <w:szCs w:val="24"/>
          <w:lang w:eastAsia="de-DE"/>
        </w:rPr>
        <w:t>hydraulische Abgleich des Heizsystems</w:t>
      </w:r>
      <w:r w:rsidR="00F52BB7" w:rsidRPr="00C5206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gewährleistet eine </w:t>
      </w:r>
      <w:r w:rsidR="00334F9D" w:rsidRPr="00C5206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bestmögliche </w:t>
      </w:r>
      <w:r w:rsidR="00F52BB7" w:rsidRPr="00C52061">
        <w:rPr>
          <w:rFonts w:ascii="Arial" w:hAnsi="Arial" w:cs="Arial"/>
          <w:bCs/>
          <w:iCs/>
          <w:noProof/>
          <w:sz w:val="24"/>
          <w:szCs w:val="24"/>
          <w:lang w:eastAsia="de-DE"/>
        </w:rPr>
        <w:t>Ausnutzung des Brennwerts und eine hohe Energieeffizienz.</w:t>
      </w:r>
    </w:p>
    <w:p w14:paraId="2D4BC984" w14:textId="77777777" w:rsidR="00D05A7B" w:rsidRPr="00F52BB7" w:rsidRDefault="00D05A7B" w:rsidP="00F52BB7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</w:p>
    <w:p w14:paraId="6D8CC225" w14:textId="08CDE1A8" w:rsidR="003C45C5" w:rsidRDefault="00F52BB7" w:rsidP="00F52BB7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F52BB7">
        <w:rPr>
          <w:rFonts w:ascii="Arial" w:hAnsi="Arial" w:cs="Arial"/>
          <w:b/>
          <w:iCs/>
          <w:noProof/>
          <w:sz w:val="24"/>
          <w:szCs w:val="24"/>
          <w:lang w:eastAsia="de-DE"/>
        </w:rPr>
        <w:t>Lieferbar auch als Combi-Heizgerät</w:t>
      </w:r>
    </w:p>
    <w:p w14:paraId="219DAF6A" w14:textId="1C505DA9" w:rsidR="00F52BB7" w:rsidRDefault="009563D6" w:rsidP="00F52BB7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Mit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einer Zapfleistung von 12,3</w:t>
      </w:r>
      <w:r w:rsidR="00CA6CB6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l/min (bei Zapftemperatur 35</w:t>
      </w:r>
      <w:r w:rsidR="00CA6CB6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°C)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bietet d</w:t>
      </w:r>
      <w:r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 Calenta Ace Matic 30c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zudem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einen hohen Warmwasserkomfort.</w:t>
      </w:r>
      <w:r w:rsidR="00291A1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52BB7" w:rsidRPr="00F52BB7">
        <w:rPr>
          <w:rFonts w:ascii="Arial" w:hAnsi="Arial" w:cs="Arial"/>
          <w:bCs/>
          <w:iCs/>
          <w:noProof/>
          <w:sz w:val="24"/>
          <w:szCs w:val="24"/>
          <w:lang w:eastAsia="de-DE"/>
        </w:rPr>
        <w:t>Installateure und Endverbraucher profitieren gleichermaßen von der einfachen Handhabung, der Langlebigkeit und den vielfältigen Steuerungsmöglichkeiten dieses modernen Heizkessels.</w:t>
      </w:r>
    </w:p>
    <w:p w14:paraId="56A2BD35" w14:textId="2D90A885" w:rsidR="004260E7" w:rsidRDefault="00BE7ED4" w:rsidP="00F52BB7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>W</w:t>
      </w:r>
      <w:r w:rsidR="00BE737D" w:rsidRPr="00360E61">
        <w:rPr>
          <w:rFonts w:ascii="Arial" w:hAnsi="Arial" w:cs="Arial"/>
          <w:bCs/>
          <w:kern w:val="0"/>
          <w:sz w:val="24"/>
          <w:szCs w:val="24"/>
        </w:rPr>
        <w:t xml:space="preserve">eitere Informationen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zu Remeha und </w:t>
      </w:r>
      <w:r w:rsidR="0046299F" w:rsidRPr="00360E61">
        <w:rPr>
          <w:rFonts w:ascii="Arial" w:hAnsi="Arial" w:cs="Arial"/>
          <w:bCs/>
          <w:kern w:val="0"/>
          <w:sz w:val="24"/>
          <w:szCs w:val="24"/>
        </w:rPr>
        <w:t xml:space="preserve">den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Lösungen </w:t>
      </w:r>
      <w:r w:rsidR="00FE3C6E" w:rsidRPr="00360E61">
        <w:rPr>
          <w:rFonts w:ascii="Arial" w:hAnsi="Arial" w:cs="Arial"/>
          <w:bCs/>
          <w:kern w:val="0"/>
          <w:sz w:val="24"/>
          <w:szCs w:val="24"/>
        </w:rPr>
        <w:t>zu den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Herausforderungen der Energie- und Wärmewende</w:t>
      </w:r>
      <w:r w:rsidR="00742EEF" w:rsidRPr="00360E61">
        <w:rPr>
          <w:rFonts w:ascii="Arial" w:hAnsi="Arial" w:cs="Arial"/>
          <w:bCs/>
          <w:kern w:val="0"/>
          <w:sz w:val="24"/>
          <w:szCs w:val="24"/>
        </w:rPr>
        <w:t xml:space="preserve"> finden sich auf der Webseite</w:t>
      </w:r>
      <w:r w:rsidR="00443CED" w:rsidRPr="00360E61">
        <w:rPr>
          <w:rFonts w:ascii="Arial" w:hAnsi="Arial" w:cs="Arial"/>
          <w:bCs/>
          <w:kern w:val="0"/>
          <w:sz w:val="24"/>
          <w:szCs w:val="24"/>
        </w:rPr>
        <w:t xml:space="preserve"> </w:t>
      </w:r>
      <w:hyperlink r:id="rId21" w:history="1">
        <w:r w:rsidR="00443CED"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="00443CED"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3974FBFD" w14:textId="36FCFFDE" w:rsidR="00FC05BF" w:rsidRPr="00360E61" w:rsidRDefault="00700648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0" wp14:anchorId="6C8BB55A" wp14:editId="6339D339">
            <wp:simplePos x="0" y="0"/>
            <wp:positionH relativeFrom="margin">
              <wp:posOffset>8890</wp:posOffset>
            </wp:positionH>
            <wp:positionV relativeFrom="paragraph">
              <wp:posOffset>260350</wp:posOffset>
            </wp:positionV>
            <wp:extent cx="4182110" cy="2352675"/>
            <wp:effectExtent l="0" t="0" r="8890" b="952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A36311" w14:textId="3BF05AEA" w:rsidR="00483696" w:rsidRPr="007A5F7D" w:rsidRDefault="00483696" w:rsidP="00940763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A5F7D">
        <w:rPr>
          <w:rFonts w:ascii="Arial" w:hAnsi="Arial" w:cs="Arial"/>
          <w:bCs/>
          <w:iCs/>
          <w:noProof/>
          <w:sz w:val="24"/>
          <w:szCs w:val="24"/>
          <w:lang w:eastAsia="de-DE"/>
        </w:rPr>
        <w:t>Mit einer Leistung von 15 bis 35 kW ist der neue Calenta AceMatic ideal für die effiziente Wärmeversorgung in Ein- bis Zweifamilienhäusern.</w:t>
      </w:r>
    </w:p>
    <w:p w14:paraId="0140AAF6" w14:textId="51A662E9" w:rsidR="00C307F4" w:rsidRPr="00646443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46443">
        <w:rPr>
          <w:rFonts w:ascii="Arial" w:hAnsi="Arial" w:cs="Arial"/>
          <w:b/>
          <w:sz w:val="24"/>
          <w:szCs w:val="24"/>
        </w:rPr>
        <w:t xml:space="preserve">Bild: </w:t>
      </w:r>
      <w:r w:rsidR="00732628" w:rsidRPr="00646443">
        <w:rPr>
          <w:rFonts w:ascii="Arial" w:hAnsi="Arial" w:cs="Arial"/>
          <w:b/>
          <w:sz w:val="24"/>
          <w:szCs w:val="24"/>
        </w:rPr>
        <w:t>Remeha, GmbH, Emsdetten</w:t>
      </w:r>
    </w:p>
    <w:p w14:paraId="44C821C4" w14:textId="77777777" w:rsidR="0048248A" w:rsidRDefault="0048248A" w:rsidP="0048248A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F662833" w14:textId="77777777" w:rsidR="0048248A" w:rsidRPr="00646443" w:rsidRDefault="0048248A" w:rsidP="0048248A">
      <w:pPr>
        <w:jc w:val="both"/>
        <w:rPr>
          <w:rFonts w:ascii="Arial" w:hAnsi="Arial" w:cs="Arial"/>
          <w:b/>
          <w:bCs/>
        </w:rPr>
      </w:pPr>
      <w:r w:rsidRPr="00646443">
        <w:rPr>
          <w:rFonts w:ascii="Arial" w:hAnsi="Arial" w:cs="Arial"/>
          <w:b/>
          <w:bCs/>
        </w:rPr>
        <w:t xml:space="preserve">Über Remeha: </w:t>
      </w:r>
    </w:p>
    <w:p w14:paraId="2D20F9B4" w14:textId="77777777" w:rsidR="0048248A" w:rsidRPr="00925DBA" w:rsidRDefault="0048248A" w:rsidP="00925DBA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0"/>
          <w:szCs w:val="20"/>
          <w:lang w:eastAsia="de-DE"/>
        </w:rPr>
      </w:pPr>
      <w:r w:rsidRPr="00925DBA">
        <w:rPr>
          <w:rFonts w:ascii="Arial" w:hAnsi="Arial" w:cs="Arial"/>
          <w:bCs/>
          <w:iCs/>
          <w:noProof/>
          <w:sz w:val="20"/>
          <w:szCs w:val="20"/>
          <w:lang w:eastAsia="de-DE"/>
        </w:rPr>
        <w:t xml:space="preserve">Remeha mit Sitz im münsterländischen Emsdetten ist Teil der internationalen BDR Thermea Gruppe. Als Innovationstreiber steht Remeha für zukunftsweisende, nachhaltige und bezahlbare Wärmetechnologie. Das Remeha-Produktportfolio reicht von Wärmepumpen und intelligenten Hybrid-Systemen über Gas-Brennwertkessel bis hin zu Solarthermie, Kraft-Wärme-Kopplung und intelligenter Speichertechnik. Vom Fachpartner über Planer und </w:t>
      </w:r>
      <w:r w:rsidRPr="00925DBA">
        <w:rPr>
          <w:rFonts w:ascii="Arial" w:hAnsi="Arial" w:cs="Arial"/>
          <w:bCs/>
          <w:iCs/>
          <w:noProof/>
          <w:sz w:val="20"/>
          <w:szCs w:val="20"/>
          <w:lang w:eastAsia="de-DE"/>
        </w:rPr>
        <w:lastRenderedPageBreak/>
        <w:t>Architekten bis zum Bauherrn und Eigenheimbesitzer: Remeha hilft Kunden in jeder Phase des Projektes dabei, ihre Ziele bestmöglich zu erreichen. Remeha macht es möglich.</w:t>
      </w:r>
    </w:p>
    <w:sectPr w:rsidR="0048248A" w:rsidRPr="00925DBA" w:rsidSect="006D6A2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2C36D" w14:textId="77777777" w:rsidR="0011202A" w:rsidRDefault="0011202A" w:rsidP="00C5718D">
      <w:pPr>
        <w:spacing w:after="0" w:line="240" w:lineRule="auto"/>
      </w:pPr>
      <w:r>
        <w:separator/>
      </w:r>
    </w:p>
  </w:endnote>
  <w:endnote w:type="continuationSeparator" w:id="0">
    <w:p w14:paraId="34D2BF0D" w14:textId="77777777" w:rsidR="0011202A" w:rsidRDefault="0011202A" w:rsidP="00C5718D">
      <w:pPr>
        <w:spacing w:after="0" w:line="240" w:lineRule="auto"/>
      </w:pPr>
      <w:r>
        <w:continuationSeparator/>
      </w:r>
    </w:p>
  </w:endnote>
  <w:endnote w:type="continuationNotice" w:id="1">
    <w:p w14:paraId="2F012A21" w14:textId="77777777" w:rsidR="0011202A" w:rsidRDefault="001120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1763" w14:textId="77777777" w:rsidR="0093617D" w:rsidRDefault="009361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5ECF" w14:textId="77777777" w:rsidR="0093617D" w:rsidRDefault="0093617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E89FE" w14:textId="77777777" w:rsidR="0093617D" w:rsidRDefault="009361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EB784" w14:textId="77777777" w:rsidR="0011202A" w:rsidRDefault="0011202A" w:rsidP="00C5718D">
      <w:pPr>
        <w:spacing w:after="0" w:line="240" w:lineRule="auto"/>
      </w:pPr>
      <w:r>
        <w:separator/>
      </w:r>
    </w:p>
  </w:footnote>
  <w:footnote w:type="continuationSeparator" w:id="0">
    <w:p w14:paraId="59335BDB" w14:textId="77777777" w:rsidR="0011202A" w:rsidRDefault="0011202A" w:rsidP="00C5718D">
      <w:pPr>
        <w:spacing w:after="0" w:line="240" w:lineRule="auto"/>
      </w:pPr>
      <w:r>
        <w:continuationSeparator/>
      </w:r>
    </w:p>
  </w:footnote>
  <w:footnote w:type="continuationNotice" w:id="1">
    <w:p w14:paraId="19EA347D" w14:textId="77777777" w:rsidR="0011202A" w:rsidRDefault="001120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4F9F6" w14:textId="77777777" w:rsidR="0093617D" w:rsidRDefault="009361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DC02" w14:textId="77777777" w:rsidR="0093617D" w:rsidRDefault="0093617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03085A35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70064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03085A35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700648">
                      <w:rPr>
                        <w:rFonts w:ascii="Arial Narrow" w:hAnsi="Arial Narrow" w:cs="Arial"/>
                        <w:sz w:val="18"/>
                        <w:szCs w:val="18"/>
                      </w:rPr>
                      <w:t>013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3EC3874C" w:rsidR="00074B27" w:rsidRPr="00016B4D" w:rsidRDefault="0093617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Juni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3EC3874C" w:rsidR="00074B27" w:rsidRPr="00016B4D" w:rsidRDefault="0093617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Juni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E57"/>
    <w:rsid w:val="00006D50"/>
    <w:rsid w:val="00007FB2"/>
    <w:rsid w:val="00010F80"/>
    <w:rsid w:val="0001128C"/>
    <w:rsid w:val="00011533"/>
    <w:rsid w:val="00013EC2"/>
    <w:rsid w:val="00016B4D"/>
    <w:rsid w:val="00020A31"/>
    <w:rsid w:val="00025EA5"/>
    <w:rsid w:val="00026FC9"/>
    <w:rsid w:val="000349A3"/>
    <w:rsid w:val="0003756D"/>
    <w:rsid w:val="0004249F"/>
    <w:rsid w:val="0004261A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7919"/>
    <w:rsid w:val="00074B27"/>
    <w:rsid w:val="000846CD"/>
    <w:rsid w:val="00085512"/>
    <w:rsid w:val="000926BB"/>
    <w:rsid w:val="000933A4"/>
    <w:rsid w:val="000A0043"/>
    <w:rsid w:val="000A150D"/>
    <w:rsid w:val="000A4DBF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7986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1202A"/>
    <w:rsid w:val="00116E4E"/>
    <w:rsid w:val="0012133E"/>
    <w:rsid w:val="001219A8"/>
    <w:rsid w:val="00124FBA"/>
    <w:rsid w:val="0013027A"/>
    <w:rsid w:val="00133E1F"/>
    <w:rsid w:val="001437CE"/>
    <w:rsid w:val="001452A0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03CE"/>
    <w:rsid w:val="00186864"/>
    <w:rsid w:val="00190760"/>
    <w:rsid w:val="001928A2"/>
    <w:rsid w:val="00192A32"/>
    <w:rsid w:val="00194B7C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D6C53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477D5"/>
    <w:rsid w:val="00252126"/>
    <w:rsid w:val="00252828"/>
    <w:rsid w:val="00253A04"/>
    <w:rsid w:val="00255248"/>
    <w:rsid w:val="00255324"/>
    <w:rsid w:val="00262BB0"/>
    <w:rsid w:val="002632FD"/>
    <w:rsid w:val="002802B9"/>
    <w:rsid w:val="00280EAD"/>
    <w:rsid w:val="0028330D"/>
    <w:rsid w:val="0028338E"/>
    <w:rsid w:val="00283B47"/>
    <w:rsid w:val="00291A1D"/>
    <w:rsid w:val="00293A64"/>
    <w:rsid w:val="00293B3A"/>
    <w:rsid w:val="00295150"/>
    <w:rsid w:val="002969C1"/>
    <w:rsid w:val="002A28AA"/>
    <w:rsid w:val="002B31AE"/>
    <w:rsid w:val="002B53F7"/>
    <w:rsid w:val="002B6A01"/>
    <w:rsid w:val="002B71E0"/>
    <w:rsid w:val="002C0EB7"/>
    <w:rsid w:val="002C337E"/>
    <w:rsid w:val="002D2BE7"/>
    <w:rsid w:val="002D6F8E"/>
    <w:rsid w:val="002D7498"/>
    <w:rsid w:val="002F1F36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4F9D"/>
    <w:rsid w:val="00335434"/>
    <w:rsid w:val="0033600A"/>
    <w:rsid w:val="0034568E"/>
    <w:rsid w:val="003529FE"/>
    <w:rsid w:val="00352E2C"/>
    <w:rsid w:val="00353359"/>
    <w:rsid w:val="00354893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4AD9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2C66"/>
    <w:rsid w:val="003B6F6E"/>
    <w:rsid w:val="003C2330"/>
    <w:rsid w:val="003C3F66"/>
    <w:rsid w:val="003C45C5"/>
    <w:rsid w:val="003C5B80"/>
    <w:rsid w:val="003D0ECA"/>
    <w:rsid w:val="003D7652"/>
    <w:rsid w:val="003E019D"/>
    <w:rsid w:val="003E3514"/>
    <w:rsid w:val="003E5C5A"/>
    <w:rsid w:val="003F0AEA"/>
    <w:rsid w:val="003F415E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945"/>
    <w:rsid w:val="0045221C"/>
    <w:rsid w:val="0045226D"/>
    <w:rsid w:val="00457AC2"/>
    <w:rsid w:val="0046299F"/>
    <w:rsid w:val="00466219"/>
    <w:rsid w:val="00473E59"/>
    <w:rsid w:val="004771AB"/>
    <w:rsid w:val="0048248A"/>
    <w:rsid w:val="004829DC"/>
    <w:rsid w:val="00483696"/>
    <w:rsid w:val="00483B6E"/>
    <w:rsid w:val="00486CC1"/>
    <w:rsid w:val="00487F9E"/>
    <w:rsid w:val="00490297"/>
    <w:rsid w:val="00494EC2"/>
    <w:rsid w:val="00496B59"/>
    <w:rsid w:val="0049714F"/>
    <w:rsid w:val="004A16B2"/>
    <w:rsid w:val="004A20C8"/>
    <w:rsid w:val="004A3A87"/>
    <w:rsid w:val="004A5BDB"/>
    <w:rsid w:val="004A7252"/>
    <w:rsid w:val="004B2FBC"/>
    <w:rsid w:val="004C2EA2"/>
    <w:rsid w:val="004C41C1"/>
    <w:rsid w:val="004C584F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290E"/>
    <w:rsid w:val="004F451F"/>
    <w:rsid w:val="004F4A59"/>
    <w:rsid w:val="00506A31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1602"/>
    <w:rsid w:val="00552045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2C72"/>
    <w:rsid w:val="00583065"/>
    <w:rsid w:val="00584D08"/>
    <w:rsid w:val="0058547B"/>
    <w:rsid w:val="00585E3A"/>
    <w:rsid w:val="00586772"/>
    <w:rsid w:val="0058707A"/>
    <w:rsid w:val="00587635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49A4"/>
    <w:rsid w:val="005C525C"/>
    <w:rsid w:val="005C614C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FE0"/>
    <w:rsid w:val="005E6F9E"/>
    <w:rsid w:val="005F19AF"/>
    <w:rsid w:val="005F7D93"/>
    <w:rsid w:val="0060504A"/>
    <w:rsid w:val="006101AA"/>
    <w:rsid w:val="006127CF"/>
    <w:rsid w:val="00620A11"/>
    <w:rsid w:val="006242F9"/>
    <w:rsid w:val="00627F81"/>
    <w:rsid w:val="006302F4"/>
    <w:rsid w:val="00632DC8"/>
    <w:rsid w:val="00640D49"/>
    <w:rsid w:val="00642282"/>
    <w:rsid w:val="00642FB4"/>
    <w:rsid w:val="00646443"/>
    <w:rsid w:val="00650120"/>
    <w:rsid w:val="00656BB5"/>
    <w:rsid w:val="00660146"/>
    <w:rsid w:val="0066364B"/>
    <w:rsid w:val="00665C7A"/>
    <w:rsid w:val="00671447"/>
    <w:rsid w:val="00676E87"/>
    <w:rsid w:val="00682E92"/>
    <w:rsid w:val="00686021"/>
    <w:rsid w:val="0069033A"/>
    <w:rsid w:val="00690A96"/>
    <w:rsid w:val="00691751"/>
    <w:rsid w:val="00691A7F"/>
    <w:rsid w:val="00692B89"/>
    <w:rsid w:val="00693EC5"/>
    <w:rsid w:val="006A02FA"/>
    <w:rsid w:val="006A4230"/>
    <w:rsid w:val="006A5E01"/>
    <w:rsid w:val="006A7014"/>
    <w:rsid w:val="006B4750"/>
    <w:rsid w:val="006B6617"/>
    <w:rsid w:val="006B7160"/>
    <w:rsid w:val="006C3C59"/>
    <w:rsid w:val="006C522F"/>
    <w:rsid w:val="006D20B7"/>
    <w:rsid w:val="006D21E3"/>
    <w:rsid w:val="006D51BB"/>
    <w:rsid w:val="006D670E"/>
    <w:rsid w:val="006D6A29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0648"/>
    <w:rsid w:val="00704A8F"/>
    <w:rsid w:val="00704EA7"/>
    <w:rsid w:val="00704FAF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501D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897"/>
    <w:rsid w:val="00765DF5"/>
    <w:rsid w:val="00766EE6"/>
    <w:rsid w:val="007720B5"/>
    <w:rsid w:val="00773955"/>
    <w:rsid w:val="00775109"/>
    <w:rsid w:val="007763C9"/>
    <w:rsid w:val="00776E03"/>
    <w:rsid w:val="00783DEA"/>
    <w:rsid w:val="00783FCF"/>
    <w:rsid w:val="007879CD"/>
    <w:rsid w:val="007913FE"/>
    <w:rsid w:val="00792A26"/>
    <w:rsid w:val="00792DD1"/>
    <w:rsid w:val="0079476B"/>
    <w:rsid w:val="00795709"/>
    <w:rsid w:val="00796200"/>
    <w:rsid w:val="007A0945"/>
    <w:rsid w:val="007A2B1A"/>
    <w:rsid w:val="007A5F7D"/>
    <w:rsid w:val="007A7CEE"/>
    <w:rsid w:val="007B12FD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4CE2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315A0"/>
    <w:rsid w:val="00831E99"/>
    <w:rsid w:val="00835C48"/>
    <w:rsid w:val="0084180A"/>
    <w:rsid w:val="00854A27"/>
    <w:rsid w:val="008646F9"/>
    <w:rsid w:val="00870317"/>
    <w:rsid w:val="0087316D"/>
    <w:rsid w:val="00873B3D"/>
    <w:rsid w:val="008775F4"/>
    <w:rsid w:val="00877F96"/>
    <w:rsid w:val="00882598"/>
    <w:rsid w:val="008930C5"/>
    <w:rsid w:val="00896FA0"/>
    <w:rsid w:val="008A1A2B"/>
    <w:rsid w:val="008A5078"/>
    <w:rsid w:val="008B127E"/>
    <w:rsid w:val="008B18C7"/>
    <w:rsid w:val="008B22B6"/>
    <w:rsid w:val="008B3F47"/>
    <w:rsid w:val="008C6F81"/>
    <w:rsid w:val="008D0AD5"/>
    <w:rsid w:val="008D3767"/>
    <w:rsid w:val="008D4FC2"/>
    <w:rsid w:val="008D6FC6"/>
    <w:rsid w:val="008E0177"/>
    <w:rsid w:val="008E1C48"/>
    <w:rsid w:val="008E2D51"/>
    <w:rsid w:val="008E2FCE"/>
    <w:rsid w:val="008E3A1A"/>
    <w:rsid w:val="008F0ADA"/>
    <w:rsid w:val="008F1541"/>
    <w:rsid w:val="008F6148"/>
    <w:rsid w:val="008F73E8"/>
    <w:rsid w:val="009015F8"/>
    <w:rsid w:val="00902F0F"/>
    <w:rsid w:val="009053D6"/>
    <w:rsid w:val="00912ECA"/>
    <w:rsid w:val="00914FBE"/>
    <w:rsid w:val="00915C58"/>
    <w:rsid w:val="009232D7"/>
    <w:rsid w:val="00925DBA"/>
    <w:rsid w:val="009262FD"/>
    <w:rsid w:val="009277C3"/>
    <w:rsid w:val="0093229F"/>
    <w:rsid w:val="00932BDB"/>
    <w:rsid w:val="00932FD5"/>
    <w:rsid w:val="0093594C"/>
    <w:rsid w:val="0093617D"/>
    <w:rsid w:val="00936C9F"/>
    <w:rsid w:val="00937350"/>
    <w:rsid w:val="00940763"/>
    <w:rsid w:val="00941A6B"/>
    <w:rsid w:val="00941CBF"/>
    <w:rsid w:val="00943124"/>
    <w:rsid w:val="00943F9D"/>
    <w:rsid w:val="009467B7"/>
    <w:rsid w:val="009504E1"/>
    <w:rsid w:val="009553F0"/>
    <w:rsid w:val="0095601B"/>
    <w:rsid w:val="009563D6"/>
    <w:rsid w:val="009568C3"/>
    <w:rsid w:val="009651F5"/>
    <w:rsid w:val="0096531B"/>
    <w:rsid w:val="00972E45"/>
    <w:rsid w:val="00977CD2"/>
    <w:rsid w:val="00981980"/>
    <w:rsid w:val="00981C47"/>
    <w:rsid w:val="00981E1B"/>
    <w:rsid w:val="0098462D"/>
    <w:rsid w:val="00985AA2"/>
    <w:rsid w:val="00992D9B"/>
    <w:rsid w:val="00993B5A"/>
    <w:rsid w:val="009A0DA2"/>
    <w:rsid w:val="009A32D9"/>
    <w:rsid w:val="009A54A1"/>
    <w:rsid w:val="009A5710"/>
    <w:rsid w:val="009B2DFB"/>
    <w:rsid w:val="009C0911"/>
    <w:rsid w:val="009C2E0D"/>
    <w:rsid w:val="009C60CD"/>
    <w:rsid w:val="009D5839"/>
    <w:rsid w:val="009D6EA8"/>
    <w:rsid w:val="009E1036"/>
    <w:rsid w:val="009E10FE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153"/>
    <w:rsid w:val="00A14B1B"/>
    <w:rsid w:val="00A1542C"/>
    <w:rsid w:val="00A1710A"/>
    <w:rsid w:val="00A20F88"/>
    <w:rsid w:val="00A25053"/>
    <w:rsid w:val="00A26001"/>
    <w:rsid w:val="00A26565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2634"/>
    <w:rsid w:val="00A82F68"/>
    <w:rsid w:val="00A83C80"/>
    <w:rsid w:val="00A8531D"/>
    <w:rsid w:val="00A86D56"/>
    <w:rsid w:val="00A87D92"/>
    <w:rsid w:val="00A95A45"/>
    <w:rsid w:val="00A95C1C"/>
    <w:rsid w:val="00A96410"/>
    <w:rsid w:val="00A96436"/>
    <w:rsid w:val="00A96BE3"/>
    <w:rsid w:val="00AA3142"/>
    <w:rsid w:val="00AA4173"/>
    <w:rsid w:val="00AA594F"/>
    <w:rsid w:val="00AA62F1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05F3"/>
    <w:rsid w:val="00AE0B98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3996"/>
    <w:rsid w:val="00B15098"/>
    <w:rsid w:val="00B17967"/>
    <w:rsid w:val="00B20783"/>
    <w:rsid w:val="00B2146C"/>
    <w:rsid w:val="00B26B40"/>
    <w:rsid w:val="00B32FD6"/>
    <w:rsid w:val="00B35ACE"/>
    <w:rsid w:val="00B44A46"/>
    <w:rsid w:val="00B47491"/>
    <w:rsid w:val="00B479D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2F7A"/>
    <w:rsid w:val="00BD17BD"/>
    <w:rsid w:val="00BD79D6"/>
    <w:rsid w:val="00BD7B3F"/>
    <w:rsid w:val="00BE3A73"/>
    <w:rsid w:val="00BE54EB"/>
    <w:rsid w:val="00BE737D"/>
    <w:rsid w:val="00BE7ED4"/>
    <w:rsid w:val="00BF739C"/>
    <w:rsid w:val="00C03690"/>
    <w:rsid w:val="00C03A29"/>
    <w:rsid w:val="00C05AFD"/>
    <w:rsid w:val="00C113DB"/>
    <w:rsid w:val="00C206B8"/>
    <w:rsid w:val="00C21A9B"/>
    <w:rsid w:val="00C2343E"/>
    <w:rsid w:val="00C24840"/>
    <w:rsid w:val="00C30561"/>
    <w:rsid w:val="00C307F4"/>
    <w:rsid w:val="00C3293D"/>
    <w:rsid w:val="00C345DA"/>
    <w:rsid w:val="00C36FA5"/>
    <w:rsid w:val="00C414AA"/>
    <w:rsid w:val="00C41DEB"/>
    <w:rsid w:val="00C43B25"/>
    <w:rsid w:val="00C44E5D"/>
    <w:rsid w:val="00C473A7"/>
    <w:rsid w:val="00C47696"/>
    <w:rsid w:val="00C47F7E"/>
    <w:rsid w:val="00C51108"/>
    <w:rsid w:val="00C52061"/>
    <w:rsid w:val="00C521EC"/>
    <w:rsid w:val="00C521FC"/>
    <w:rsid w:val="00C5718D"/>
    <w:rsid w:val="00C61098"/>
    <w:rsid w:val="00C710E8"/>
    <w:rsid w:val="00C73238"/>
    <w:rsid w:val="00C735FD"/>
    <w:rsid w:val="00C7469F"/>
    <w:rsid w:val="00C7479A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6CB6"/>
    <w:rsid w:val="00CA75D2"/>
    <w:rsid w:val="00CA7A46"/>
    <w:rsid w:val="00CB1EF4"/>
    <w:rsid w:val="00CB3519"/>
    <w:rsid w:val="00CB3DEC"/>
    <w:rsid w:val="00CB76A8"/>
    <w:rsid w:val="00CC0E08"/>
    <w:rsid w:val="00CC23E0"/>
    <w:rsid w:val="00CC2BDD"/>
    <w:rsid w:val="00CC481E"/>
    <w:rsid w:val="00CC5C9B"/>
    <w:rsid w:val="00CC601C"/>
    <w:rsid w:val="00CD78F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05A7B"/>
    <w:rsid w:val="00D10057"/>
    <w:rsid w:val="00D13C12"/>
    <w:rsid w:val="00D216C2"/>
    <w:rsid w:val="00D3536E"/>
    <w:rsid w:val="00D43123"/>
    <w:rsid w:val="00D479E7"/>
    <w:rsid w:val="00D53C09"/>
    <w:rsid w:val="00D5680B"/>
    <w:rsid w:val="00D648E0"/>
    <w:rsid w:val="00D668E4"/>
    <w:rsid w:val="00D703A2"/>
    <w:rsid w:val="00D72F47"/>
    <w:rsid w:val="00D75668"/>
    <w:rsid w:val="00D75903"/>
    <w:rsid w:val="00D75EDE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5C2F"/>
    <w:rsid w:val="00DD128D"/>
    <w:rsid w:val="00DD43E8"/>
    <w:rsid w:val="00DD6E0B"/>
    <w:rsid w:val="00DE1CA4"/>
    <w:rsid w:val="00DE3E0F"/>
    <w:rsid w:val="00DF0229"/>
    <w:rsid w:val="00DF17A9"/>
    <w:rsid w:val="00DF209E"/>
    <w:rsid w:val="00E0574F"/>
    <w:rsid w:val="00E07E1C"/>
    <w:rsid w:val="00E1274B"/>
    <w:rsid w:val="00E12CCA"/>
    <w:rsid w:val="00E12DE7"/>
    <w:rsid w:val="00E12F7C"/>
    <w:rsid w:val="00E14A48"/>
    <w:rsid w:val="00E14CFE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5E6B"/>
    <w:rsid w:val="00E46D59"/>
    <w:rsid w:val="00E51937"/>
    <w:rsid w:val="00E55F12"/>
    <w:rsid w:val="00E73FCA"/>
    <w:rsid w:val="00E76E0B"/>
    <w:rsid w:val="00E83B3A"/>
    <w:rsid w:val="00E86709"/>
    <w:rsid w:val="00E92CB8"/>
    <w:rsid w:val="00E93F9A"/>
    <w:rsid w:val="00E95F45"/>
    <w:rsid w:val="00E96529"/>
    <w:rsid w:val="00EA06D2"/>
    <w:rsid w:val="00EA3379"/>
    <w:rsid w:val="00EA52AF"/>
    <w:rsid w:val="00EA5F99"/>
    <w:rsid w:val="00EA6399"/>
    <w:rsid w:val="00EB4F80"/>
    <w:rsid w:val="00EB5C3E"/>
    <w:rsid w:val="00EB6CAE"/>
    <w:rsid w:val="00EB6F10"/>
    <w:rsid w:val="00EC51FE"/>
    <w:rsid w:val="00ED173A"/>
    <w:rsid w:val="00ED2158"/>
    <w:rsid w:val="00EE47A3"/>
    <w:rsid w:val="00EF5747"/>
    <w:rsid w:val="00EF79FA"/>
    <w:rsid w:val="00F10E93"/>
    <w:rsid w:val="00F1569A"/>
    <w:rsid w:val="00F163B8"/>
    <w:rsid w:val="00F16504"/>
    <w:rsid w:val="00F26E8B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2BB7"/>
    <w:rsid w:val="00F54225"/>
    <w:rsid w:val="00F5446B"/>
    <w:rsid w:val="00F54727"/>
    <w:rsid w:val="00F60CBA"/>
    <w:rsid w:val="00F662AF"/>
    <w:rsid w:val="00F728D8"/>
    <w:rsid w:val="00F75F84"/>
    <w:rsid w:val="00F7743E"/>
    <w:rsid w:val="00F77630"/>
    <w:rsid w:val="00F8156D"/>
    <w:rsid w:val="00F869E8"/>
    <w:rsid w:val="00F87A3F"/>
    <w:rsid w:val="00FA18B4"/>
    <w:rsid w:val="00FA3049"/>
    <w:rsid w:val="00FA38C4"/>
    <w:rsid w:val="00FA6749"/>
    <w:rsid w:val="00FB1D59"/>
    <w:rsid w:val="00FB1F40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926"/>
    <w:rsid w:val="00FE1251"/>
    <w:rsid w:val="00FE12A3"/>
    <w:rsid w:val="00FE3AD2"/>
    <w:rsid w:val="00FE3C6E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150</cp:revision>
  <cp:lastPrinted>2016-10-20T12:47:00Z</cp:lastPrinted>
  <dcterms:created xsi:type="dcterms:W3CDTF">2024-01-25T13:21:00Z</dcterms:created>
  <dcterms:modified xsi:type="dcterms:W3CDTF">2025-04-30T08:06:00Z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