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58145" w14:textId="77777777" w:rsidR="00F56BD1" w:rsidRDefault="00F56BD1">
      <w:pPr>
        <w:rPr>
          <w:rFonts w:ascii="Arial" w:hAnsi="Arial"/>
          <w:sz w:val="40"/>
        </w:rPr>
      </w:pPr>
    </w:p>
    <w:tbl>
      <w:tblPr>
        <w:tblW w:w="9463" w:type="dxa"/>
        <w:tblLayout w:type="fixed"/>
        <w:tblCellMar>
          <w:left w:w="70" w:type="dxa"/>
          <w:right w:w="70" w:type="dxa"/>
        </w:tblCellMar>
        <w:tblLook w:val="0000" w:firstRow="0" w:lastRow="0" w:firstColumn="0" w:lastColumn="0" w:noHBand="0" w:noVBand="0"/>
      </w:tblPr>
      <w:tblGrid>
        <w:gridCol w:w="6307"/>
        <w:gridCol w:w="3156"/>
      </w:tblGrid>
      <w:tr w:rsidR="00F56BD1" w14:paraId="33025AD3" w14:textId="77777777">
        <w:trPr>
          <w:cantSplit/>
          <w:trHeight w:val="405"/>
        </w:trPr>
        <w:tc>
          <w:tcPr>
            <w:tcW w:w="6307" w:type="dxa"/>
            <w:vMerge w:val="restart"/>
          </w:tcPr>
          <w:p w14:paraId="1FCD0524" w14:textId="77777777" w:rsidR="00F56BD1" w:rsidRPr="00F72DAF" w:rsidRDefault="005458B8" w:rsidP="002264FA">
            <w:pPr>
              <w:rPr>
                <w:rFonts w:ascii="Arial" w:hAnsi="Arial" w:cs="Arial"/>
                <w:color w:val="808080"/>
                <w:sz w:val="80"/>
                <w:szCs w:val="80"/>
              </w:rPr>
            </w:pPr>
            <w:r w:rsidRPr="00F72DAF">
              <w:rPr>
                <w:rFonts w:ascii="Arial" w:hAnsi="Arial" w:cs="Arial"/>
                <w:color w:val="808080"/>
                <w:sz w:val="80"/>
                <w:szCs w:val="80"/>
              </w:rPr>
              <w:t xml:space="preserve">PRESSE - </w:t>
            </w:r>
            <w:r w:rsidR="00F56BD1" w:rsidRPr="00F72DAF">
              <w:rPr>
                <w:rFonts w:ascii="Arial" w:hAnsi="Arial" w:cs="Arial"/>
                <w:color w:val="808080"/>
                <w:sz w:val="80"/>
                <w:szCs w:val="80"/>
              </w:rPr>
              <w:t>INFO</w:t>
            </w:r>
          </w:p>
        </w:tc>
        <w:tc>
          <w:tcPr>
            <w:tcW w:w="3156" w:type="dxa"/>
            <w:vAlign w:val="center"/>
          </w:tcPr>
          <w:p w14:paraId="174AFE16" w14:textId="371DEED8" w:rsidR="00F56BD1" w:rsidRDefault="004E05FA" w:rsidP="002264FA">
            <w:pPr>
              <w:jc w:val="right"/>
              <w:rPr>
                <w:rFonts w:ascii="Arial Narrow" w:hAnsi="Arial Narrow"/>
                <w:sz w:val="18"/>
              </w:rPr>
            </w:pPr>
            <w:r>
              <w:rPr>
                <w:rFonts w:ascii="Arial Narrow" w:hAnsi="Arial Narrow"/>
                <w:sz w:val="18"/>
              </w:rPr>
              <w:t>April</w:t>
            </w:r>
            <w:r w:rsidR="007001D0">
              <w:rPr>
                <w:rFonts w:ascii="Arial Narrow" w:hAnsi="Arial Narrow"/>
                <w:sz w:val="18"/>
              </w:rPr>
              <w:t xml:space="preserve"> </w:t>
            </w:r>
            <w:r w:rsidR="00BB191E">
              <w:rPr>
                <w:rFonts w:ascii="Arial Narrow" w:hAnsi="Arial Narrow"/>
                <w:sz w:val="18"/>
              </w:rPr>
              <w:t>202</w:t>
            </w:r>
            <w:r w:rsidR="00745C1D">
              <w:rPr>
                <w:rFonts w:ascii="Arial Narrow" w:hAnsi="Arial Narrow"/>
                <w:sz w:val="18"/>
              </w:rPr>
              <w:t>6</w:t>
            </w:r>
          </w:p>
        </w:tc>
      </w:tr>
      <w:tr w:rsidR="00F56BD1" w14:paraId="295BA0E2" w14:textId="77777777">
        <w:trPr>
          <w:cantSplit/>
          <w:trHeight w:val="405"/>
        </w:trPr>
        <w:tc>
          <w:tcPr>
            <w:tcW w:w="6307" w:type="dxa"/>
            <w:vMerge/>
          </w:tcPr>
          <w:p w14:paraId="7C631968" w14:textId="77777777" w:rsidR="00F56BD1" w:rsidRDefault="00F56BD1">
            <w:pPr>
              <w:rPr>
                <w:rFonts w:ascii="Arial Narrow" w:hAnsi="Arial Narrow"/>
                <w:color w:val="808080"/>
                <w:sz w:val="18"/>
              </w:rPr>
            </w:pPr>
          </w:p>
        </w:tc>
        <w:tc>
          <w:tcPr>
            <w:tcW w:w="3156" w:type="dxa"/>
            <w:vAlign w:val="center"/>
          </w:tcPr>
          <w:p w14:paraId="00D292F0" w14:textId="29ECD054" w:rsidR="00F56BD1" w:rsidRDefault="00EB6D2B" w:rsidP="002264FA">
            <w:pPr>
              <w:jc w:val="right"/>
              <w:rPr>
                <w:rFonts w:ascii="Arial Narrow" w:hAnsi="Arial Narrow"/>
                <w:sz w:val="18"/>
              </w:rPr>
            </w:pPr>
            <w:r>
              <w:rPr>
                <w:rFonts w:ascii="Arial Narrow" w:hAnsi="Arial Narrow"/>
                <w:sz w:val="18"/>
              </w:rPr>
              <w:t>KANN</w:t>
            </w:r>
            <w:r w:rsidR="00513E58">
              <w:rPr>
                <w:rFonts w:ascii="Arial Narrow" w:hAnsi="Arial Narrow"/>
                <w:sz w:val="18"/>
              </w:rPr>
              <w:t>2</w:t>
            </w:r>
            <w:r w:rsidR="005F1ABB">
              <w:rPr>
                <w:rFonts w:ascii="Arial Narrow" w:hAnsi="Arial Narrow"/>
                <w:sz w:val="18"/>
              </w:rPr>
              <w:t>6002</w:t>
            </w:r>
          </w:p>
        </w:tc>
      </w:tr>
    </w:tbl>
    <w:p w14:paraId="3B37D193" w14:textId="77777777" w:rsidR="00F56BD1" w:rsidRPr="00F72DAF" w:rsidRDefault="00F56BD1">
      <w:pPr>
        <w:rPr>
          <w:rFonts w:ascii="Arial" w:hAnsi="Arial"/>
          <w:color w:val="808080"/>
          <w:sz w:val="26"/>
          <w:szCs w:val="26"/>
        </w:rPr>
      </w:pPr>
    </w:p>
    <w:p w14:paraId="676FC0B7" w14:textId="77777777" w:rsidR="00F72DAF" w:rsidRPr="00F72DAF" w:rsidRDefault="00CE5AA7" w:rsidP="00F72DAF">
      <w:pPr>
        <w:spacing w:line="360" w:lineRule="auto"/>
        <w:rPr>
          <w:rFonts w:ascii="Arial" w:hAnsi="Arial" w:cs="Arial"/>
          <w:b/>
          <w:i/>
          <w:color w:val="808080"/>
          <w:sz w:val="19"/>
          <w:szCs w:val="19"/>
        </w:rPr>
      </w:pPr>
      <w:r w:rsidRPr="00F72DAF">
        <w:rPr>
          <w:rFonts w:ascii="Arial" w:hAnsi="Arial" w:cs="Arial"/>
          <w:b/>
          <w:i/>
          <w:color w:val="808080"/>
          <w:sz w:val="19"/>
          <w:szCs w:val="19"/>
        </w:rPr>
        <w:t>Aktuelle Pressem</w:t>
      </w:r>
      <w:r w:rsidR="00E36636">
        <w:rPr>
          <w:rFonts w:ascii="Arial" w:hAnsi="Arial" w:cs="Arial"/>
          <w:b/>
          <w:i/>
          <w:color w:val="808080"/>
          <w:sz w:val="19"/>
          <w:szCs w:val="19"/>
        </w:rPr>
        <w:t xml:space="preserve">eldungen und Bilder können auch </w:t>
      </w:r>
      <w:r w:rsidRPr="00F72DAF">
        <w:rPr>
          <w:rFonts w:ascii="Arial" w:hAnsi="Arial" w:cs="Arial"/>
          <w:b/>
          <w:i/>
          <w:color w:val="808080"/>
          <w:sz w:val="19"/>
          <w:szCs w:val="19"/>
        </w:rPr>
        <w:t xml:space="preserve">unter </w:t>
      </w:r>
      <w:hyperlink r:id="rId11" w:history="1">
        <w:r w:rsidR="00887584" w:rsidRPr="001D5863">
          <w:rPr>
            <w:rStyle w:val="Hyperlink"/>
            <w:rFonts w:ascii="Arial" w:hAnsi="Arial" w:cs="Arial"/>
            <w:b/>
            <w:i/>
            <w:sz w:val="19"/>
            <w:szCs w:val="19"/>
          </w:rPr>
          <w:t>www.waldecker-pr.de</w:t>
        </w:r>
      </w:hyperlink>
      <w:r w:rsidRPr="00F72DAF">
        <w:rPr>
          <w:rFonts w:ascii="Arial" w:hAnsi="Arial" w:cs="Arial"/>
          <w:b/>
          <w:i/>
          <w:color w:val="808080"/>
          <w:sz w:val="19"/>
          <w:szCs w:val="19"/>
        </w:rPr>
        <w:t xml:space="preserve"> heruntergeladen werden.</w:t>
      </w:r>
      <w:r w:rsidR="00F54424">
        <w:rPr>
          <w:rFonts w:ascii="Arial" w:hAnsi="Arial" w:cs="Arial"/>
          <w:b/>
          <w:i/>
          <w:color w:val="808080"/>
          <w:sz w:val="19"/>
          <w:szCs w:val="19"/>
        </w:rPr>
        <w:t xml:space="preserve"> </w:t>
      </w:r>
      <w:r w:rsidR="00865AD2">
        <w:rPr>
          <w:rFonts w:ascii="Arial" w:hAnsi="Arial" w:cs="Arial"/>
          <w:b/>
          <w:i/>
          <w:color w:val="808080"/>
          <w:sz w:val="19"/>
          <w:szCs w:val="19"/>
        </w:rPr>
        <w:t>Abdruck frei / Beleg erbeten.</w:t>
      </w:r>
    </w:p>
    <w:p w14:paraId="45411993" w14:textId="77777777" w:rsidR="00CE5AA7" w:rsidRDefault="00CE5AA7">
      <w:pPr>
        <w:rPr>
          <w:color w:val="808080"/>
          <w:sz w:val="26"/>
        </w:rPr>
      </w:pPr>
    </w:p>
    <w:tbl>
      <w:tblPr>
        <w:tblW w:w="9568" w:type="dxa"/>
        <w:tblLayout w:type="fixed"/>
        <w:tblCellMar>
          <w:left w:w="70" w:type="dxa"/>
          <w:right w:w="70" w:type="dxa"/>
        </w:tblCellMar>
        <w:tblLook w:val="0000" w:firstRow="0" w:lastRow="0" w:firstColumn="0" w:lastColumn="0" w:noHBand="0" w:noVBand="0"/>
      </w:tblPr>
      <w:tblGrid>
        <w:gridCol w:w="3047"/>
        <w:gridCol w:w="6521"/>
      </w:tblGrid>
      <w:tr w:rsidR="00786D41" w14:paraId="6CC59C34" w14:textId="77777777" w:rsidTr="00D365DD">
        <w:trPr>
          <w:trHeight w:val="540"/>
        </w:trPr>
        <w:tc>
          <w:tcPr>
            <w:tcW w:w="3047" w:type="dxa"/>
            <w:vMerge w:val="restart"/>
            <w:vAlign w:val="center"/>
          </w:tcPr>
          <w:p w14:paraId="6D7F0839" w14:textId="77777777" w:rsidR="00786D41" w:rsidRDefault="00786D41" w:rsidP="00B246DF">
            <w:pPr>
              <w:spacing w:line="360" w:lineRule="auto"/>
              <w:rPr>
                <w:rFonts w:ascii="Arial" w:hAnsi="Arial" w:cs="Arial"/>
                <w:i/>
                <w:color w:val="808080"/>
                <w:sz w:val="18"/>
                <w:szCs w:val="18"/>
              </w:rPr>
            </w:pPr>
          </w:p>
          <w:p w14:paraId="3D6B5B28" w14:textId="77777777" w:rsidR="00786D41" w:rsidRDefault="00786D41" w:rsidP="00B246DF">
            <w:pPr>
              <w:spacing w:line="360" w:lineRule="auto"/>
              <w:rPr>
                <w:rFonts w:ascii="Arial" w:hAnsi="Arial" w:cs="Arial"/>
                <w:i/>
                <w:color w:val="808080"/>
                <w:sz w:val="18"/>
                <w:szCs w:val="18"/>
              </w:rPr>
            </w:pPr>
          </w:p>
          <w:p w14:paraId="5A94EF76" w14:textId="77777777" w:rsidR="00786D41" w:rsidRPr="00F72DAF" w:rsidRDefault="00786D41" w:rsidP="00B246DF">
            <w:pPr>
              <w:spacing w:line="360" w:lineRule="auto"/>
              <w:rPr>
                <w:rFonts w:ascii="Arial" w:hAnsi="Arial" w:cs="Arial"/>
                <w:i/>
                <w:color w:val="808080"/>
                <w:sz w:val="18"/>
                <w:szCs w:val="18"/>
              </w:rPr>
            </w:pPr>
            <w:r w:rsidRPr="00F72DAF">
              <w:rPr>
                <w:rFonts w:ascii="Arial" w:hAnsi="Arial" w:cs="Arial"/>
                <w:i/>
                <w:color w:val="808080"/>
                <w:sz w:val="18"/>
                <w:szCs w:val="18"/>
              </w:rPr>
              <w:t>Redaktion:</w:t>
            </w:r>
          </w:p>
          <w:p w14:paraId="1EB36B38" w14:textId="77777777" w:rsidR="008A78D2" w:rsidRDefault="00DF2983" w:rsidP="008A78D2">
            <w:pPr>
              <w:pStyle w:val="berschrift2"/>
              <w:spacing w:line="360" w:lineRule="auto"/>
              <w:rPr>
                <w:rFonts w:ascii="Arial" w:hAnsi="Arial" w:cs="Arial"/>
                <w:i/>
                <w:color w:val="808080"/>
                <w:sz w:val="18"/>
                <w:szCs w:val="18"/>
              </w:rPr>
            </w:pPr>
            <w:r>
              <w:rPr>
                <w:rFonts w:ascii="Arial" w:hAnsi="Arial" w:cs="Arial"/>
                <w:i/>
                <w:color w:val="808080"/>
                <w:sz w:val="18"/>
                <w:szCs w:val="18"/>
              </w:rPr>
              <w:t>Waldecker</w:t>
            </w:r>
            <w:r w:rsidR="00887584">
              <w:rPr>
                <w:rFonts w:ascii="Arial" w:hAnsi="Arial" w:cs="Arial"/>
                <w:i/>
                <w:color w:val="808080"/>
                <w:sz w:val="18"/>
                <w:szCs w:val="18"/>
              </w:rPr>
              <w:t>-PR</w:t>
            </w:r>
            <w:r w:rsidR="00513E58">
              <w:rPr>
                <w:rFonts w:ascii="Arial" w:hAnsi="Arial" w:cs="Arial"/>
                <w:i/>
                <w:color w:val="808080"/>
                <w:sz w:val="18"/>
                <w:szCs w:val="18"/>
              </w:rPr>
              <w:t xml:space="preserve"> GmbH</w:t>
            </w:r>
          </w:p>
          <w:p w14:paraId="642505A7" w14:textId="77777777" w:rsidR="00354C64" w:rsidRPr="00807FD0" w:rsidRDefault="00354C64" w:rsidP="00354C64">
            <w:pPr>
              <w:spacing w:line="360" w:lineRule="auto"/>
              <w:rPr>
                <w:rFonts w:ascii="Arial" w:hAnsi="Arial" w:cs="Arial"/>
                <w:i/>
                <w:iCs/>
                <w:color w:val="808080"/>
                <w:sz w:val="18"/>
                <w:szCs w:val="18"/>
              </w:rPr>
            </w:pPr>
            <w:r w:rsidRPr="00807FD0">
              <w:rPr>
                <w:rFonts w:ascii="Arial" w:hAnsi="Arial" w:cs="Arial"/>
                <w:i/>
                <w:iCs/>
                <w:color w:val="808080"/>
                <w:sz w:val="18"/>
                <w:szCs w:val="18"/>
              </w:rPr>
              <w:t>Ansprechpartnerin:</w:t>
            </w:r>
          </w:p>
          <w:p w14:paraId="7B56CE5A" w14:textId="77777777" w:rsidR="00354C64" w:rsidRPr="00807FD0" w:rsidRDefault="00354C64" w:rsidP="00354C64">
            <w:pPr>
              <w:spacing w:line="360" w:lineRule="auto"/>
              <w:rPr>
                <w:rFonts w:ascii="Arial" w:hAnsi="Arial" w:cs="Arial"/>
                <w:i/>
                <w:iCs/>
                <w:color w:val="808080"/>
                <w:sz w:val="18"/>
                <w:szCs w:val="18"/>
              </w:rPr>
            </w:pPr>
            <w:r w:rsidRPr="00807FD0">
              <w:rPr>
                <w:rFonts w:ascii="Arial" w:hAnsi="Arial" w:cs="Arial"/>
                <w:i/>
                <w:iCs/>
                <w:color w:val="808080"/>
                <w:sz w:val="18"/>
                <w:szCs w:val="18"/>
              </w:rPr>
              <w:t>Vera Höhner</w:t>
            </w:r>
          </w:p>
          <w:p w14:paraId="4C37481C" w14:textId="77777777" w:rsidR="00786D41" w:rsidRDefault="00354C64" w:rsidP="00B246DF">
            <w:pPr>
              <w:spacing w:line="360" w:lineRule="auto"/>
              <w:rPr>
                <w:rFonts w:ascii="Arial" w:hAnsi="Arial" w:cs="Arial"/>
                <w:i/>
                <w:color w:val="808080"/>
                <w:sz w:val="18"/>
                <w:szCs w:val="18"/>
              </w:rPr>
            </w:pPr>
            <w:r>
              <w:rPr>
                <w:rFonts w:ascii="Arial" w:hAnsi="Arial" w:cs="Arial"/>
                <w:i/>
                <w:color w:val="808080"/>
                <w:sz w:val="18"/>
                <w:szCs w:val="18"/>
              </w:rPr>
              <w:t>Robert-Koch-Straße 64</w:t>
            </w:r>
          </w:p>
          <w:p w14:paraId="7FD625EC" w14:textId="77777777" w:rsidR="00786D41" w:rsidRPr="00F72DAF" w:rsidRDefault="00354C64" w:rsidP="00B246DF">
            <w:pPr>
              <w:spacing w:line="360" w:lineRule="auto"/>
              <w:rPr>
                <w:rFonts w:ascii="Arial" w:hAnsi="Arial" w:cs="Arial"/>
                <w:i/>
                <w:color w:val="808080"/>
                <w:sz w:val="18"/>
                <w:szCs w:val="18"/>
              </w:rPr>
            </w:pPr>
            <w:r>
              <w:rPr>
                <w:rFonts w:ascii="Arial" w:hAnsi="Arial" w:cs="Arial"/>
                <w:i/>
                <w:color w:val="808080"/>
                <w:sz w:val="18"/>
                <w:szCs w:val="18"/>
              </w:rPr>
              <w:t>89522</w:t>
            </w:r>
            <w:r w:rsidR="00786D41" w:rsidRPr="00F72DAF">
              <w:rPr>
                <w:rFonts w:ascii="Arial" w:hAnsi="Arial" w:cs="Arial"/>
                <w:i/>
                <w:color w:val="808080"/>
                <w:sz w:val="18"/>
                <w:szCs w:val="18"/>
              </w:rPr>
              <w:t xml:space="preserve"> </w:t>
            </w:r>
            <w:r>
              <w:rPr>
                <w:rFonts w:ascii="Arial" w:hAnsi="Arial" w:cs="Arial"/>
                <w:i/>
                <w:color w:val="808080"/>
                <w:sz w:val="18"/>
                <w:szCs w:val="18"/>
              </w:rPr>
              <w:t>Heidenheim</w:t>
            </w:r>
          </w:p>
          <w:p w14:paraId="5579C113" w14:textId="77777777" w:rsidR="00786D41" w:rsidRPr="00F72DAF" w:rsidRDefault="00786D41" w:rsidP="00B246DF">
            <w:pPr>
              <w:spacing w:line="360" w:lineRule="auto"/>
              <w:rPr>
                <w:rFonts w:ascii="Arial" w:hAnsi="Arial" w:cs="Arial"/>
                <w:i/>
                <w:color w:val="808080"/>
                <w:sz w:val="18"/>
                <w:szCs w:val="18"/>
                <w:lang w:val="it-IT"/>
              </w:rPr>
            </w:pPr>
            <w:r>
              <w:rPr>
                <w:rFonts w:ascii="Arial" w:hAnsi="Arial" w:cs="Arial"/>
                <w:i/>
                <w:color w:val="808080"/>
                <w:sz w:val="18"/>
                <w:szCs w:val="18"/>
                <w:lang w:val="it-IT"/>
              </w:rPr>
              <w:t>Telefon :+</w:t>
            </w:r>
            <w:r w:rsidRPr="00F72DAF">
              <w:rPr>
                <w:rFonts w:ascii="Arial" w:hAnsi="Arial" w:cs="Arial"/>
                <w:i/>
                <w:color w:val="808080"/>
                <w:sz w:val="18"/>
                <w:szCs w:val="18"/>
                <w:lang w:val="it-IT"/>
              </w:rPr>
              <w:t>+49 (0</w:t>
            </w:r>
            <w:r w:rsidR="00354C64">
              <w:rPr>
                <w:rFonts w:ascii="Arial" w:hAnsi="Arial" w:cs="Arial"/>
                <w:i/>
                <w:color w:val="808080"/>
                <w:sz w:val="18"/>
                <w:szCs w:val="18"/>
                <w:lang w:val="it-IT"/>
              </w:rPr>
              <w:t>7321</w:t>
            </w:r>
            <w:r w:rsidRPr="00F72DAF">
              <w:rPr>
                <w:rFonts w:ascii="Arial" w:hAnsi="Arial" w:cs="Arial"/>
                <w:i/>
                <w:color w:val="808080"/>
                <w:sz w:val="18"/>
                <w:szCs w:val="18"/>
                <w:lang w:val="it-IT"/>
              </w:rPr>
              <w:t xml:space="preserve">) </w:t>
            </w:r>
            <w:r w:rsidR="00354C64">
              <w:rPr>
                <w:rFonts w:ascii="Arial" w:hAnsi="Arial" w:cs="Arial"/>
                <w:i/>
                <w:color w:val="808080"/>
                <w:sz w:val="18"/>
                <w:szCs w:val="18"/>
                <w:lang w:val="it-IT"/>
              </w:rPr>
              <w:t>34</w:t>
            </w:r>
            <w:r w:rsidRPr="00F72DAF">
              <w:rPr>
                <w:rFonts w:ascii="Arial" w:hAnsi="Arial" w:cs="Arial"/>
                <w:i/>
                <w:color w:val="808080"/>
                <w:sz w:val="18"/>
                <w:szCs w:val="18"/>
                <w:lang w:val="it-IT"/>
              </w:rPr>
              <w:t xml:space="preserve"> </w:t>
            </w:r>
            <w:r w:rsidR="00354C64">
              <w:rPr>
                <w:rFonts w:ascii="Arial" w:hAnsi="Arial" w:cs="Arial"/>
                <w:i/>
                <w:color w:val="808080"/>
                <w:sz w:val="18"/>
                <w:szCs w:val="18"/>
                <w:lang w:val="it-IT"/>
              </w:rPr>
              <w:t>97</w:t>
            </w:r>
            <w:r w:rsidRPr="00F72DAF">
              <w:rPr>
                <w:rFonts w:ascii="Arial" w:hAnsi="Arial" w:cs="Arial"/>
                <w:i/>
                <w:color w:val="808080"/>
                <w:sz w:val="18"/>
                <w:szCs w:val="18"/>
                <w:lang w:val="it-IT"/>
              </w:rPr>
              <w:t xml:space="preserve"> </w:t>
            </w:r>
            <w:r w:rsidR="00354C64">
              <w:rPr>
                <w:rFonts w:ascii="Arial" w:hAnsi="Arial" w:cs="Arial"/>
                <w:i/>
                <w:color w:val="808080"/>
                <w:sz w:val="18"/>
                <w:szCs w:val="18"/>
                <w:lang w:val="it-IT"/>
              </w:rPr>
              <w:t>43</w:t>
            </w:r>
          </w:p>
          <w:p w14:paraId="3AF0D6EF" w14:textId="77777777" w:rsidR="00786D41" w:rsidRDefault="00786D41" w:rsidP="00B246DF">
            <w:pPr>
              <w:spacing w:line="360" w:lineRule="auto"/>
              <w:rPr>
                <w:rFonts w:ascii="Arial Narrow" w:hAnsi="Arial Narrow"/>
                <w:color w:val="808080"/>
                <w:sz w:val="16"/>
                <w:lang w:val="it-IT"/>
              </w:rPr>
            </w:pPr>
            <w:r w:rsidRPr="00F72DAF">
              <w:rPr>
                <w:rFonts w:ascii="Arial" w:hAnsi="Arial" w:cs="Arial"/>
                <w:i/>
                <w:color w:val="808080"/>
                <w:sz w:val="18"/>
                <w:szCs w:val="18"/>
                <w:lang w:val="it-IT"/>
              </w:rPr>
              <w:t xml:space="preserve">E-Mail: </w:t>
            </w:r>
            <w:r>
              <w:rPr>
                <w:rFonts w:ascii="Arial" w:hAnsi="Arial" w:cs="Arial"/>
                <w:i/>
                <w:color w:val="808080"/>
                <w:sz w:val="18"/>
                <w:szCs w:val="18"/>
                <w:lang w:val="it-IT"/>
              </w:rPr>
              <w:t xml:space="preserve">  </w:t>
            </w:r>
            <w:hyperlink r:id="rId12" w:history="1">
              <w:r w:rsidR="00573009" w:rsidRPr="001D5863">
                <w:rPr>
                  <w:rStyle w:val="Hyperlink"/>
                  <w:rFonts w:ascii="Arial" w:hAnsi="Arial" w:cs="Arial"/>
                  <w:i/>
                  <w:sz w:val="18"/>
                  <w:szCs w:val="18"/>
                  <w:lang w:val="it-IT"/>
                </w:rPr>
                <w:t>hoehner@waldecker-pr.de</w:t>
              </w:r>
            </w:hyperlink>
            <w:r>
              <w:rPr>
                <w:rFonts w:ascii="Arial Narrow" w:hAnsi="Arial Narrow"/>
                <w:color w:val="808080"/>
                <w:sz w:val="16"/>
                <w:lang w:val="it-IT"/>
              </w:rPr>
              <w:t xml:space="preserve"> </w:t>
            </w:r>
          </w:p>
          <w:p w14:paraId="44727148" w14:textId="77777777" w:rsidR="008614DC" w:rsidRPr="007A7DD1" w:rsidRDefault="008614DC" w:rsidP="008614DC">
            <w:pPr>
              <w:spacing w:line="360" w:lineRule="auto"/>
              <w:rPr>
                <w:rFonts w:ascii="Arial" w:hAnsi="Arial" w:cs="Arial"/>
                <w:i/>
                <w:color w:val="808080"/>
                <w:sz w:val="18"/>
                <w:szCs w:val="18"/>
                <w:lang w:val="it-IT"/>
              </w:rPr>
            </w:pPr>
            <w:r>
              <w:rPr>
                <w:rFonts w:ascii="Arial" w:hAnsi="Arial" w:cs="Arial"/>
                <w:i/>
                <w:color w:val="808080"/>
                <w:sz w:val="18"/>
                <w:szCs w:val="18"/>
                <w:lang w:val="it-IT"/>
              </w:rPr>
              <w:t>Internet:</w:t>
            </w:r>
            <w:r w:rsidRPr="007A7DD1">
              <w:rPr>
                <w:rFonts w:ascii="Arial" w:hAnsi="Arial" w:cs="Arial"/>
                <w:i/>
                <w:color w:val="808080"/>
                <w:sz w:val="18"/>
                <w:szCs w:val="18"/>
                <w:lang w:val="it-IT"/>
              </w:rPr>
              <w:t xml:space="preserve"> </w:t>
            </w:r>
            <w:hyperlink r:id="rId13" w:history="1">
              <w:r w:rsidR="009B10F8" w:rsidRPr="001D5863">
                <w:rPr>
                  <w:rStyle w:val="Hyperlink"/>
                  <w:rFonts w:ascii="Arial" w:hAnsi="Arial" w:cs="Arial"/>
                  <w:i/>
                  <w:sz w:val="18"/>
                  <w:szCs w:val="18"/>
                  <w:lang w:val="it-IT"/>
                </w:rPr>
                <w:t>www.waldecker-pr.de</w:t>
              </w:r>
            </w:hyperlink>
            <w:r>
              <w:rPr>
                <w:rFonts w:ascii="Arial" w:hAnsi="Arial" w:cs="Arial"/>
                <w:i/>
                <w:color w:val="808080"/>
                <w:sz w:val="18"/>
                <w:szCs w:val="18"/>
                <w:lang w:val="it-IT"/>
              </w:rPr>
              <w:t xml:space="preserve"> </w:t>
            </w:r>
          </w:p>
          <w:p w14:paraId="7570A48E" w14:textId="77777777" w:rsidR="008614DC" w:rsidRDefault="008614DC" w:rsidP="00B246DF">
            <w:pPr>
              <w:spacing w:line="360" w:lineRule="auto"/>
              <w:rPr>
                <w:rFonts w:ascii="Arial Narrow" w:hAnsi="Arial Narrow"/>
                <w:color w:val="808080"/>
                <w:sz w:val="16"/>
                <w:lang w:val="it-IT"/>
              </w:rPr>
            </w:pPr>
          </w:p>
          <w:p w14:paraId="7D65CDC6" w14:textId="77777777" w:rsidR="00786D41" w:rsidRDefault="00786D41" w:rsidP="00B246DF">
            <w:pPr>
              <w:spacing w:line="360" w:lineRule="auto"/>
              <w:rPr>
                <w:rFonts w:ascii="Arial Narrow" w:hAnsi="Arial Narrow"/>
                <w:color w:val="808080"/>
                <w:sz w:val="16"/>
                <w:lang w:val="it-IT"/>
              </w:rPr>
            </w:pPr>
          </w:p>
          <w:p w14:paraId="45941E3D" w14:textId="77777777" w:rsidR="00786D41" w:rsidRDefault="00786D41" w:rsidP="00B246DF">
            <w:pPr>
              <w:spacing w:line="360" w:lineRule="auto"/>
              <w:rPr>
                <w:rFonts w:ascii="Arial Narrow" w:hAnsi="Arial Narrow"/>
                <w:color w:val="808080"/>
                <w:sz w:val="16"/>
                <w:lang w:val="it-IT"/>
              </w:rPr>
            </w:pPr>
          </w:p>
          <w:p w14:paraId="5E58E6FF" w14:textId="77777777" w:rsidR="00786D41" w:rsidRDefault="00786D41" w:rsidP="00B246DF">
            <w:pPr>
              <w:spacing w:line="360" w:lineRule="auto"/>
              <w:rPr>
                <w:rFonts w:ascii="Arial Narrow" w:hAnsi="Arial Narrow"/>
                <w:color w:val="808080"/>
                <w:sz w:val="16"/>
                <w:lang w:val="it-IT"/>
              </w:rPr>
            </w:pPr>
          </w:p>
          <w:p w14:paraId="13A2A080" w14:textId="77777777" w:rsidR="00786D41" w:rsidRDefault="00786D41" w:rsidP="00B246DF">
            <w:pPr>
              <w:spacing w:line="360" w:lineRule="auto"/>
              <w:rPr>
                <w:rFonts w:ascii="Arial Narrow" w:hAnsi="Arial Narrow"/>
                <w:color w:val="808080"/>
                <w:sz w:val="16"/>
                <w:lang w:val="it-IT"/>
              </w:rPr>
            </w:pPr>
          </w:p>
          <w:p w14:paraId="60F41C80" w14:textId="77777777" w:rsidR="00786D41" w:rsidRDefault="00786D41" w:rsidP="00B246DF">
            <w:pPr>
              <w:spacing w:line="360" w:lineRule="auto"/>
              <w:rPr>
                <w:rFonts w:ascii="Arial Narrow" w:hAnsi="Arial Narrow"/>
                <w:color w:val="808080"/>
                <w:sz w:val="16"/>
                <w:lang w:val="it-IT"/>
              </w:rPr>
            </w:pPr>
          </w:p>
          <w:p w14:paraId="0FF637B7" w14:textId="77777777" w:rsidR="00786D41" w:rsidRDefault="00786D41" w:rsidP="00B246DF">
            <w:pPr>
              <w:spacing w:line="360" w:lineRule="auto"/>
              <w:rPr>
                <w:rFonts w:ascii="Arial Narrow" w:hAnsi="Arial Narrow"/>
                <w:color w:val="808080"/>
                <w:sz w:val="16"/>
                <w:lang w:val="it-IT"/>
              </w:rPr>
            </w:pPr>
          </w:p>
          <w:p w14:paraId="73C41974" w14:textId="77777777" w:rsidR="00786D41" w:rsidRDefault="00786D41" w:rsidP="00B246DF">
            <w:pPr>
              <w:spacing w:line="360" w:lineRule="auto"/>
              <w:rPr>
                <w:rFonts w:ascii="Arial Narrow" w:hAnsi="Arial Narrow"/>
                <w:color w:val="808080"/>
                <w:sz w:val="16"/>
                <w:lang w:val="it-IT"/>
              </w:rPr>
            </w:pPr>
          </w:p>
          <w:p w14:paraId="45117D43" w14:textId="77777777" w:rsidR="00786D41" w:rsidRDefault="00786D41" w:rsidP="00B246DF">
            <w:pPr>
              <w:spacing w:line="360" w:lineRule="auto"/>
              <w:rPr>
                <w:rFonts w:ascii="Arial Narrow" w:hAnsi="Arial Narrow"/>
                <w:color w:val="808080"/>
                <w:sz w:val="16"/>
                <w:lang w:val="it-IT"/>
              </w:rPr>
            </w:pPr>
          </w:p>
          <w:p w14:paraId="4AFF5293" w14:textId="77777777" w:rsidR="00FC7BCC" w:rsidRDefault="00FC7BCC" w:rsidP="00B246DF">
            <w:pPr>
              <w:spacing w:line="360" w:lineRule="auto"/>
              <w:rPr>
                <w:rFonts w:ascii="Arial Narrow" w:hAnsi="Arial Narrow"/>
                <w:color w:val="808080"/>
                <w:sz w:val="16"/>
                <w:lang w:val="it-IT"/>
              </w:rPr>
            </w:pPr>
          </w:p>
          <w:p w14:paraId="400FA612" w14:textId="77777777" w:rsidR="00FC7BCC" w:rsidRDefault="00FC7BCC" w:rsidP="00B246DF">
            <w:pPr>
              <w:spacing w:line="360" w:lineRule="auto"/>
              <w:rPr>
                <w:rFonts w:ascii="Arial Narrow" w:hAnsi="Arial Narrow"/>
                <w:color w:val="808080"/>
                <w:sz w:val="16"/>
                <w:lang w:val="it-IT"/>
              </w:rPr>
            </w:pPr>
          </w:p>
          <w:p w14:paraId="3362E41F" w14:textId="77777777" w:rsidR="00FC7BCC" w:rsidRDefault="00FC7BCC" w:rsidP="00B246DF">
            <w:pPr>
              <w:spacing w:line="360" w:lineRule="auto"/>
              <w:rPr>
                <w:rFonts w:ascii="Arial Narrow" w:hAnsi="Arial Narrow"/>
                <w:color w:val="808080"/>
                <w:sz w:val="16"/>
                <w:lang w:val="it-IT"/>
              </w:rPr>
            </w:pPr>
          </w:p>
          <w:p w14:paraId="73D63C18" w14:textId="77777777" w:rsidR="00FC7BCC" w:rsidRDefault="00FC7BCC" w:rsidP="00B246DF">
            <w:pPr>
              <w:spacing w:line="360" w:lineRule="auto"/>
              <w:rPr>
                <w:rFonts w:ascii="Arial Narrow" w:hAnsi="Arial Narrow"/>
                <w:color w:val="808080"/>
                <w:sz w:val="16"/>
                <w:lang w:val="it-IT"/>
              </w:rPr>
            </w:pPr>
          </w:p>
          <w:p w14:paraId="7CCC65D1" w14:textId="77777777" w:rsidR="00FC7BCC" w:rsidRDefault="00FC7BCC" w:rsidP="00B246DF">
            <w:pPr>
              <w:spacing w:line="360" w:lineRule="auto"/>
              <w:rPr>
                <w:rFonts w:ascii="Arial Narrow" w:hAnsi="Arial Narrow"/>
                <w:color w:val="808080"/>
                <w:sz w:val="16"/>
                <w:lang w:val="it-IT"/>
              </w:rPr>
            </w:pPr>
          </w:p>
          <w:p w14:paraId="486B01EE" w14:textId="77777777" w:rsidR="00786D41" w:rsidRDefault="00786D41" w:rsidP="00B246DF">
            <w:pPr>
              <w:spacing w:line="360" w:lineRule="auto"/>
              <w:rPr>
                <w:rFonts w:ascii="Arial Narrow" w:hAnsi="Arial Narrow"/>
                <w:color w:val="808080"/>
                <w:sz w:val="16"/>
                <w:lang w:val="it-IT"/>
              </w:rPr>
            </w:pPr>
          </w:p>
          <w:p w14:paraId="4C35DCCE" w14:textId="77777777" w:rsidR="00786D41" w:rsidRDefault="00786D41" w:rsidP="00B246DF">
            <w:pPr>
              <w:spacing w:line="360" w:lineRule="auto"/>
              <w:rPr>
                <w:rFonts w:ascii="Arial Narrow" w:hAnsi="Arial Narrow"/>
                <w:color w:val="808080"/>
                <w:sz w:val="16"/>
                <w:lang w:val="it-IT"/>
              </w:rPr>
            </w:pPr>
          </w:p>
          <w:p w14:paraId="4964A067" w14:textId="77777777" w:rsidR="00786D41" w:rsidRDefault="00786D41" w:rsidP="00B246DF">
            <w:pPr>
              <w:spacing w:line="360" w:lineRule="auto"/>
              <w:rPr>
                <w:rFonts w:ascii="Arial Narrow" w:hAnsi="Arial Narrow"/>
                <w:color w:val="808080"/>
                <w:sz w:val="16"/>
                <w:lang w:val="it-IT"/>
              </w:rPr>
            </w:pPr>
          </w:p>
          <w:p w14:paraId="346A79E4" w14:textId="77777777" w:rsidR="00786D41" w:rsidRDefault="00786D41" w:rsidP="00B246DF">
            <w:pPr>
              <w:spacing w:line="360" w:lineRule="auto"/>
              <w:rPr>
                <w:rFonts w:ascii="Arial Narrow" w:hAnsi="Arial Narrow"/>
                <w:color w:val="808080"/>
                <w:sz w:val="16"/>
                <w:lang w:val="it-IT"/>
              </w:rPr>
            </w:pPr>
          </w:p>
          <w:p w14:paraId="73D2FDEF" w14:textId="77777777" w:rsidR="00FC7EDA" w:rsidRDefault="00FC7EDA" w:rsidP="00B246DF">
            <w:pPr>
              <w:spacing w:line="360" w:lineRule="auto"/>
              <w:rPr>
                <w:rFonts w:ascii="Arial Narrow" w:hAnsi="Arial Narrow"/>
                <w:color w:val="808080"/>
                <w:sz w:val="16"/>
                <w:lang w:val="it-IT"/>
              </w:rPr>
            </w:pPr>
          </w:p>
          <w:p w14:paraId="0064BF6D" w14:textId="77777777" w:rsidR="00FC7EDA" w:rsidRDefault="00FC7EDA" w:rsidP="00B246DF">
            <w:pPr>
              <w:spacing w:line="360" w:lineRule="auto"/>
              <w:rPr>
                <w:rFonts w:ascii="Arial Narrow" w:hAnsi="Arial Narrow"/>
                <w:color w:val="808080"/>
                <w:sz w:val="16"/>
                <w:lang w:val="it-IT"/>
              </w:rPr>
            </w:pPr>
          </w:p>
          <w:p w14:paraId="341066FB" w14:textId="77777777" w:rsidR="00786D41" w:rsidRPr="00F72DAF" w:rsidRDefault="009E5AD0" w:rsidP="00580475">
            <w:pPr>
              <w:pStyle w:val="berschrift2"/>
              <w:spacing w:line="360" w:lineRule="auto"/>
              <w:rPr>
                <w:rFonts w:ascii="Arial" w:hAnsi="Arial" w:cs="Arial"/>
                <w:i/>
                <w:color w:val="808080"/>
                <w:sz w:val="18"/>
                <w:szCs w:val="18"/>
              </w:rPr>
            </w:pPr>
            <w:r>
              <w:rPr>
                <w:rFonts w:ascii="Arial" w:hAnsi="Arial" w:cs="Arial"/>
                <w:i/>
                <w:color w:val="808080"/>
                <w:sz w:val="18"/>
                <w:szCs w:val="18"/>
              </w:rPr>
              <w:t>Kann GmbH Baustoffwerke</w:t>
            </w:r>
          </w:p>
          <w:p w14:paraId="744B6F5E" w14:textId="77777777" w:rsidR="00786D41" w:rsidRDefault="009E5AD0" w:rsidP="00580475">
            <w:pPr>
              <w:spacing w:line="360" w:lineRule="auto"/>
              <w:rPr>
                <w:rFonts w:ascii="Arial" w:hAnsi="Arial" w:cs="Arial"/>
                <w:i/>
                <w:color w:val="808080"/>
                <w:sz w:val="18"/>
                <w:szCs w:val="18"/>
              </w:rPr>
            </w:pPr>
            <w:r>
              <w:rPr>
                <w:rFonts w:ascii="Arial" w:hAnsi="Arial" w:cs="Arial"/>
                <w:i/>
                <w:color w:val="808080"/>
                <w:sz w:val="18"/>
                <w:szCs w:val="18"/>
              </w:rPr>
              <w:t>Bendorfer Straße</w:t>
            </w:r>
          </w:p>
          <w:p w14:paraId="0CFC5C9E" w14:textId="77777777" w:rsidR="00786D41" w:rsidRPr="00F72DAF" w:rsidRDefault="009E5AD0" w:rsidP="00580475">
            <w:pPr>
              <w:spacing w:line="360" w:lineRule="auto"/>
              <w:rPr>
                <w:rFonts w:ascii="Arial" w:hAnsi="Arial" w:cs="Arial"/>
                <w:i/>
                <w:color w:val="808080"/>
                <w:sz w:val="18"/>
                <w:szCs w:val="18"/>
              </w:rPr>
            </w:pPr>
            <w:r>
              <w:rPr>
                <w:rFonts w:ascii="Arial" w:hAnsi="Arial" w:cs="Arial"/>
                <w:i/>
                <w:color w:val="808080"/>
                <w:sz w:val="18"/>
                <w:szCs w:val="18"/>
              </w:rPr>
              <w:t>56170 Bendorf</w:t>
            </w:r>
          </w:p>
          <w:p w14:paraId="4879C96D" w14:textId="77777777" w:rsidR="00786D41" w:rsidRPr="00F72DAF" w:rsidRDefault="00786D41" w:rsidP="00580475">
            <w:pPr>
              <w:spacing w:line="360" w:lineRule="auto"/>
              <w:rPr>
                <w:rFonts w:ascii="Arial" w:hAnsi="Arial" w:cs="Arial"/>
                <w:i/>
                <w:color w:val="808080"/>
                <w:sz w:val="18"/>
                <w:szCs w:val="18"/>
              </w:rPr>
            </w:pPr>
            <w:r w:rsidRPr="00F72DAF">
              <w:rPr>
                <w:rFonts w:ascii="Arial" w:hAnsi="Arial" w:cs="Arial"/>
                <w:i/>
                <w:color w:val="808080"/>
                <w:sz w:val="18"/>
                <w:szCs w:val="18"/>
              </w:rPr>
              <w:t xml:space="preserve">Telefon: </w:t>
            </w:r>
            <w:r w:rsidR="009E5AD0">
              <w:rPr>
                <w:rFonts w:ascii="Arial" w:hAnsi="Arial" w:cs="Arial"/>
                <w:i/>
                <w:color w:val="808080"/>
                <w:sz w:val="18"/>
                <w:szCs w:val="18"/>
              </w:rPr>
              <w:t>++49 (02622</w:t>
            </w:r>
            <w:r>
              <w:rPr>
                <w:rFonts w:ascii="Arial" w:hAnsi="Arial" w:cs="Arial"/>
                <w:i/>
                <w:color w:val="808080"/>
                <w:sz w:val="18"/>
                <w:szCs w:val="18"/>
              </w:rPr>
              <w:t xml:space="preserve">) </w:t>
            </w:r>
            <w:r w:rsidR="009E5AD0">
              <w:rPr>
                <w:rFonts w:ascii="Arial" w:hAnsi="Arial" w:cs="Arial"/>
                <w:i/>
                <w:color w:val="808080"/>
                <w:sz w:val="18"/>
                <w:szCs w:val="18"/>
              </w:rPr>
              <w:t>707-119</w:t>
            </w:r>
          </w:p>
          <w:p w14:paraId="03314500" w14:textId="77777777" w:rsidR="00786D41" w:rsidRPr="00F72DAF" w:rsidRDefault="00786D41" w:rsidP="00580475">
            <w:pPr>
              <w:spacing w:line="360" w:lineRule="auto"/>
              <w:rPr>
                <w:rFonts w:ascii="Arial" w:hAnsi="Arial" w:cs="Arial"/>
                <w:i/>
                <w:color w:val="808080"/>
                <w:sz w:val="18"/>
                <w:szCs w:val="18"/>
              </w:rPr>
            </w:pPr>
            <w:r w:rsidRPr="00F72DAF">
              <w:rPr>
                <w:rFonts w:ascii="Arial" w:hAnsi="Arial" w:cs="Arial"/>
                <w:i/>
                <w:color w:val="808080"/>
                <w:sz w:val="18"/>
                <w:szCs w:val="18"/>
              </w:rPr>
              <w:t>Fax:</w:t>
            </w:r>
            <w:r w:rsidR="009E5AD0">
              <w:rPr>
                <w:rFonts w:ascii="Arial" w:hAnsi="Arial" w:cs="Arial"/>
                <w:i/>
                <w:color w:val="808080"/>
                <w:sz w:val="18"/>
                <w:szCs w:val="18"/>
              </w:rPr>
              <w:t xml:space="preserve">       ++49 (02622) 707-165</w:t>
            </w:r>
            <w:r>
              <w:rPr>
                <w:rFonts w:ascii="Arial" w:hAnsi="Arial" w:cs="Arial"/>
                <w:i/>
                <w:color w:val="808080"/>
                <w:sz w:val="18"/>
                <w:szCs w:val="18"/>
              </w:rPr>
              <w:t xml:space="preserve"> </w:t>
            </w:r>
          </w:p>
          <w:p w14:paraId="1430C1C8" w14:textId="77777777" w:rsidR="00786D41" w:rsidRPr="00F72DAF" w:rsidRDefault="00786D41" w:rsidP="00580475">
            <w:pPr>
              <w:spacing w:line="360" w:lineRule="auto"/>
              <w:rPr>
                <w:rFonts w:ascii="Arial" w:hAnsi="Arial" w:cs="Arial"/>
                <w:i/>
                <w:color w:val="808080"/>
                <w:sz w:val="18"/>
                <w:szCs w:val="18"/>
                <w:lang w:val="it-IT"/>
              </w:rPr>
            </w:pPr>
            <w:r w:rsidRPr="00F72DAF">
              <w:rPr>
                <w:rFonts w:ascii="Arial" w:hAnsi="Arial" w:cs="Arial"/>
                <w:i/>
                <w:color w:val="808080"/>
                <w:sz w:val="18"/>
                <w:szCs w:val="18"/>
                <w:lang w:val="it-IT"/>
              </w:rPr>
              <w:t xml:space="preserve">E-Mail: </w:t>
            </w:r>
            <w:r>
              <w:rPr>
                <w:rFonts w:ascii="Arial" w:hAnsi="Arial" w:cs="Arial"/>
                <w:i/>
                <w:color w:val="808080"/>
                <w:sz w:val="18"/>
                <w:szCs w:val="18"/>
                <w:lang w:val="it-IT"/>
              </w:rPr>
              <w:t xml:space="preserve">  </w:t>
            </w:r>
            <w:hyperlink r:id="rId14" w:history="1">
              <w:r w:rsidR="009E5AD0" w:rsidRPr="00E729DD">
                <w:rPr>
                  <w:rStyle w:val="Hyperlink"/>
                  <w:rFonts w:ascii="Arial" w:hAnsi="Arial" w:cs="Arial"/>
                  <w:i/>
                  <w:sz w:val="18"/>
                  <w:szCs w:val="18"/>
                  <w:lang w:val="it-IT"/>
                </w:rPr>
                <w:t>info@kann.de</w:t>
              </w:r>
            </w:hyperlink>
            <w:r>
              <w:rPr>
                <w:rFonts w:ascii="Arial" w:hAnsi="Arial" w:cs="Arial"/>
                <w:i/>
                <w:color w:val="808080"/>
                <w:sz w:val="18"/>
                <w:szCs w:val="18"/>
                <w:lang w:val="it-IT"/>
              </w:rPr>
              <w:t xml:space="preserve"> </w:t>
            </w:r>
          </w:p>
          <w:p w14:paraId="2D86D2A7" w14:textId="77777777" w:rsidR="00786D41" w:rsidRDefault="00786D41" w:rsidP="00580475">
            <w:pPr>
              <w:spacing w:line="360" w:lineRule="auto"/>
              <w:rPr>
                <w:rFonts w:ascii="Arial Narrow" w:hAnsi="Arial Narrow"/>
                <w:color w:val="808080"/>
                <w:sz w:val="16"/>
              </w:rPr>
            </w:pPr>
            <w:r w:rsidRPr="00F72DAF">
              <w:rPr>
                <w:rFonts w:ascii="Arial" w:hAnsi="Arial" w:cs="Arial"/>
                <w:i/>
                <w:color w:val="808080"/>
                <w:sz w:val="18"/>
                <w:szCs w:val="18"/>
              </w:rPr>
              <w:t xml:space="preserve">Internet: </w:t>
            </w:r>
            <w:hyperlink r:id="rId15" w:history="1">
              <w:r w:rsidR="009E5AD0" w:rsidRPr="00E729DD">
                <w:rPr>
                  <w:rStyle w:val="Hyperlink"/>
                  <w:rFonts w:ascii="Arial" w:hAnsi="Arial" w:cs="Arial"/>
                  <w:i/>
                  <w:sz w:val="18"/>
                  <w:szCs w:val="18"/>
                </w:rPr>
                <w:t>www.kann.de</w:t>
              </w:r>
            </w:hyperlink>
          </w:p>
        </w:tc>
        <w:tc>
          <w:tcPr>
            <w:tcW w:w="6521" w:type="dxa"/>
            <w:vMerge w:val="restart"/>
          </w:tcPr>
          <w:p w14:paraId="284C159B" w14:textId="77777777" w:rsidR="00723417" w:rsidRDefault="00D76E23" w:rsidP="00534D6F">
            <w:pPr>
              <w:spacing w:after="180" w:line="360" w:lineRule="exact"/>
              <w:ind w:right="159"/>
              <w:jc w:val="both"/>
              <w:rPr>
                <w:rFonts w:ascii="Arial" w:hAnsi="Arial" w:cs="Arial"/>
                <w:b/>
                <w:sz w:val="24"/>
                <w:szCs w:val="24"/>
                <w:u w:val="single"/>
              </w:rPr>
            </w:pPr>
            <w:r>
              <w:rPr>
                <w:rFonts w:ascii="Arial" w:hAnsi="Arial" w:cs="Arial"/>
                <w:b/>
                <w:sz w:val="24"/>
                <w:szCs w:val="24"/>
                <w:u w:val="single"/>
              </w:rPr>
              <w:t>Die Klimalieblinge von KANN</w:t>
            </w:r>
          </w:p>
          <w:p w14:paraId="09E592FC" w14:textId="77777777" w:rsidR="00723417" w:rsidRPr="00723417" w:rsidRDefault="00D76E23" w:rsidP="00534D6F">
            <w:pPr>
              <w:spacing w:after="180" w:line="360" w:lineRule="exact"/>
              <w:ind w:right="159"/>
              <w:jc w:val="both"/>
              <w:rPr>
                <w:rFonts w:ascii="Arial" w:hAnsi="Arial" w:cs="Arial"/>
                <w:b/>
                <w:sz w:val="24"/>
                <w:szCs w:val="24"/>
              </w:rPr>
            </w:pPr>
            <w:r>
              <w:rPr>
                <w:rFonts w:ascii="Arial" w:hAnsi="Arial" w:cs="Arial"/>
                <w:b/>
                <w:sz w:val="24"/>
                <w:szCs w:val="24"/>
              </w:rPr>
              <w:t>Mit gutem Gewissen die Umwelt von morgen gestalten</w:t>
            </w:r>
          </w:p>
          <w:p w14:paraId="47447F73" w14:textId="4A0B7BE4" w:rsidR="00BF3662" w:rsidRDefault="00BF7030" w:rsidP="00BF3662">
            <w:pPr>
              <w:pStyle w:val="Textkrper"/>
              <w:spacing w:after="180" w:line="360" w:lineRule="exact"/>
              <w:rPr>
                <w:rFonts w:ascii="Arial" w:hAnsi="Arial" w:cs="Arial"/>
                <w:sz w:val="24"/>
                <w:szCs w:val="24"/>
              </w:rPr>
            </w:pPr>
            <w:r>
              <w:rPr>
                <w:rFonts w:ascii="Arial" w:hAnsi="Arial" w:cs="Arial"/>
                <w:noProof/>
                <w:sz w:val="24"/>
                <w:szCs w:val="24"/>
              </w:rPr>
              <w:t>KANN</w:t>
            </w:r>
            <w:r w:rsidR="0047511C">
              <w:rPr>
                <w:rFonts w:ascii="Arial" w:hAnsi="Arial" w:cs="Arial"/>
                <w:noProof/>
                <w:sz w:val="24"/>
                <w:szCs w:val="24"/>
              </w:rPr>
              <w:t xml:space="preserve"> denkt konsequent in die Zukunft</w:t>
            </w:r>
            <w:r w:rsidR="00A563E9">
              <w:rPr>
                <w:rFonts w:ascii="Arial" w:hAnsi="Arial" w:cs="Arial"/>
                <w:noProof/>
                <w:sz w:val="24"/>
                <w:szCs w:val="24"/>
              </w:rPr>
              <w:t xml:space="preserve"> und handelt dementsprechend</w:t>
            </w:r>
            <w:r w:rsidR="0047511C">
              <w:rPr>
                <w:rFonts w:ascii="Arial" w:hAnsi="Arial" w:cs="Arial"/>
                <w:noProof/>
                <w:sz w:val="24"/>
                <w:szCs w:val="24"/>
              </w:rPr>
              <w:t xml:space="preserve">. Das zeigt sich an den hohen Ansprüchen des Unternehmens in Bezug auf den Umweltschutz und die Nachhaltigkeit der Produkte sowie </w:t>
            </w:r>
            <w:r w:rsidR="00121048">
              <w:rPr>
                <w:rFonts w:ascii="Arial" w:hAnsi="Arial" w:cs="Arial"/>
                <w:noProof/>
                <w:sz w:val="24"/>
                <w:szCs w:val="24"/>
              </w:rPr>
              <w:t>ihrer</w:t>
            </w:r>
            <w:r w:rsidR="0047511C">
              <w:rPr>
                <w:rFonts w:ascii="Arial" w:hAnsi="Arial" w:cs="Arial"/>
                <w:noProof/>
                <w:sz w:val="24"/>
                <w:szCs w:val="24"/>
              </w:rPr>
              <w:t xml:space="preserve"> Herstellung. </w:t>
            </w:r>
            <w:r w:rsidR="00BF3662">
              <w:rPr>
                <w:rFonts w:ascii="Arial" w:hAnsi="Arial" w:cs="Arial"/>
                <w:sz w:val="24"/>
                <w:szCs w:val="24"/>
              </w:rPr>
              <w:t>Das Unternehmen aus Bendorf setzt seine Nachhaltigkeitsstrategie konsequent um und verkleinert damit seinen CO</w:t>
            </w:r>
            <w:r w:rsidR="00BF3662" w:rsidRPr="000E68AE">
              <w:rPr>
                <w:rFonts w:ascii="Arial" w:hAnsi="Arial" w:cs="Arial"/>
                <w:sz w:val="24"/>
                <w:szCs w:val="24"/>
                <w:vertAlign w:val="subscript"/>
              </w:rPr>
              <w:t>2</w:t>
            </w:r>
            <w:r w:rsidR="00BF3662">
              <w:rPr>
                <w:rFonts w:ascii="Arial" w:hAnsi="Arial" w:cs="Arial"/>
                <w:sz w:val="24"/>
                <w:szCs w:val="24"/>
              </w:rPr>
              <w:t>-Fußabdruck. Zur Erreichung des Ziels trägt ein Bündel von Maßnahmen bei</w:t>
            </w:r>
            <w:r w:rsidR="00AC1142">
              <w:rPr>
                <w:rFonts w:ascii="Arial" w:hAnsi="Arial" w:cs="Arial"/>
                <w:sz w:val="24"/>
                <w:szCs w:val="24"/>
              </w:rPr>
              <w:t xml:space="preserve">, die sich auch in der Produktpalette bei den „Klimalieblingen“ </w:t>
            </w:r>
            <w:r w:rsidR="00F929EB">
              <w:rPr>
                <w:rFonts w:ascii="Arial" w:hAnsi="Arial" w:cs="Arial"/>
                <w:sz w:val="24"/>
                <w:szCs w:val="24"/>
              </w:rPr>
              <w:t>widerspiegeln</w:t>
            </w:r>
            <w:r w:rsidR="00966DCD">
              <w:rPr>
                <w:rFonts w:ascii="Arial" w:hAnsi="Arial" w:cs="Arial"/>
                <w:sz w:val="24"/>
                <w:szCs w:val="24"/>
              </w:rPr>
              <w:t>.</w:t>
            </w:r>
          </w:p>
          <w:p w14:paraId="29DA3792" w14:textId="2523ACCC" w:rsidR="0007666F" w:rsidRDefault="0007666F" w:rsidP="00535B16">
            <w:pPr>
              <w:spacing w:after="180" w:line="360" w:lineRule="exact"/>
              <w:jc w:val="both"/>
              <w:rPr>
                <w:rFonts w:ascii="Arial" w:hAnsi="Arial" w:cs="Arial"/>
                <w:sz w:val="24"/>
                <w:szCs w:val="24"/>
              </w:rPr>
            </w:pPr>
            <w:r>
              <w:rPr>
                <w:rFonts w:ascii="Arial" w:hAnsi="Arial" w:cs="Arial"/>
                <w:sz w:val="24"/>
                <w:szCs w:val="24"/>
              </w:rPr>
              <w:t xml:space="preserve">Das Herzstück der </w:t>
            </w:r>
            <w:r w:rsidRPr="0007666F">
              <w:rPr>
                <w:rFonts w:ascii="Arial" w:hAnsi="Arial" w:cs="Arial"/>
                <w:sz w:val="24"/>
                <w:szCs w:val="24"/>
              </w:rPr>
              <w:t xml:space="preserve">Familie der Klimalieblinge von KANN </w:t>
            </w:r>
            <w:r>
              <w:rPr>
                <w:rFonts w:ascii="Arial" w:hAnsi="Arial" w:cs="Arial"/>
                <w:sz w:val="24"/>
                <w:szCs w:val="24"/>
              </w:rPr>
              <w:t>ist der</w:t>
            </w:r>
            <w:r w:rsidRPr="0007666F">
              <w:rPr>
                <w:rFonts w:ascii="Arial" w:hAnsi="Arial" w:cs="Arial"/>
                <w:sz w:val="24"/>
                <w:szCs w:val="24"/>
              </w:rPr>
              <w:t xml:space="preserve"> neuartige </w:t>
            </w:r>
            <w:r w:rsidR="00F02FD9">
              <w:rPr>
                <w:rFonts w:ascii="Arial" w:hAnsi="Arial" w:cs="Arial"/>
                <w:sz w:val="24"/>
                <w:szCs w:val="24"/>
              </w:rPr>
              <w:t xml:space="preserve">Pflasterstein </w:t>
            </w:r>
            <w:r w:rsidRPr="0007666F">
              <w:rPr>
                <w:rFonts w:ascii="Arial" w:hAnsi="Arial" w:cs="Arial"/>
                <w:sz w:val="24"/>
                <w:szCs w:val="24"/>
              </w:rPr>
              <w:t>ProKlima Zero</w:t>
            </w:r>
            <w:r w:rsidR="00F92476">
              <w:rPr>
                <w:rFonts w:ascii="Arial" w:hAnsi="Arial" w:cs="Arial"/>
                <w:sz w:val="24"/>
                <w:szCs w:val="24"/>
              </w:rPr>
              <w:t>. Er</w:t>
            </w:r>
            <w:r w:rsidRPr="0007666F">
              <w:rPr>
                <w:rFonts w:ascii="Arial" w:hAnsi="Arial" w:cs="Arial"/>
                <w:sz w:val="24"/>
                <w:szCs w:val="24"/>
              </w:rPr>
              <w:t xml:space="preserve"> reduziert 100 % CO</w:t>
            </w:r>
            <w:r w:rsidRPr="0007666F">
              <w:rPr>
                <w:rFonts w:ascii="Arial" w:hAnsi="Arial" w:cs="Arial"/>
                <w:sz w:val="24"/>
                <w:szCs w:val="24"/>
                <w:vertAlign w:val="subscript"/>
              </w:rPr>
              <w:t>2</w:t>
            </w:r>
            <w:r w:rsidRPr="0007666F">
              <w:rPr>
                <w:rFonts w:ascii="Arial" w:hAnsi="Arial" w:cs="Arial"/>
                <w:sz w:val="24"/>
                <w:szCs w:val="24"/>
              </w:rPr>
              <w:t xml:space="preserve"> gegenüber einem herkömmlich hergestellten Betonpflaster. Dies gelingt durch den Einsatz eines innovativen CO</w:t>
            </w:r>
            <w:r w:rsidRPr="0007666F">
              <w:rPr>
                <w:rFonts w:ascii="Arial" w:hAnsi="Arial" w:cs="Arial"/>
                <w:sz w:val="24"/>
                <w:szCs w:val="24"/>
                <w:vertAlign w:val="subscript"/>
              </w:rPr>
              <w:t>2</w:t>
            </w:r>
            <w:r w:rsidRPr="0007666F">
              <w:rPr>
                <w:rFonts w:ascii="Arial" w:hAnsi="Arial" w:cs="Arial"/>
                <w:sz w:val="24"/>
                <w:szCs w:val="24"/>
              </w:rPr>
              <w:t>-speichernden Rohstoffs</w:t>
            </w:r>
            <w:r w:rsidR="00F92476">
              <w:rPr>
                <w:rFonts w:ascii="Arial" w:hAnsi="Arial" w:cs="Arial"/>
                <w:sz w:val="24"/>
                <w:szCs w:val="24"/>
              </w:rPr>
              <w:t>.</w:t>
            </w:r>
            <w:r w:rsidRPr="0007666F">
              <w:rPr>
                <w:rFonts w:ascii="Arial" w:hAnsi="Arial" w:cs="Arial"/>
                <w:sz w:val="24"/>
                <w:szCs w:val="24"/>
              </w:rPr>
              <w:t xml:space="preserve"> </w:t>
            </w:r>
            <w:r>
              <w:rPr>
                <w:rFonts w:ascii="Arial" w:hAnsi="Arial" w:cs="Arial"/>
                <w:sz w:val="24"/>
                <w:szCs w:val="24"/>
              </w:rPr>
              <w:t>Die Kompensation des CO</w:t>
            </w:r>
            <w:r w:rsidRPr="005F29BB">
              <w:rPr>
                <w:rFonts w:ascii="Arial" w:hAnsi="Arial" w:cs="Arial"/>
                <w:sz w:val="24"/>
                <w:szCs w:val="24"/>
                <w:vertAlign w:val="subscript"/>
              </w:rPr>
              <w:t>2</w:t>
            </w:r>
            <w:r>
              <w:rPr>
                <w:rFonts w:ascii="Arial" w:hAnsi="Arial" w:cs="Arial"/>
                <w:sz w:val="24"/>
                <w:szCs w:val="24"/>
              </w:rPr>
              <w:t xml:space="preserve"> findet beim ProKlima Zero nicht extern statt, sondern im </w:t>
            </w:r>
            <w:r w:rsidR="003D5BF1">
              <w:rPr>
                <w:rFonts w:ascii="Arial" w:hAnsi="Arial" w:cs="Arial"/>
                <w:sz w:val="24"/>
                <w:szCs w:val="24"/>
              </w:rPr>
              <w:t xml:space="preserve">Stein </w:t>
            </w:r>
            <w:r>
              <w:rPr>
                <w:rFonts w:ascii="Arial" w:hAnsi="Arial" w:cs="Arial"/>
                <w:sz w:val="24"/>
                <w:szCs w:val="24"/>
              </w:rPr>
              <w:t>selbst. Basis für diese ungewöhnliche Technologie ist der natürliche Kohlenstoffkreislauf. Bei diesem Prozess bewegen sich die Kohlenstoffatome frei zwischen der Atmosphäre, dem Land, den Ozeanen sowie den lebenden Organismen. Wälder, Moore und Ozeane nehmen das CO</w:t>
            </w:r>
            <w:r w:rsidRPr="00946534">
              <w:rPr>
                <w:rFonts w:ascii="Arial" w:hAnsi="Arial" w:cs="Arial"/>
                <w:sz w:val="24"/>
                <w:szCs w:val="24"/>
                <w:vertAlign w:val="subscript"/>
              </w:rPr>
              <w:t>2</w:t>
            </w:r>
            <w:r>
              <w:rPr>
                <w:rFonts w:ascii="Arial" w:hAnsi="Arial" w:cs="Arial"/>
                <w:sz w:val="24"/>
                <w:szCs w:val="24"/>
              </w:rPr>
              <w:t xml:space="preserve"> aus der Atmosphäre auf und stellen es den Pflanzen zur Photosynthese und zum Wachstum zur Verfügung. Die Pflanzen speichern den Kohlenstoff. Erst durch das Absterben oder Verbrennen wird er wieder freigesetzt.</w:t>
            </w:r>
          </w:p>
          <w:p w14:paraId="19FFDC76" w14:textId="77777777" w:rsidR="00A25FD8" w:rsidRPr="00A25FD8" w:rsidRDefault="0007666F" w:rsidP="00A25FD8">
            <w:pPr>
              <w:spacing w:after="180" w:line="360" w:lineRule="exact"/>
              <w:jc w:val="both"/>
              <w:rPr>
                <w:rFonts w:ascii="Arial" w:hAnsi="Arial" w:cs="Arial"/>
                <w:sz w:val="24"/>
                <w:szCs w:val="24"/>
              </w:rPr>
            </w:pPr>
            <w:r>
              <w:rPr>
                <w:rFonts w:ascii="Arial" w:hAnsi="Arial" w:cs="Arial"/>
                <w:sz w:val="24"/>
                <w:szCs w:val="24"/>
              </w:rPr>
              <w:t>Biomasse aus land- und forstwirtschaftlichen Rohstoffen lässt sich inklusive des temporär darin gespeicherten CO</w:t>
            </w:r>
            <w:r w:rsidRPr="000D1F00">
              <w:rPr>
                <w:rFonts w:ascii="Arial" w:hAnsi="Arial" w:cs="Arial"/>
                <w:sz w:val="24"/>
                <w:szCs w:val="24"/>
                <w:vertAlign w:val="subscript"/>
              </w:rPr>
              <w:t>2</w:t>
            </w:r>
            <w:r>
              <w:rPr>
                <w:rFonts w:ascii="Arial" w:hAnsi="Arial" w:cs="Arial"/>
                <w:sz w:val="24"/>
                <w:szCs w:val="24"/>
              </w:rPr>
              <w:t xml:space="preserve"> zu einem innovativen, CO</w:t>
            </w:r>
            <w:r w:rsidRPr="000D1F00">
              <w:rPr>
                <w:rFonts w:ascii="Arial" w:hAnsi="Arial" w:cs="Arial"/>
                <w:sz w:val="24"/>
                <w:szCs w:val="24"/>
                <w:vertAlign w:val="subscript"/>
              </w:rPr>
              <w:t>2</w:t>
            </w:r>
            <w:r>
              <w:rPr>
                <w:rFonts w:ascii="Arial" w:hAnsi="Arial" w:cs="Arial"/>
                <w:sz w:val="24"/>
                <w:szCs w:val="24"/>
              </w:rPr>
              <w:t xml:space="preserve"> speichernden Rohstoff verarbeiten. </w:t>
            </w:r>
            <w:r w:rsidR="00A25FD8" w:rsidRPr="00A25FD8">
              <w:rPr>
                <w:rFonts w:ascii="Arial" w:hAnsi="Arial" w:cs="Arial"/>
                <w:sz w:val="24"/>
                <w:szCs w:val="24"/>
              </w:rPr>
              <w:lastRenderedPageBreak/>
              <w:t>Bevor diese auf natürliche Weise verrotten, werden sie in einem speziellen Verfahren für die Weiterverarbeitung in der Betonsteinfertigung aufbereitet – so bleibt der darin enthaltene Kohlenstoff dauerhaft gebunden. Der Rohstoff ersetzt einen Teil der herkömmlichen Betonbestandteile</w:t>
            </w:r>
            <w:r w:rsidR="00494182">
              <w:rPr>
                <w:rFonts w:ascii="Arial" w:hAnsi="Arial" w:cs="Arial"/>
                <w:sz w:val="24"/>
                <w:szCs w:val="24"/>
              </w:rPr>
              <w:t>.</w:t>
            </w:r>
            <w:r w:rsidR="00A25FD8" w:rsidRPr="00A25FD8">
              <w:rPr>
                <w:rFonts w:ascii="Arial" w:hAnsi="Arial" w:cs="Arial"/>
                <w:sz w:val="24"/>
                <w:szCs w:val="24"/>
              </w:rPr>
              <w:t xml:space="preserve"> </w:t>
            </w:r>
            <w:r w:rsidR="00494182">
              <w:rPr>
                <w:rFonts w:ascii="Arial" w:hAnsi="Arial" w:cs="Arial"/>
                <w:sz w:val="24"/>
                <w:szCs w:val="24"/>
              </w:rPr>
              <w:t>Er</w:t>
            </w:r>
            <w:r w:rsidR="00A25FD8" w:rsidRPr="00A25FD8">
              <w:rPr>
                <w:rFonts w:ascii="Arial" w:hAnsi="Arial" w:cs="Arial"/>
                <w:sz w:val="24"/>
                <w:szCs w:val="24"/>
              </w:rPr>
              <w:t xml:space="preserve"> bleibt auch im fertigen Beton </w:t>
            </w:r>
            <w:r w:rsidR="005A5023">
              <w:rPr>
                <w:rFonts w:ascii="Arial" w:hAnsi="Arial" w:cs="Arial"/>
                <w:sz w:val="24"/>
                <w:szCs w:val="24"/>
              </w:rPr>
              <w:t xml:space="preserve">über Jahrzehnte </w:t>
            </w:r>
            <w:r w:rsidR="00830B15">
              <w:rPr>
                <w:rFonts w:ascii="Arial" w:hAnsi="Arial" w:cs="Arial"/>
                <w:sz w:val="24"/>
                <w:szCs w:val="24"/>
              </w:rPr>
              <w:t xml:space="preserve">und </w:t>
            </w:r>
            <w:r w:rsidR="00E130F9">
              <w:rPr>
                <w:rFonts w:ascii="Arial" w:hAnsi="Arial" w:cs="Arial"/>
                <w:sz w:val="24"/>
                <w:szCs w:val="24"/>
              </w:rPr>
              <w:t>selbst</w:t>
            </w:r>
            <w:r w:rsidR="00830B15">
              <w:rPr>
                <w:rFonts w:ascii="Arial" w:hAnsi="Arial" w:cs="Arial"/>
                <w:sz w:val="24"/>
                <w:szCs w:val="24"/>
              </w:rPr>
              <w:t xml:space="preserve"> nach dem Recycling </w:t>
            </w:r>
            <w:r w:rsidR="00A25FD8" w:rsidRPr="00A25FD8">
              <w:rPr>
                <w:rFonts w:ascii="Arial" w:hAnsi="Arial" w:cs="Arial"/>
                <w:sz w:val="24"/>
                <w:szCs w:val="24"/>
              </w:rPr>
              <w:t>sicher eingeschlossen. Auf diese Weise unterbricht ProKlima ZERO den natürlichen Kohlenstoffkreislauf und verhindert CO</w:t>
            </w:r>
            <w:r w:rsidR="00A25FD8" w:rsidRPr="00A25FD8">
              <w:rPr>
                <w:rFonts w:ascii="Cambria Math" w:hAnsi="Cambria Math" w:cs="Cambria Math"/>
                <w:sz w:val="24"/>
                <w:szCs w:val="24"/>
              </w:rPr>
              <w:t>₂</w:t>
            </w:r>
            <w:r w:rsidR="00A25FD8" w:rsidRPr="00A25FD8">
              <w:rPr>
                <w:rFonts w:ascii="Arial" w:hAnsi="Arial" w:cs="Arial"/>
                <w:sz w:val="24"/>
                <w:szCs w:val="24"/>
              </w:rPr>
              <w:t>-Emissionen in gleicher Höhe, wie sie bei der Produktion entstehen.</w:t>
            </w:r>
          </w:p>
          <w:p w14:paraId="07B963DA" w14:textId="2A8809FC" w:rsidR="00FB5230" w:rsidRDefault="00F63A2E" w:rsidP="0007666F">
            <w:pPr>
              <w:spacing w:after="180" w:line="360" w:lineRule="exact"/>
              <w:jc w:val="both"/>
              <w:rPr>
                <w:rFonts w:ascii="Arial" w:hAnsi="Arial" w:cs="Arial"/>
                <w:sz w:val="24"/>
                <w:szCs w:val="24"/>
              </w:rPr>
            </w:pPr>
            <w:r w:rsidRPr="00ED7D34">
              <w:rPr>
                <w:rFonts w:ascii="Arial" w:hAnsi="Arial" w:cs="Arial"/>
                <w:sz w:val="24"/>
                <w:szCs w:val="24"/>
              </w:rPr>
              <w:t xml:space="preserve">Gute Voraussetzungen für eine positive Klimabilanz </w:t>
            </w:r>
            <w:r>
              <w:rPr>
                <w:rFonts w:ascii="Arial" w:hAnsi="Arial" w:cs="Arial"/>
                <w:sz w:val="24"/>
                <w:szCs w:val="24"/>
              </w:rPr>
              <w:t>schafft</w:t>
            </w:r>
            <w:r w:rsidRPr="00ED7D34">
              <w:rPr>
                <w:rFonts w:ascii="Arial" w:hAnsi="Arial" w:cs="Arial"/>
                <w:sz w:val="24"/>
                <w:szCs w:val="24"/>
              </w:rPr>
              <w:t xml:space="preserve"> </w:t>
            </w:r>
            <w:r>
              <w:rPr>
                <w:rFonts w:ascii="Arial" w:hAnsi="Arial" w:cs="Arial"/>
                <w:sz w:val="24"/>
                <w:szCs w:val="24"/>
              </w:rPr>
              <w:t xml:space="preserve">auch </w:t>
            </w:r>
            <w:r w:rsidRPr="00ED7D34">
              <w:rPr>
                <w:rFonts w:ascii="Arial" w:hAnsi="Arial" w:cs="Arial"/>
                <w:sz w:val="24"/>
                <w:szCs w:val="24"/>
              </w:rPr>
              <w:t>der Pflasterstein „ProKlima“, bei dem die CO</w:t>
            </w:r>
            <w:r w:rsidRPr="00F46FAC">
              <w:rPr>
                <w:rFonts w:ascii="Arial" w:hAnsi="Arial" w:cs="Arial"/>
                <w:sz w:val="24"/>
                <w:szCs w:val="24"/>
                <w:vertAlign w:val="subscript"/>
              </w:rPr>
              <w:t>2</w:t>
            </w:r>
            <w:r w:rsidRPr="00ED7D34">
              <w:rPr>
                <w:rFonts w:ascii="Arial" w:hAnsi="Arial" w:cs="Arial"/>
                <w:sz w:val="24"/>
                <w:szCs w:val="24"/>
              </w:rPr>
              <w:t xml:space="preserve">-Emissionen um 65 % gegenüber herkömmlichen Pflastersteinen gesenkt werden. Bei der Herstellung des </w:t>
            </w:r>
            <w:r w:rsidRPr="00F46FAC">
              <w:rPr>
                <w:rFonts w:ascii="Arial" w:hAnsi="Arial" w:cs="Arial"/>
                <w:sz w:val="24"/>
                <w:szCs w:val="24"/>
              </w:rPr>
              <w:t>ProKlima-Steins</w:t>
            </w:r>
            <w:r w:rsidRPr="00ED7D34">
              <w:rPr>
                <w:rFonts w:ascii="Arial" w:hAnsi="Arial" w:cs="Arial"/>
                <w:sz w:val="24"/>
                <w:szCs w:val="24"/>
              </w:rPr>
              <w:t xml:space="preserve"> verzichtet KANN im Kernbeton, der etwa 90 % des gesamten Pflastersteins ausmacht, komplett auf den Einsatz von Zement. Stattdessen kommt eine innovative Betonmischung </w:t>
            </w:r>
            <w:r>
              <w:rPr>
                <w:rFonts w:ascii="Arial" w:hAnsi="Arial" w:cs="Arial"/>
                <w:sz w:val="24"/>
                <w:szCs w:val="24"/>
              </w:rPr>
              <w:t xml:space="preserve">mit Geopolymeren </w:t>
            </w:r>
            <w:r w:rsidRPr="00ED7D34">
              <w:rPr>
                <w:rFonts w:ascii="Arial" w:hAnsi="Arial" w:cs="Arial"/>
                <w:sz w:val="24"/>
                <w:szCs w:val="24"/>
              </w:rPr>
              <w:t>zum Einsatz</w:t>
            </w:r>
            <w:r w:rsidR="0041623B">
              <w:rPr>
                <w:rFonts w:ascii="Arial" w:hAnsi="Arial" w:cs="Arial"/>
                <w:sz w:val="24"/>
                <w:szCs w:val="24"/>
              </w:rPr>
              <w:t>.</w:t>
            </w:r>
          </w:p>
          <w:p w14:paraId="6E385286" w14:textId="42B01586" w:rsidR="0074089B" w:rsidRPr="00246416" w:rsidRDefault="002D4F0A" w:rsidP="0007666F">
            <w:pPr>
              <w:spacing w:after="180" w:line="360" w:lineRule="exact"/>
              <w:jc w:val="both"/>
              <w:rPr>
                <w:rFonts w:ascii="Arial" w:hAnsi="Arial" w:cs="Arial"/>
                <w:strike/>
                <w:sz w:val="24"/>
                <w:szCs w:val="24"/>
              </w:rPr>
            </w:pPr>
            <w:r>
              <w:rPr>
                <w:rFonts w:ascii="Arial" w:hAnsi="Arial" w:cs="Arial"/>
                <w:iCs/>
                <w:sz w:val="24"/>
                <w:szCs w:val="24"/>
              </w:rPr>
              <w:t>Weitere Möglichkeiten zur CO</w:t>
            </w:r>
            <w:r w:rsidRPr="00676A90">
              <w:rPr>
                <w:rFonts w:ascii="Arial" w:hAnsi="Arial" w:cs="Arial"/>
                <w:iCs/>
                <w:sz w:val="24"/>
                <w:szCs w:val="24"/>
                <w:vertAlign w:val="subscript"/>
              </w:rPr>
              <w:t>2</w:t>
            </w:r>
            <w:r>
              <w:rPr>
                <w:rFonts w:ascii="Arial" w:hAnsi="Arial" w:cs="Arial"/>
                <w:iCs/>
                <w:sz w:val="24"/>
                <w:szCs w:val="24"/>
              </w:rPr>
              <w:t>-Einsparung bietet der</w:t>
            </w:r>
            <w:r w:rsidR="0074089B" w:rsidRPr="00585753">
              <w:rPr>
                <w:rFonts w:ascii="Arial" w:hAnsi="Arial" w:cs="Arial"/>
                <w:iCs/>
                <w:sz w:val="24"/>
                <w:szCs w:val="24"/>
              </w:rPr>
              <w:t xml:space="preserve"> Vios RX40</w:t>
            </w:r>
            <w:r w:rsidR="00676A90">
              <w:rPr>
                <w:rFonts w:ascii="Arial" w:hAnsi="Arial" w:cs="Arial"/>
                <w:iCs/>
                <w:sz w:val="24"/>
                <w:szCs w:val="24"/>
              </w:rPr>
              <w:t>. Zu seiner Herstellung</w:t>
            </w:r>
            <w:r w:rsidR="0074089B" w:rsidRPr="00585753">
              <w:rPr>
                <w:rFonts w:ascii="Arial" w:hAnsi="Arial" w:cs="Arial"/>
                <w:iCs/>
                <w:sz w:val="24"/>
                <w:szCs w:val="24"/>
              </w:rPr>
              <w:t xml:space="preserve"> nutzt KANN mindestens 40 % </w:t>
            </w:r>
            <w:r w:rsidR="003D5BF1">
              <w:rPr>
                <w:rFonts w:ascii="Arial" w:hAnsi="Arial" w:cs="Arial"/>
                <w:iCs/>
                <w:sz w:val="24"/>
                <w:szCs w:val="24"/>
              </w:rPr>
              <w:t>recycelten</w:t>
            </w:r>
            <w:r w:rsidR="003D5BF1" w:rsidRPr="00585753">
              <w:rPr>
                <w:rFonts w:ascii="Arial" w:hAnsi="Arial" w:cs="Arial"/>
                <w:iCs/>
                <w:sz w:val="24"/>
                <w:szCs w:val="24"/>
              </w:rPr>
              <w:t xml:space="preserve"> </w:t>
            </w:r>
            <w:r w:rsidR="0074089B" w:rsidRPr="00585753">
              <w:rPr>
                <w:rFonts w:ascii="Arial" w:hAnsi="Arial" w:cs="Arial"/>
                <w:iCs/>
                <w:sz w:val="24"/>
                <w:szCs w:val="24"/>
              </w:rPr>
              <w:t>Beton. Das dafür benötigte Basismaterial wird regional und ortsnah bei Bau- und Sanierungsarbeiten recycelt und aufbereitet.</w:t>
            </w:r>
          </w:p>
          <w:p w14:paraId="01C2BE98" w14:textId="3BD724F2" w:rsidR="00D34F77" w:rsidRPr="00B4323B" w:rsidRDefault="00D34F77" w:rsidP="0007666F">
            <w:pPr>
              <w:spacing w:after="180" w:line="360" w:lineRule="exact"/>
              <w:jc w:val="both"/>
              <w:rPr>
                <w:rFonts w:ascii="Arial" w:hAnsi="Arial" w:cs="Arial"/>
                <w:strike/>
                <w:sz w:val="24"/>
                <w:szCs w:val="24"/>
              </w:rPr>
            </w:pPr>
            <w:r w:rsidRPr="0041623B">
              <w:rPr>
                <w:rFonts w:ascii="Arial" w:hAnsi="Arial" w:cs="Arial"/>
                <w:sz w:val="24"/>
                <w:szCs w:val="24"/>
              </w:rPr>
              <w:t xml:space="preserve">Um nahezu alle Oberflächendesigns der KANN-Produktpalette </w:t>
            </w:r>
            <w:r>
              <w:rPr>
                <w:rFonts w:ascii="Arial" w:hAnsi="Arial" w:cs="Arial"/>
                <w:sz w:val="24"/>
                <w:szCs w:val="24"/>
              </w:rPr>
              <w:t>fertigen zu können</w:t>
            </w:r>
            <w:r w:rsidRPr="0041623B">
              <w:rPr>
                <w:rFonts w:ascii="Arial" w:hAnsi="Arial" w:cs="Arial"/>
                <w:sz w:val="24"/>
                <w:szCs w:val="24"/>
              </w:rPr>
              <w:t xml:space="preserve"> wird </w:t>
            </w:r>
            <w:r w:rsidR="00E41888">
              <w:rPr>
                <w:rFonts w:ascii="Arial" w:hAnsi="Arial" w:cs="Arial"/>
                <w:sz w:val="24"/>
                <w:szCs w:val="24"/>
              </w:rPr>
              <w:t xml:space="preserve">für </w:t>
            </w:r>
            <w:r w:rsidRPr="0041623B">
              <w:rPr>
                <w:rFonts w:ascii="Arial" w:hAnsi="Arial" w:cs="Arial"/>
                <w:sz w:val="24"/>
                <w:szCs w:val="24"/>
              </w:rPr>
              <w:t xml:space="preserve">die 1 cm dicke Vorsatzschicht der drei nachhaltigen </w:t>
            </w:r>
            <w:r w:rsidR="000818CD">
              <w:rPr>
                <w:rFonts w:ascii="Arial" w:hAnsi="Arial" w:cs="Arial"/>
                <w:sz w:val="24"/>
                <w:szCs w:val="24"/>
              </w:rPr>
              <w:t>Gestaltungspflaster</w:t>
            </w:r>
            <w:r w:rsidRPr="0041623B">
              <w:rPr>
                <w:rFonts w:ascii="Arial" w:hAnsi="Arial" w:cs="Arial"/>
                <w:sz w:val="24"/>
                <w:szCs w:val="24"/>
              </w:rPr>
              <w:t xml:space="preserve"> noch Beton herkömmlicher Herstellung verwendet. </w:t>
            </w:r>
            <w:r w:rsidR="00A52949">
              <w:rPr>
                <w:rFonts w:ascii="Arial" w:hAnsi="Arial" w:cs="Arial"/>
                <w:sz w:val="24"/>
                <w:szCs w:val="24"/>
              </w:rPr>
              <w:t xml:space="preserve">Optik und </w:t>
            </w:r>
            <w:r w:rsidR="003D5BF1">
              <w:rPr>
                <w:rFonts w:ascii="Arial" w:hAnsi="Arial" w:cs="Arial"/>
                <w:sz w:val="24"/>
                <w:szCs w:val="24"/>
              </w:rPr>
              <w:t>technische Eigenschaften der drei Produkte</w:t>
            </w:r>
            <w:r w:rsidR="003D5BF1" w:rsidRPr="0041623B">
              <w:rPr>
                <w:rFonts w:ascii="Arial" w:hAnsi="Arial" w:cs="Arial"/>
                <w:sz w:val="24"/>
                <w:szCs w:val="24"/>
              </w:rPr>
              <w:t xml:space="preserve"> </w:t>
            </w:r>
            <w:r w:rsidRPr="0041623B">
              <w:rPr>
                <w:rFonts w:ascii="Arial" w:hAnsi="Arial" w:cs="Arial"/>
                <w:sz w:val="24"/>
                <w:szCs w:val="24"/>
              </w:rPr>
              <w:t>bleib</w:t>
            </w:r>
            <w:r w:rsidR="00A52949">
              <w:rPr>
                <w:rFonts w:ascii="Arial" w:hAnsi="Arial" w:cs="Arial"/>
                <w:sz w:val="24"/>
                <w:szCs w:val="24"/>
              </w:rPr>
              <w:t>en damit</w:t>
            </w:r>
            <w:r w:rsidRPr="0041623B">
              <w:rPr>
                <w:rFonts w:ascii="Arial" w:hAnsi="Arial" w:cs="Arial"/>
                <w:sz w:val="24"/>
                <w:szCs w:val="24"/>
              </w:rPr>
              <w:t xml:space="preserve"> unverändert.</w:t>
            </w:r>
          </w:p>
          <w:p w14:paraId="27166D84" w14:textId="4E6C5355" w:rsidR="0086242A" w:rsidRDefault="00872312" w:rsidP="00535B16">
            <w:pPr>
              <w:spacing w:after="180" w:line="360" w:lineRule="exact"/>
              <w:jc w:val="both"/>
              <w:rPr>
                <w:rFonts w:ascii="Arial" w:hAnsi="Arial" w:cs="Arial"/>
                <w:sz w:val="24"/>
                <w:szCs w:val="24"/>
              </w:rPr>
            </w:pPr>
            <w:r>
              <w:rPr>
                <w:rFonts w:ascii="Arial" w:hAnsi="Arial" w:cs="Arial"/>
                <w:sz w:val="24"/>
                <w:szCs w:val="24"/>
              </w:rPr>
              <w:t>Ergänzt</w:t>
            </w:r>
            <w:r w:rsidR="00FC01F6">
              <w:rPr>
                <w:rFonts w:ascii="Arial" w:hAnsi="Arial" w:cs="Arial"/>
                <w:sz w:val="24"/>
                <w:szCs w:val="24"/>
              </w:rPr>
              <w:t xml:space="preserve"> werden die Klimalieblinge durch die Gestaltungsmauer</w:t>
            </w:r>
            <w:r w:rsidR="00FC01F6" w:rsidRPr="009E3DD2">
              <w:rPr>
                <w:rFonts w:ascii="Arial" w:hAnsi="Arial" w:cs="Arial"/>
                <w:sz w:val="24"/>
                <w:szCs w:val="24"/>
              </w:rPr>
              <w:t xml:space="preserve"> Muro Renature</w:t>
            </w:r>
            <w:r w:rsidR="00FC01F6">
              <w:rPr>
                <w:rFonts w:ascii="Arial" w:hAnsi="Arial" w:cs="Arial"/>
                <w:sz w:val="24"/>
                <w:szCs w:val="24"/>
              </w:rPr>
              <w:t>.</w:t>
            </w:r>
            <w:r w:rsidR="00FC01F6" w:rsidRPr="009E3DD2">
              <w:rPr>
                <w:rFonts w:ascii="Arial" w:hAnsi="Arial" w:cs="Arial"/>
                <w:sz w:val="24"/>
                <w:szCs w:val="24"/>
              </w:rPr>
              <w:t xml:space="preserve"> Auch sie legt mit einem Anteil von mindestens 30 % </w:t>
            </w:r>
            <w:r w:rsidR="003D5BF1">
              <w:rPr>
                <w:rFonts w:ascii="Arial" w:hAnsi="Arial" w:cs="Arial"/>
                <w:sz w:val="24"/>
                <w:szCs w:val="24"/>
              </w:rPr>
              <w:t>recycelte</w:t>
            </w:r>
            <w:r w:rsidR="00A7453E">
              <w:rPr>
                <w:rFonts w:ascii="Arial" w:hAnsi="Arial" w:cs="Arial"/>
                <w:sz w:val="24"/>
                <w:szCs w:val="24"/>
              </w:rPr>
              <w:t>m</w:t>
            </w:r>
            <w:r w:rsidR="003D5BF1" w:rsidRPr="009E3DD2">
              <w:rPr>
                <w:rFonts w:ascii="Arial" w:hAnsi="Arial" w:cs="Arial"/>
                <w:sz w:val="24"/>
                <w:szCs w:val="24"/>
              </w:rPr>
              <w:t xml:space="preserve"> </w:t>
            </w:r>
            <w:r w:rsidR="00FC01F6" w:rsidRPr="009E3DD2">
              <w:rPr>
                <w:rFonts w:ascii="Arial" w:hAnsi="Arial" w:cs="Arial"/>
                <w:sz w:val="24"/>
                <w:szCs w:val="24"/>
              </w:rPr>
              <w:t>Beton den Fokus klar auf Ressourcenschonung und Umweltschutz. Hier verleiht das Recyclingmaterial der Mauer sichtbar ein individuelles Erscheinungsbild, denn in der Bruchsteinoptik treten die Körnungen des Recyclingbetons besonders gut hervor.</w:t>
            </w:r>
          </w:p>
          <w:p w14:paraId="0EC5A46D" w14:textId="3F57D67C" w:rsidR="000E3399" w:rsidRDefault="00EC5EE5" w:rsidP="00535B16">
            <w:pPr>
              <w:spacing w:after="180" w:line="360" w:lineRule="exact"/>
              <w:jc w:val="both"/>
              <w:rPr>
                <w:rFonts w:ascii="Arial" w:hAnsi="Arial" w:cs="Arial"/>
                <w:sz w:val="24"/>
                <w:szCs w:val="24"/>
              </w:rPr>
            </w:pPr>
            <w:r>
              <w:rPr>
                <w:rFonts w:ascii="Arial" w:hAnsi="Arial" w:cs="Arial"/>
                <w:sz w:val="24"/>
                <w:szCs w:val="24"/>
              </w:rPr>
              <w:lastRenderedPageBreak/>
              <w:t xml:space="preserve">Aktuell </w:t>
            </w:r>
            <w:r w:rsidR="004C7CF4">
              <w:rPr>
                <w:rFonts w:ascii="Arial" w:hAnsi="Arial" w:cs="Arial"/>
                <w:sz w:val="24"/>
                <w:szCs w:val="24"/>
              </w:rPr>
              <w:t>komplettiert</w:t>
            </w:r>
            <w:r w:rsidR="00F254E0">
              <w:rPr>
                <w:rFonts w:ascii="Arial" w:hAnsi="Arial" w:cs="Arial"/>
                <w:sz w:val="24"/>
                <w:szCs w:val="24"/>
              </w:rPr>
              <w:t xml:space="preserve"> </w:t>
            </w:r>
            <w:r w:rsidR="004C7CF4">
              <w:rPr>
                <w:rFonts w:ascii="Arial" w:hAnsi="Arial" w:cs="Arial"/>
                <w:sz w:val="24"/>
                <w:szCs w:val="24"/>
              </w:rPr>
              <w:t>der Vios Stadtklimastein</w:t>
            </w:r>
            <w:r w:rsidR="00F254E0">
              <w:rPr>
                <w:rFonts w:ascii="Arial" w:hAnsi="Arial" w:cs="Arial"/>
                <w:sz w:val="24"/>
                <w:szCs w:val="24"/>
              </w:rPr>
              <w:t xml:space="preserve"> die Familie der Klimalieblinge</w:t>
            </w:r>
            <w:r w:rsidR="004C7CF4">
              <w:rPr>
                <w:rFonts w:ascii="Arial" w:hAnsi="Arial" w:cs="Arial"/>
                <w:sz w:val="24"/>
                <w:szCs w:val="24"/>
              </w:rPr>
              <w:t xml:space="preserve">. </w:t>
            </w:r>
            <w:r w:rsidR="003D5BF1">
              <w:rPr>
                <w:rFonts w:ascii="Arial" w:hAnsi="Arial" w:cs="Arial"/>
                <w:sz w:val="24"/>
                <w:szCs w:val="24"/>
              </w:rPr>
              <w:t>Er kann bis zu 10 Liter Wasser pro Quadratmeter (bei 8 cm Steindicke) aufnehmen und damit ein relevantes Element in Schwammstadt Konzepten sein.</w:t>
            </w:r>
            <w:r w:rsidR="007E6D62">
              <w:rPr>
                <w:rFonts w:ascii="Arial" w:hAnsi="Arial" w:cs="Arial"/>
                <w:sz w:val="24"/>
                <w:szCs w:val="24"/>
              </w:rPr>
              <w:t xml:space="preserve"> </w:t>
            </w:r>
            <w:r w:rsidR="00E04E31">
              <w:rPr>
                <w:rFonts w:ascii="Arial" w:hAnsi="Arial" w:cs="Arial"/>
                <w:sz w:val="24"/>
                <w:szCs w:val="24"/>
              </w:rPr>
              <w:t xml:space="preserve">Insbesondere bei Starkregenereignissen </w:t>
            </w:r>
            <w:r w:rsidR="00766125">
              <w:rPr>
                <w:rFonts w:ascii="Arial" w:hAnsi="Arial" w:cs="Arial"/>
                <w:sz w:val="24"/>
                <w:szCs w:val="24"/>
              </w:rPr>
              <w:t>und eintretender Sättigung des Untergrundes</w:t>
            </w:r>
            <w:r w:rsidR="008F2AE7">
              <w:rPr>
                <w:rFonts w:ascii="Arial" w:hAnsi="Arial" w:cs="Arial"/>
                <w:sz w:val="24"/>
                <w:szCs w:val="24"/>
              </w:rPr>
              <w:t xml:space="preserve"> wird das Wasser gespeichert</w:t>
            </w:r>
            <w:r w:rsidR="00497C83">
              <w:rPr>
                <w:rFonts w:ascii="Arial" w:hAnsi="Arial" w:cs="Arial"/>
                <w:sz w:val="24"/>
                <w:szCs w:val="24"/>
              </w:rPr>
              <w:t xml:space="preserve"> </w:t>
            </w:r>
            <w:r w:rsidR="00BB6C55">
              <w:rPr>
                <w:rFonts w:ascii="Arial" w:hAnsi="Arial" w:cs="Arial"/>
                <w:sz w:val="24"/>
                <w:szCs w:val="24"/>
              </w:rPr>
              <w:t xml:space="preserve">und später </w:t>
            </w:r>
            <w:r w:rsidR="006A1436">
              <w:rPr>
                <w:rFonts w:ascii="Arial" w:hAnsi="Arial" w:cs="Arial"/>
                <w:sz w:val="24"/>
                <w:szCs w:val="24"/>
              </w:rPr>
              <w:t xml:space="preserve">teils </w:t>
            </w:r>
            <w:r w:rsidR="00497C83">
              <w:rPr>
                <w:rFonts w:ascii="Arial" w:hAnsi="Arial" w:cs="Arial"/>
                <w:sz w:val="24"/>
                <w:szCs w:val="24"/>
              </w:rPr>
              <w:t>verzögert wieder an den Untergrund abgegeben</w:t>
            </w:r>
            <w:r w:rsidR="006A1436">
              <w:rPr>
                <w:rFonts w:ascii="Arial" w:hAnsi="Arial" w:cs="Arial"/>
                <w:sz w:val="24"/>
                <w:szCs w:val="24"/>
              </w:rPr>
              <w:t xml:space="preserve"> bzw. verdunstet</w:t>
            </w:r>
            <w:r w:rsidR="008A196B">
              <w:rPr>
                <w:rFonts w:ascii="Arial" w:hAnsi="Arial" w:cs="Arial"/>
                <w:sz w:val="24"/>
                <w:szCs w:val="24"/>
              </w:rPr>
              <w:t>.</w:t>
            </w:r>
            <w:r w:rsidR="00990A25">
              <w:rPr>
                <w:rFonts w:ascii="Arial" w:hAnsi="Arial" w:cs="Arial"/>
                <w:sz w:val="24"/>
                <w:szCs w:val="24"/>
              </w:rPr>
              <w:t xml:space="preserve"> Damit trägt der Vios Stadtklimastein sowohl</w:t>
            </w:r>
            <w:r w:rsidR="004A3A05">
              <w:rPr>
                <w:rFonts w:ascii="Arial" w:hAnsi="Arial" w:cs="Arial"/>
                <w:sz w:val="24"/>
                <w:szCs w:val="24"/>
              </w:rPr>
              <w:t xml:space="preserve"> zur Entlastung der Kanalisation als auch </w:t>
            </w:r>
            <w:r w:rsidR="000676F1">
              <w:rPr>
                <w:rFonts w:ascii="Arial" w:hAnsi="Arial" w:cs="Arial"/>
                <w:sz w:val="24"/>
                <w:szCs w:val="24"/>
              </w:rPr>
              <w:t xml:space="preserve">zur Verbesserung des </w:t>
            </w:r>
            <w:r w:rsidR="00D55288">
              <w:rPr>
                <w:rFonts w:ascii="Arial" w:hAnsi="Arial" w:cs="Arial"/>
                <w:sz w:val="24"/>
                <w:szCs w:val="24"/>
              </w:rPr>
              <w:t>Mikroklimas bei</w:t>
            </w:r>
            <w:r w:rsidR="008C4E4F">
              <w:rPr>
                <w:rFonts w:ascii="Arial" w:hAnsi="Arial" w:cs="Arial"/>
                <w:sz w:val="24"/>
                <w:szCs w:val="24"/>
              </w:rPr>
              <w:t>.</w:t>
            </w:r>
          </w:p>
          <w:p w14:paraId="22741F73" w14:textId="4687800C" w:rsidR="007D3BED" w:rsidRPr="00A433E4" w:rsidRDefault="00CC4C45" w:rsidP="00535B16">
            <w:pPr>
              <w:spacing w:after="180" w:line="360" w:lineRule="exact"/>
              <w:jc w:val="both"/>
              <w:rPr>
                <w:rFonts w:ascii="Arial" w:hAnsi="Arial" w:cs="Arial"/>
                <w:sz w:val="24"/>
                <w:szCs w:val="24"/>
              </w:rPr>
            </w:pPr>
            <w:r>
              <w:rPr>
                <w:rFonts w:ascii="Arial" w:hAnsi="Arial" w:cs="Arial"/>
                <w:sz w:val="24"/>
                <w:szCs w:val="24"/>
              </w:rPr>
              <w:t xml:space="preserve">Frank Wollmann, Geschäftsführer bei KANN, </w:t>
            </w:r>
            <w:r w:rsidR="008D12FC">
              <w:rPr>
                <w:rFonts w:ascii="Arial" w:hAnsi="Arial" w:cs="Arial"/>
                <w:sz w:val="24"/>
                <w:szCs w:val="24"/>
              </w:rPr>
              <w:t xml:space="preserve">zu den Produkten der Klimalieblinge: </w:t>
            </w:r>
            <w:r w:rsidR="00C61A8B">
              <w:rPr>
                <w:rFonts w:ascii="Arial" w:hAnsi="Arial" w:cs="Arial"/>
                <w:sz w:val="24"/>
                <w:szCs w:val="24"/>
              </w:rPr>
              <w:t>“In Zukunft brauchen wir mehr denn je ein ganzheitliches Verständnis von Nachhaltigkeit, das Wirtschaft, Umwelt und Gesellschaft umfasst. Unsere Klimalieblinge können dazu einen wichtigen Beitrag leisten.“</w:t>
            </w:r>
          </w:p>
          <w:p w14:paraId="5BE735A0" w14:textId="08C4429D" w:rsidR="007C03BF" w:rsidRDefault="00182080" w:rsidP="00493ED5">
            <w:pPr>
              <w:autoSpaceDE w:val="0"/>
              <w:autoSpaceDN w:val="0"/>
              <w:adjustRightInd w:val="0"/>
              <w:spacing w:after="180" w:line="360" w:lineRule="exact"/>
              <w:jc w:val="both"/>
              <w:rPr>
                <w:rFonts w:ascii="Arial" w:hAnsi="Arial" w:cs="Arial"/>
                <w:noProof/>
                <w:sz w:val="24"/>
                <w:szCs w:val="24"/>
              </w:rPr>
            </w:pPr>
            <w:r>
              <w:rPr>
                <w:rFonts w:ascii="Arial" w:hAnsi="Arial" w:cs="Arial"/>
                <w:noProof/>
                <w:sz w:val="24"/>
                <w:szCs w:val="24"/>
              </w:rPr>
              <w:drawing>
                <wp:anchor distT="0" distB="0" distL="114300" distR="114300" simplePos="0" relativeHeight="251658240" behindDoc="0" locked="0" layoutInCell="1" allowOverlap="1" wp14:anchorId="3F74A69E" wp14:editId="2CC5B15B">
                  <wp:simplePos x="0" y="0"/>
                  <wp:positionH relativeFrom="column">
                    <wp:posOffset>340995</wp:posOffset>
                  </wp:positionH>
                  <wp:positionV relativeFrom="paragraph">
                    <wp:posOffset>760730</wp:posOffset>
                  </wp:positionV>
                  <wp:extent cx="3230880" cy="3230880"/>
                  <wp:effectExtent l="0" t="0" r="7620" b="7620"/>
                  <wp:wrapTopAndBottom/>
                  <wp:docPr id="1792151510"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2151510" name="Grafik 1792151510"/>
                          <pic:cNvPicPr/>
                        </pic:nvPicPr>
                        <pic:blipFill>
                          <a:blip r:embed="rId16" cstate="print">
                            <a:extLst>
                              <a:ext uri="{28A0092B-C50C-407E-A947-70E740481C1C}">
                                <a14:useLocalDpi xmlns:a14="http://schemas.microsoft.com/office/drawing/2010/main" val="0"/>
                              </a:ext>
                            </a:extLst>
                          </a:blip>
                          <a:stretch>
                            <a:fillRect/>
                          </a:stretch>
                        </pic:blipFill>
                        <pic:spPr>
                          <a:xfrm>
                            <a:off x="0" y="0"/>
                            <a:ext cx="3230880" cy="3230880"/>
                          </a:xfrm>
                          <a:prstGeom prst="rect">
                            <a:avLst/>
                          </a:prstGeom>
                        </pic:spPr>
                      </pic:pic>
                    </a:graphicData>
                  </a:graphic>
                  <wp14:sizeRelH relativeFrom="page">
                    <wp14:pctWidth>0</wp14:pctWidth>
                  </wp14:sizeRelH>
                  <wp14:sizeRelV relativeFrom="page">
                    <wp14:pctHeight>0</wp14:pctHeight>
                  </wp14:sizeRelV>
                </wp:anchor>
              </w:drawing>
            </w:r>
            <w:r w:rsidR="007C03BF" w:rsidRPr="007C03BF">
              <w:rPr>
                <w:rFonts w:ascii="Arial" w:hAnsi="Arial" w:cs="Arial"/>
                <w:noProof/>
                <w:sz w:val="24"/>
                <w:szCs w:val="24"/>
              </w:rPr>
              <w:t>Weitere Informationen zu den Produkten von KANN gibt es auf der</w:t>
            </w:r>
            <w:r w:rsidR="00176842">
              <w:rPr>
                <w:rFonts w:ascii="Arial" w:hAnsi="Arial" w:cs="Arial"/>
                <w:noProof/>
                <w:sz w:val="24"/>
                <w:szCs w:val="24"/>
              </w:rPr>
              <w:t xml:space="preserve"> neuen </w:t>
            </w:r>
            <w:r w:rsidR="00ED4D63">
              <w:rPr>
                <w:rFonts w:ascii="Arial" w:hAnsi="Arial" w:cs="Arial"/>
                <w:noProof/>
                <w:sz w:val="24"/>
                <w:szCs w:val="24"/>
              </w:rPr>
              <w:t>Landingpage</w:t>
            </w:r>
            <w:r w:rsidR="00176842">
              <w:rPr>
                <w:rFonts w:ascii="Arial" w:hAnsi="Arial" w:cs="Arial"/>
                <w:noProof/>
                <w:sz w:val="24"/>
                <w:szCs w:val="24"/>
              </w:rPr>
              <w:t xml:space="preserve"> </w:t>
            </w:r>
            <w:hyperlink r:id="rId17" w:history="1">
              <w:r w:rsidR="00176842" w:rsidRPr="007D285A">
                <w:rPr>
                  <w:rStyle w:val="Hyperlink"/>
                  <w:rFonts w:ascii="Arial" w:hAnsi="Arial" w:cs="Arial"/>
                  <w:noProof/>
                  <w:sz w:val="24"/>
                  <w:szCs w:val="24"/>
                </w:rPr>
                <w:t>klimalieblinge.kann.de</w:t>
              </w:r>
            </w:hyperlink>
            <w:r w:rsidR="007C03BF" w:rsidRPr="007C03BF">
              <w:rPr>
                <w:rFonts w:ascii="Arial" w:hAnsi="Arial" w:cs="Arial"/>
                <w:noProof/>
                <w:sz w:val="24"/>
                <w:szCs w:val="24"/>
              </w:rPr>
              <w:t>.</w:t>
            </w:r>
          </w:p>
          <w:p w14:paraId="6FD87555" w14:textId="7CD4BF85" w:rsidR="005B0F62" w:rsidRDefault="005B0F62" w:rsidP="00534D6F">
            <w:pPr>
              <w:spacing w:after="180" w:line="360" w:lineRule="exact"/>
              <w:ind w:right="159"/>
              <w:jc w:val="both"/>
              <w:rPr>
                <w:rFonts w:ascii="Arial" w:hAnsi="Arial" w:cs="Arial"/>
                <w:noProof/>
                <w:sz w:val="24"/>
                <w:szCs w:val="24"/>
              </w:rPr>
            </w:pPr>
          </w:p>
          <w:p w14:paraId="1E74F9F9" w14:textId="5E0AA7D5" w:rsidR="005324D4" w:rsidRDefault="006F4CBD" w:rsidP="00D20735">
            <w:pPr>
              <w:spacing w:after="120" w:line="360" w:lineRule="exact"/>
              <w:ind w:right="159"/>
              <w:jc w:val="both"/>
              <w:rPr>
                <w:rFonts w:ascii="Arial" w:hAnsi="Arial" w:cs="Arial"/>
                <w:sz w:val="24"/>
                <w:szCs w:val="24"/>
              </w:rPr>
            </w:pPr>
            <w:r>
              <w:rPr>
                <w:rFonts w:ascii="Arial" w:hAnsi="Arial" w:cs="Arial"/>
                <w:sz w:val="24"/>
                <w:szCs w:val="24"/>
              </w:rPr>
              <w:t xml:space="preserve">Mit den Klimalieblingen </w:t>
            </w:r>
            <w:r w:rsidR="00B5621E">
              <w:rPr>
                <w:rFonts w:ascii="Arial" w:hAnsi="Arial" w:cs="Arial"/>
                <w:sz w:val="24"/>
                <w:szCs w:val="24"/>
              </w:rPr>
              <w:t xml:space="preserve">von KANN </w:t>
            </w:r>
            <w:r w:rsidR="00157AF4">
              <w:rPr>
                <w:rFonts w:ascii="Arial" w:hAnsi="Arial" w:cs="Arial"/>
                <w:sz w:val="24"/>
                <w:szCs w:val="24"/>
              </w:rPr>
              <w:t>bleiben die Belange der Umwelt stets im Fokus.</w:t>
            </w:r>
          </w:p>
          <w:p w14:paraId="08A6878C" w14:textId="77777777" w:rsidR="00176547" w:rsidRDefault="0044377B" w:rsidP="00534D6F">
            <w:pPr>
              <w:spacing w:after="180" w:line="360" w:lineRule="exact"/>
              <w:ind w:right="159"/>
              <w:jc w:val="both"/>
              <w:rPr>
                <w:rFonts w:ascii="Arial" w:hAnsi="Arial" w:cs="Arial"/>
                <w:b/>
                <w:bCs/>
                <w:sz w:val="24"/>
                <w:szCs w:val="24"/>
              </w:rPr>
            </w:pPr>
            <w:r w:rsidRPr="0044377B">
              <w:rPr>
                <w:rFonts w:ascii="Arial" w:hAnsi="Arial" w:cs="Arial"/>
                <w:b/>
                <w:bCs/>
                <w:sz w:val="24"/>
                <w:szCs w:val="24"/>
              </w:rPr>
              <w:t>Foto: KANN, Bendor</w:t>
            </w:r>
            <w:r w:rsidR="009849EC">
              <w:rPr>
                <w:rFonts w:ascii="Arial" w:hAnsi="Arial" w:cs="Arial"/>
                <w:b/>
                <w:bCs/>
                <w:sz w:val="24"/>
                <w:szCs w:val="24"/>
              </w:rPr>
              <w:t>f</w:t>
            </w:r>
          </w:p>
          <w:p w14:paraId="77AAC146" w14:textId="77777777" w:rsidR="00141D13" w:rsidRPr="002F6E21" w:rsidRDefault="00141D13" w:rsidP="002F6E21">
            <w:pPr>
              <w:pStyle w:val="Textkrper"/>
              <w:spacing w:line="360" w:lineRule="exact"/>
              <w:rPr>
                <w:rFonts w:ascii="Arial" w:hAnsi="Arial" w:cs="Arial"/>
                <w:color w:val="0000FF"/>
                <w:sz w:val="24"/>
                <w:szCs w:val="24"/>
              </w:rPr>
            </w:pPr>
          </w:p>
        </w:tc>
      </w:tr>
      <w:tr w:rsidR="00786D41" w14:paraId="27A344F8" w14:textId="77777777" w:rsidTr="00D365DD">
        <w:trPr>
          <w:trHeight w:val="362"/>
        </w:trPr>
        <w:tc>
          <w:tcPr>
            <w:tcW w:w="3047" w:type="dxa"/>
            <w:vMerge/>
            <w:vAlign w:val="center"/>
          </w:tcPr>
          <w:p w14:paraId="740667CE" w14:textId="77777777" w:rsidR="00786D41" w:rsidRDefault="00786D41" w:rsidP="00385360">
            <w:pPr>
              <w:rPr>
                <w:color w:val="808080"/>
              </w:rPr>
            </w:pPr>
          </w:p>
        </w:tc>
        <w:tc>
          <w:tcPr>
            <w:tcW w:w="6521" w:type="dxa"/>
            <w:vMerge/>
          </w:tcPr>
          <w:p w14:paraId="34C93FD9" w14:textId="77777777" w:rsidR="00786D41" w:rsidRDefault="00786D41">
            <w:pPr>
              <w:jc w:val="both"/>
              <w:rPr>
                <w:sz w:val="26"/>
              </w:rPr>
            </w:pPr>
          </w:p>
        </w:tc>
      </w:tr>
      <w:tr w:rsidR="00786D41" w14:paraId="698DACE1" w14:textId="77777777" w:rsidTr="00D365DD">
        <w:trPr>
          <w:trHeight w:val="304"/>
        </w:trPr>
        <w:tc>
          <w:tcPr>
            <w:tcW w:w="3047" w:type="dxa"/>
            <w:vMerge/>
            <w:vAlign w:val="center"/>
          </w:tcPr>
          <w:p w14:paraId="3D99AF77" w14:textId="77777777" w:rsidR="00786D41" w:rsidRDefault="00786D41" w:rsidP="00385360">
            <w:pPr>
              <w:rPr>
                <w:rFonts w:ascii="Arial Narrow" w:hAnsi="Arial Narrow"/>
                <w:color w:val="808080"/>
                <w:sz w:val="16"/>
              </w:rPr>
            </w:pPr>
          </w:p>
        </w:tc>
        <w:tc>
          <w:tcPr>
            <w:tcW w:w="6521" w:type="dxa"/>
            <w:vMerge/>
          </w:tcPr>
          <w:p w14:paraId="4BED4C1C" w14:textId="77777777" w:rsidR="00786D41" w:rsidRDefault="00786D41">
            <w:pPr>
              <w:jc w:val="both"/>
              <w:rPr>
                <w:sz w:val="26"/>
              </w:rPr>
            </w:pPr>
          </w:p>
        </w:tc>
      </w:tr>
      <w:tr w:rsidR="00786D41" w14:paraId="060D38FE" w14:textId="77777777" w:rsidTr="00D365DD">
        <w:trPr>
          <w:trHeight w:val="304"/>
        </w:trPr>
        <w:tc>
          <w:tcPr>
            <w:tcW w:w="3047" w:type="dxa"/>
            <w:vMerge/>
            <w:vAlign w:val="center"/>
          </w:tcPr>
          <w:p w14:paraId="7B2E245A" w14:textId="77777777" w:rsidR="00786D41" w:rsidRDefault="00786D41" w:rsidP="00385360">
            <w:pPr>
              <w:rPr>
                <w:rFonts w:ascii="Arial Narrow" w:hAnsi="Arial Narrow"/>
                <w:color w:val="808080"/>
                <w:sz w:val="16"/>
                <w:lang w:val="it-IT"/>
              </w:rPr>
            </w:pPr>
          </w:p>
        </w:tc>
        <w:tc>
          <w:tcPr>
            <w:tcW w:w="6521" w:type="dxa"/>
            <w:vMerge/>
          </w:tcPr>
          <w:p w14:paraId="34359120" w14:textId="77777777" w:rsidR="00786D41" w:rsidRDefault="00786D41">
            <w:pPr>
              <w:jc w:val="both"/>
              <w:rPr>
                <w:sz w:val="26"/>
                <w:lang w:val="it-IT"/>
              </w:rPr>
            </w:pPr>
          </w:p>
        </w:tc>
      </w:tr>
      <w:tr w:rsidR="00786D41" w14:paraId="07974AFD" w14:textId="77777777" w:rsidTr="00D365DD">
        <w:trPr>
          <w:trHeight w:val="295"/>
        </w:trPr>
        <w:tc>
          <w:tcPr>
            <w:tcW w:w="3047" w:type="dxa"/>
            <w:vMerge/>
            <w:vAlign w:val="center"/>
          </w:tcPr>
          <w:p w14:paraId="44501CE0" w14:textId="77777777" w:rsidR="00786D41" w:rsidRDefault="00786D41" w:rsidP="00385360">
            <w:pPr>
              <w:rPr>
                <w:rFonts w:ascii="Arial Narrow" w:hAnsi="Arial Narrow"/>
                <w:color w:val="808080"/>
                <w:sz w:val="16"/>
                <w:lang w:val="it-IT"/>
              </w:rPr>
            </w:pPr>
          </w:p>
        </w:tc>
        <w:tc>
          <w:tcPr>
            <w:tcW w:w="6521" w:type="dxa"/>
            <w:vMerge/>
          </w:tcPr>
          <w:p w14:paraId="5070847B" w14:textId="77777777" w:rsidR="00786D41" w:rsidRDefault="00786D41">
            <w:pPr>
              <w:jc w:val="both"/>
              <w:rPr>
                <w:sz w:val="26"/>
                <w:lang w:val="it-IT"/>
              </w:rPr>
            </w:pPr>
          </w:p>
        </w:tc>
      </w:tr>
      <w:tr w:rsidR="00786D41" w14:paraId="4A64915A" w14:textId="77777777" w:rsidTr="00D365DD">
        <w:trPr>
          <w:trHeight w:val="304"/>
        </w:trPr>
        <w:tc>
          <w:tcPr>
            <w:tcW w:w="3047" w:type="dxa"/>
            <w:vMerge/>
            <w:vAlign w:val="center"/>
          </w:tcPr>
          <w:p w14:paraId="52247964" w14:textId="77777777" w:rsidR="00786D41" w:rsidRDefault="00786D41" w:rsidP="00385360">
            <w:pPr>
              <w:rPr>
                <w:rFonts w:ascii="Arial Narrow" w:hAnsi="Arial Narrow"/>
                <w:color w:val="808080"/>
                <w:sz w:val="16"/>
                <w:lang w:val="it-IT"/>
              </w:rPr>
            </w:pPr>
          </w:p>
        </w:tc>
        <w:tc>
          <w:tcPr>
            <w:tcW w:w="6521" w:type="dxa"/>
            <w:vMerge/>
          </w:tcPr>
          <w:p w14:paraId="5C51D4FB" w14:textId="77777777" w:rsidR="00786D41" w:rsidRDefault="00786D41">
            <w:pPr>
              <w:jc w:val="both"/>
              <w:rPr>
                <w:sz w:val="26"/>
                <w:lang w:val="it-IT"/>
              </w:rPr>
            </w:pPr>
          </w:p>
        </w:tc>
      </w:tr>
      <w:tr w:rsidR="00786D41" w14:paraId="4F07AF24" w14:textId="77777777" w:rsidTr="00D365DD">
        <w:trPr>
          <w:trHeight w:val="225"/>
        </w:trPr>
        <w:tc>
          <w:tcPr>
            <w:tcW w:w="3047" w:type="dxa"/>
            <w:vMerge/>
            <w:vAlign w:val="center"/>
          </w:tcPr>
          <w:p w14:paraId="0F290051" w14:textId="77777777" w:rsidR="00786D41" w:rsidRDefault="00786D41" w:rsidP="00385360">
            <w:pPr>
              <w:rPr>
                <w:rFonts w:ascii="Arial Narrow" w:hAnsi="Arial Narrow"/>
                <w:color w:val="808080"/>
                <w:sz w:val="16"/>
                <w:lang w:val="it-IT"/>
              </w:rPr>
            </w:pPr>
          </w:p>
        </w:tc>
        <w:tc>
          <w:tcPr>
            <w:tcW w:w="6521" w:type="dxa"/>
            <w:vMerge/>
          </w:tcPr>
          <w:p w14:paraId="32FDD601" w14:textId="77777777" w:rsidR="00786D41" w:rsidRDefault="00786D41">
            <w:pPr>
              <w:jc w:val="both"/>
              <w:rPr>
                <w:sz w:val="26"/>
                <w:lang w:val="it-IT"/>
              </w:rPr>
            </w:pPr>
          </w:p>
        </w:tc>
      </w:tr>
      <w:tr w:rsidR="00786D41" w14:paraId="0BDD99DD" w14:textId="77777777" w:rsidTr="00D365DD">
        <w:trPr>
          <w:trHeight w:val="225"/>
        </w:trPr>
        <w:tc>
          <w:tcPr>
            <w:tcW w:w="3047" w:type="dxa"/>
            <w:vMerge/>
            <w:vAlign w:val="center"/>
          </w:tcPr>
          <w:p w14:paraId="74D6DC8E" w14:textId="77777777" w:rsidR="00786D41" w:rsidRDefault="00786D41" w:rsidP="00385360">
            <w:pPr>
              <w:rPr>
                <w:rFonts w:ascii="Arial Narrow" w:hAnsi="Arial Narrow"/>
                <w:color w:val="808080"/>
                <w:sz w:val="16"/>
                <w:lang w:val="it-IT"/>
              </w:rPr>
            </w:pPr>
          </w:p>
        </w:tc>
        <w:tc>
          <w:tcPr>
            <w:tcW w:w="6521" w:type="dxa"/>
            <w:vMerge/>
          </w:tcPr>
          <w:p w14:paraId="71D823AD" w14:textId="77777777" w:rsidR="00786D41" w:rsidRDefault="00786D41">
            <w:pPr>
              <w:jc w:val="both"/>
              <w:rPr>
                <w:sz w:val="26"/>
                <w:lang w:val="it-IT"/>
              </w:rPr>
            </w:pPr>
          </w:p>
        </w:tc>
      </w:tr>
      <w:tr w:rsidR="00786D41" w14:paraId="3A1E662B" w14:textId="77777777" w:rsidTr="00D365DD">
        <w:trPr>
          <w:trHeight w:val="225"/>
        </w:trPr>
        <w:tc>
          <w:tcPr>
            <w:tcW w:w="3047" w:type="dxa"/>
            <w:vMerge/>
            <w:vAlign w:val="center"/>
          </w:tcPr>
          <w:p w14:paraId="4F646A0F" w14:textId="77777777" w:rsidR="00786D41" w:rsidRDefault="00786D41" w:rsidP="00385360">
            <w:pPr>
              <w:rPr>
                <w:rFonts w:ascii="Arial Narrow" w:hAnsi="Arial Narrow"/>
                <w:color w:val="808080"/>
                <w:sz w:val="16"/>
                <w:lang w:val="it-IT"/>
              </w:rPr>
            </w:pPr>
          </w:p>
        </w:tc>
        <w:tc>
          <w:tcPr>
            <w:tcW w:w="6521" w:type="dxa"/>
            <w:vMerge/>
          </w:tcPr>
          <w:p w14:paraId="5A4592D2" w14:textId="77777777" w:rsidR="00786D41" w:rsidRDefault="00786D41">
            <w:pPr>
              <w:jc w:val="both"/>
              <w:rPr>
                <w:sz w:val="26"/>
                <w:lang w:val="it-IT"/>
              </w:rPr>
            </w:pPr>
          </w:p>
        </w:tc>
      </w:tr>
      <w:tr w:rsidR="00786D41" w14:paraId="65E3CB6A" w14:textId="77777777" w:rsidTr="00D365DD">
        <w:trPr>
          <w:trHeight w:val="225"/>
        </w:trPr>
        <w:tc>
          <w:tcPr>
            <w:tcW w:w="3047" w:type="dxa"/>
            <w:vMerge/>
            <w:vAlign w:val="center"/>
          </w:tcPr>
          <w:p w14:paraId="3B425E55" w14:textId="77777777" w:rsidR="00786D41" w:rsidRDefault="00786D41" w:rsidP="00385360">
            <w:pPr>
              <w:rPr>
                <w:rFonts w:ascii="Arial Narrow" w:hAnsi="Arial Narrow"/>
                <w:color w:val="808080"/>
                <w:sz w:val="16"/>
                <w:lang w:val="it-IT"/>
              </w:rPr>
            </w:pPr>
          </w:p>
        </w:tc>
        <w:tc>
          <w:tcPr>
            <w:tcW w:w="6521" w:type="dxa"/>
            <w:vMerge/>
          </w:tcPr>
          <w:p w14:paraId="7C29AD21" w14:textId="77777777" w:rsidR="00786D41" w:rsidRDefault="00786D41">
            <w:pPr>
              <w:jc w:val="both"/>
              <w:rPr>
                <w:sz w:val="26"/>
                <w:lang w:val="it-IT"/>
              </w:rPr>
            </w:pPr>
          </w:p>
        </w:tc>
      </w:tr>
      <w:tr w:rsidR="00786D41" w14:paraId="76334018" w14:textId="77777777" w:rsidTr="00D365DD">
        <w:trPr>
          <w:trHeight w:val="225"/>
        </w:trPr>
        <w:tc>
          <w:tcPr>
            <w:tcW w:w="3047" w:type="dxa"/>
            <w:vMerge/>
            <w:vAlign w:val="center"/>
          </w:tcPr>
          <w:p w14:paraId="6EFF883B" w14:textId="77777777" w:rsidR="00786D41" w:rsidRDefault="00786D41" w:rsidP="00385360">
            <w:pPr>
              <w:rPr>
                <w:rFonts w:ascii="Arial Narrow" w:hAnsi="Arial Narrow"/>
                <w:color w:val="808080"/>
                <w:sz w:val="16"/>
                <w:lang w:val="it-IT"/>
              </w:rPr>
            </w:pPr>
          </w:p>
        </w:tc>
        <w:tc>
          <w:tcPr>
            <w:tcW w:w="6521" w:type="dxa"/>
            <w:vMerge/>
          </w:tcPr>
          <w:p w14:paraId="5C1A40C2" w14:textId="77777777" w:rsidR="00786D41" w:rsidRDefault="00786D41">
            <w:pPr>
              <w:jc w:val="both"/>
              <w:rPr>
                <w:sz w:val="26"/>
                <w:lang w:val="it-IT"/>
              </w:rPr>
            </w:pPr>
          </w:p>
        </w:tc>
      </w:tr>
      <w:tr w:rsidR="00786D41" w14:paraId="5947D674" w14:textId="77777777" w:rsidTr="00D365DD">
        <w:trPr>
          <w:trHeight w:val="225"/>
        </w:trPr>
        <w:tc>
          <w:tcPr>
            <w:tcW w:w="3047" w:type="dxa"/>
            <w:vMerge/>
            <w:vAlign w:val="center"/>
          </w:tcPr>
          <w:p w14:paraId="272ECEF5" w14:textId="77777777" w:rsidR="00786D41" w:rsidRDefault="00786D41" w:rsidP="00385360">
            <w:pPr>
              <w:rPr>
                <w:rFonts w:ascii="Arial Narrow" w:hAnsi="Arial Narrow"/>
                <w:color w:val="808080"/>
                <w:sz w:val="16"/>
                <w:lang w:val="it-IT"/>
              </w:rPr>
            </w:pPr>
          </w:p>
        </w:tc>
        <w:tc>
          <w:tcPr>
            <w:tcW w:w="6521" w:type="dxa"/>
            <w:vMerge/>
          </w:tcPr>
          <w:p w14:paraId="49C658C2" w14:textId="77777777" w:rsidR="00786D41" w:rsidRDefault="00786D41">
            <w:pPr>
              <w:jc w:val="both"/>
              <w:rPr>
                <w:sz w:val="26"/>
                <w:lang w:val="it-IT"/>
              </w:rPr>
            </w:pPr>
          </w:p>
        </w:tc>
      </w:tr>
      <w:tr w:rsidR="00786D41" w14:paraId="579103AB" w14:textId="77777777" w:rsidTr="00D365DD">
        <w:trPr>
          <w:trHeight w:val="225"/>
        </w:trPr>
        <w:tc>
          <w:tcPr>
            <w:tcW w:w="3047" w:type="dxa"/>
            <w:vMerge/>
            <w:vAlign w:val="center"/>
          </w:tcPr>
          <w:p w14:paraId="33FB0106" w14:textId="77777777" w:rsidR="00786D41" w:rsidRDefault="00786D41" w:rsidP="00385360">
            <w:pPr>
              <w:rPr>
                <w:rFonts w:ascii="Arial Narrow" w:hAnsi="Arial Narrow"/>
                <w:color w:val="808080"/>
                <w:sz w:val="16"/>
                <w:lang w:val="it-IT"/>
              </w:rPr>
            </w:pPr>
          </w:p>
        </w:tc>
        <w:tc>
          <w:tcPr>
            <w:tcW w:w="6521" w:type="dxa"/>
            <w:vMerge/>
          </w:tcPr>
          <w:p w14:paraId="3F6317B3" w14:textId="77777777" w:rsidR="00786D41" w:rsidRDefault="00786D41">
            <w:pPr>
              <w:jc w:val="both"/>
              <w:rPr>
                <w:sz w:val="26"/>
                <w:lang w:val="it-IT"/>
              </w:rPr>
            </w:pPr>
          </w:p>
        </w:tc>
      </w:tr>
      <w:tr w:rsidR="00786D41" w14:paraId="057047A9" w14:textId="77777777" w:rsidTr="00D365DD">
        <w:trPr>
          <w:trHeight w:val="225"/>
        </w:trPr>
        <w:tc>
          <w:tcPr>
            <w:tcW w:w="3047" w:type="dxa"/>
            <w:vMerge/>
            <w:vAlign w:val="center"/>
          </w:tcPr>
          <w:p w14:paraId="7146A88F" w14:textId="77777777" w:rsidR="00786D41" w:rsidRDefault="00786D41" w:rsidP="00385360">
            <w:pPr>
              <w:rPr>
                <w:rFonts w:ascii="Arial Narrow" w:hAnsi="Arial Narrow"/>
                <w:color w:val="808080"/>
                <w:sz w:val="16"/>
                <w:lang w:val="it-IT"/>
              </w:rPr>
            </w:pPr>
          </w:p>
        </w:tc>
        <w:tc>
          <w:tcPr>
            <w:tcW w:w="6521" w:type="dxa"/>
            <w:vMerge/>
          </w:tcPr>
          <w:p w14:paraId="3EBD764D" w14:textId="77777777" w:rsidR="00786D41" w:rsidRDefault="00786D41">
            <w:pPr>
              <w:jc w:val="both"/>
              <w:rPr>
                <w:sz w:val="26"/>
                <w:lang w:val="it-IT"/>
              </w:rPr>
            </w:pPr>
          </w:p>
        </w:tc>
      </w:tr>
      <w:tr w:rsidR="00786D41" w14:paraId="2479747B" w14:textId="77777777" w:rsidTr="00D365DD">
        <w:trPr>
          <w:trHeight w:val="225"/>
        </w:trPr>
        <w:tc>
          <w:tcPr>
            <w:tcW w:w="3047" w:type="dxa"/>
            <w:vMerge/>
            <w:vAlign w:val="center"/>
          </w:tcPr>
          <w:p w14:paraId="3F79D026" w14:textId="77777777" w:rsidR="00786D41" w:rsidRDefault="00786D41" w:rsidP="00385360">
            <w:pPr>
              <w:rPr>
                <w:rFonts w:ascii="Arial Narrow" w:hAnsi="Arial Narrow"/>
                <w:color w:val="808080"/>
                <w:sz w:val="16"/>
                <w:lang w:val="it-IT"/>
              </w:rPr>
            </w:pPr>
          </w:p>
        </w:tc>
        <w:tc>
          <w:tcPr>
            <w:tcW w:w="6521" w:type="dxa"/>
            <w:vMerge/>
          </w:tcPr>
          <w:p w14:paraId="3F330CA9" w14:textId="77777777" w:rsidR="00786D41" w:rsidRDefault="00786D41">
            <w:pPr>
              <w:jc w:val="both"/>
              <w:rPr>
                <w:sz w:val="26"/>
                <w:lang w:val="it-IT"/>
              </w:rPr>
            </w:pPr>
          </w:p>
        </w:tc>
      </w:tr>
      <w:tr w:rsidR="00786D41" w14:paraId="5AA5019B" w14:textId="77777777" w:rsidTr="00D365DD">
        <w:trPr>
          <w:trHeight w:val="225"/>
        </w:trPr>
        <w:tc>
          <w:tcPr>
            <w:tcW w:w="3047" w:type="dxa"/>
            <w:vMerge/>
            <w:vAlign w:val="center"/>
          </w:tcPr>
          <w:p w14:paraId="6276584A" w14:textId="77777777" w:rsidR="00786D41" w:rsidRDefault="00786D41" w:rsidP="00385360">
            <w:pPr>
              <w:rPr>
                <w:rFonts w:ascii="Arial Narrow" w:hAnsi="Arial Narrow"/>
                <w:color w:val="808080"/>
                <w:sz w:val="16"/>
                <w:lang w:val="it-IT"/>
              </w:rPr>
            </w:pPr>
          </w:p>
        </w:tc>
        <w:tc>
          <w:tcPr>
            <w:tcW w:w="6521" w:type="dxa"/>
            <w:vMerge/>
          </w:tcPr>
          <w:p w14:paraId="71260544" w14:textId="77777777" w:rsidR="00786D41" w:rsidRDefault="00786D41">
            <w:pPr>
              <w:jc w:val="both"/>
              <w:rPr>
                <w:sz w:val="26"/>
                <w:lang w:val="it-IT"/>
              </w:rPr>
            </w:pPr>
          </w:p>
        </w:tc>
      </w:tr>
      <w:tr w:rsidR="00786D41" w14:paraId="5830AE36" w14:textId="77777777" w:rsidTr="00D365DD">
        <w:trPr>
          <w:trHeight w:val="225"/>
        </w:trPr>
        <w:tc>
          <w:tcPr>
            <w:tcW w:w="3047" w:type="dxa"/>
            <w:vMerge/>
            <w:vAlign w:val="center"/>
          </w:tcPr>
          <w:p w14:paraId="073B738D" w14:textId="77777777" w:rsidR="00786D41" w:rsidRDefault="00786D41" w:rsidP="00385360">
            <w:pPr>
              <w:rPr>
                <w:rFonts w:ascii="Arial Narrow" w:hAnsi="Arial Narrow"/>
                <w:color w:val="808080"/>
                <w:sz w:val="16"/>
                <w:lang w:val="it-IT"/>
              </w:rPr>
            </w:pPr>
          </w:p>
        </w:tc>
        <w:tc>
          <w:tcPr>
            <w:tcW w:w="6521" w:type="dxa"/>
            <w:vMerge/>
          </w:tcPr>
          <w:p w14:paraId="0ECC8C57" w14:textId="77777777" w:rsidR="00786D41" w:rsidRDefault="00786D41">
            <w:pPr>
              <w:jc w:val="both"/>
              <w:rPr>
                <w:sz w:val="26"/>
                <w:lang w:val="it-IT"/>
              </w:rPr>
            </w:pPr>
          </w:p>
        </w:tc>
      </w:tr>
      <w:tr w:rsidR="00786D41" w14:paraId="5117FA31" w14:textId="77777777" w:rsidTr="00D365DD">
        <w:trPr>
          <w:trHeight w:val="225"/>
        </w:trPr>
        <w:tc>
          <w:tcPr>
            <w:tcW w:w="3047" w:type="dxa"/>
            <w:vMerge/>
            <w:vAlign w:val="center"/>
          </w:tcPr>
          <w:p w14:paraId="5E9827D4" w14:textId="77777777" w:rsidR="00786D41" w:rsidRDefault="00786D41" w:rsidP="00385360">
            <w:pPr>
              <w:rPr>
                <w:rFonts w:ascii="Arial Narrow" w:hAnsi="Arial Narrow"/>
                <w:color w:val="808080"/>
                <w:sz w:val="16"/>
                <w:lang w:val="it-IT"/>
              </w:rPr>
            </w:pPr>
          </w:p>
        </w:tc>
        <w:tc>
          <w:tcPr>
            <w:tcW w:w="6521" w:type="dxa"/>
            <w:vMerge/>
          </w:tcPr>
          <w:p w14:paraId="0E3CE488" w14:textId="77777777" w:rsidR="00786D41" w:rsidRDefault="00786D41">
            <w:pPr>
              <w:jc w:val="both"/>
              <w:rPr>
                <w:sz w:val="26"/>
                <w:lang w:val="it-IT"/>
              </w:rPr>
            </w:pPr>
          </w:p>
        </w:tc>
      </w:tr>
      <w:tr w:rsidR="00786D41" w14:paraId="1DB7B6DB" w14:textId="77777777" w:rsidTr="00D365DD">
        <w:trPr>
          <w:trHeight w:val="225"/>
        </w:trPr>
        <w:tc>
          <w:tcPr>
            <w:tcW w:w="3047" w:type="dxa"/>
            <w:vMerge/>
            <w:vAlign w:val="center"/>
          </w:tcPr>
          <w:p w14:paraId="1FE5F9E7" w14:textId="77777777" w:rsidR="00786D41" w:rsidRDefault="00786D41" w:rsidP="00385360">
            <w:pPr>
              <w:rPr>
                <w:rFonts w:ascii="Arial Narrow" w:hAnsi="Arial Narrow"/>
                <w:color w:val="808080"/>
                <w:sz w:val="16"/>
                <w:lang w:val="it-IT"/>
              </w:rPr>
            </w:pPr>
          </w:p>
        </w:tc>
        <w:tc>
          <w:tcPr>
            <w:tcW w:w="6521" w:type="dxa"/>
            <w:vMerge/>
          </w:tcPr>
          <w:p w14:paraId="54B0CD10" w14:textId="77777777" w:rsidR="00786D41" w:rsidRDefault="00786D41">
            <w:pPr>
              <w:jc w:val="both"/>
              <w:rPr>
                <w:sz w:val="26"/>
                <w:lang w:val="it-IT"/>
              </w:rPr>
            </w:pPr>
          </w:p>
        </w:tc>
      </w:tr>
      <w:tr w:rsidR="00786D41" w14:paraId="2983C9FF" w14:textId="77777777" w:rsidTr="00D365DD">
        <w:trPr>
          <w:trHeight w:val="225"/>
        </w:trPr>
        <w:tc>
          <w:tcPr>
            <w:tcW w:w="3047" w:type="dxa"/>
            <w:vMerge/>
            <w:vAlign w:val="center"/>
          </w:tcPr>
          <w:p w14:paraId="2BEEB372" w14:textId="77777777" w:rsidR="00786D41" w:rsidRDefault="00786D41" w:rsidP="00385360">
            <w:pPr>
              <w:rPr>
                <w:rFonts w:ascii="Arial Narrow" w:hAnsi="Arial Narrow"/>
                <w:color w:val="808080"/>
                <w:sz w:val="16"/>
                <w:lang w:val="it-IT"/>
              </w:rPr>
            </w:pPr>
          </w:p>
        </w:tc>
        <w:tc>
          <w:tcPr>
            <w:tcW w:w="6521" w:type="dxa"/>
            <w:vMerge/>
          </w:tcPr>
          <w:p w14:paraId="7F66E59E" w14:textId="77777777" w:rsidR="00786D41" w:rsidRDefault="00786D41">
            <w:pPr>
              <w:jc w:val="both"/>
              <w:rPr>
                <w:sz w:val="26"/>
                <w:lang w:val="it-IT"/>
              </w:rPr>
            </w:pPr>
          </w:p>
        </w:tc>
      </w:tr>
      <w:tr w:rsidR="00786D41" w14:paraId="519CBCD9" w14:textId="77777777" w:rsidTr="00D365DD">
        <w:trPr>
          <w:trHeight w:val="225"/>
        </w:trPr>
        <w:tc>
          <w:tcPr>
            <w:tcW w:w="3047" w:type="dxa"/>
            <w:vMerge/>
            <w:vAlign w:val="center"/>
          </w:tcPr>
          <w:p w14:paraId="3FE90F2F" w14:textId="77777777" w:rsidR="00786D41" w:rsidRDefault="00786D41" w:rsidP="00385360">
            <w:pPr>
              <w:rPr>
                <w:rFonts w:ascii="Arial Narrow" w:hAnsi="Arial Narrow"/>
                <w:color w:val="808080"/>
                <w:sz w:val="16"/>
                <w:lang w:val="it-IT"/>
              </w:rPr>
            </w:pPr>
          </w:p>
        </w:tc>
        <w:tc>
          <w:tcPr>
            <w:tcW w:w="6521" w:type="dxa"/>
            <w:vMerge/>
          </w:tcPr>
          <w:p w14:paraId="6AF845DA" w14:textId="77777777" w:rsidR="00786D41" w:rsidRDefault="00786D41">
            <w:pPr>
              <w:jc w:val="both"/>
              <w:rPr>
                <w:sz w:val="26"/>
                <w:lang w:val="it-IT"/>
              </w:rPr>
            </w:pPr>
          </w:p>
        </w:tc>
      </w:tr>
      <w:tr w:rsidR="00786D41" w14:paraId="738EE4B2" w14:textId="77777777" w:rsidTr="00D365DD">
        <w:trPr>
          <w:trHeight w:val="225"/>
        </w:trPr>
        <w:tc>
          <w:tcPr>
            <w:tcW w:w="3047" w:type="dxa"/>
            <w:vMerge/>
            <w:vAlign w:val="center"/>
          </w:tcPr>
          <w:p w14:paraId="0505A608" w14:textId="77777777" w:rsidR="00786D41" w:rsidRDefault="00786D41" w:rsidP="00385360">
            <w:pPr>
              <w:rPr>
                <w:rFonts w:ascii="Arial Narrow" w:hAnsi="Arial Narrow"/>
                <w:color w:val="808080"/>
                <w:sz w:val="16"/>
                <w:lang w:val="it-IT"/>
              </w:rPr>
            </w:pPr>
          </w:p>
        </w:tc>
        <w:tc>
          <w:tcPr>
            <w:tcW w:w="6521" w:type="dxa"/>
            <w:vMerge/>
          </w:tcPr>
          <w:p w14:paraId="44BF222D" w14:textId="77777777" w:rsidR="00786D41" w:rsidRDefault="00786D41">
            <w:pPr>
              <w:jc w:val="both"/>
              <w:rPr>
                <w:sz w:val="26"/>
                <w:lang w:val="it-IT"/>
              </w:rPr>
            </w:pPr>
          </w:p>
        </w:tc>
      </w:tr>
      <w:tr w:rsidR="00786D41" w14:paraId="511AD1C8" w14:textId="77777777" w:rsidTr="00D365DD">
        <w:trPr>
          <w:trHeight w:val="225"/>
        </w:trPr>
        <w:tc>
          <w:tcPr>
            <w:tcW w:w="3047" w:type="dxa"/>
            <w:vMerge/>
            <w:vAlign w:val="center"/>
          </w:tcPr>
          <w:p w14:paraId="4BE88463" w14:textId="77777777" w:rsidR="00786D41" w:rsidRDefault="00786D41" w:rsidP="00385360">
            <w:pPr>
              <w:rPr>
                <w:rFonts w:ascii="Arial Narrow" w:hAnsi="Arial Narrow"/>
                <w:color w:val="808080"/>
                <w:sz w:val="16"/>
                <w:lang w:val="it-IT"/>
              </w:rPr>
            </w:pPr>
          </w:p>
        </w:tc>
        <w:tc>
          <w:tcPr>
            <w:tcW w:w="6521" w:type="dxa"/>
            <w:vMerge/>
          </w:tcPr>
          <w:p w14:paraId="322BB065" w14:textId="77777777" w:rsidR="00786D41" w:rsidRDefault="00786D41">
            <w:pPr>
              <w:jc w:val="both"/>
              <w:rPr>
                <w:sz w:val="26"/>
                <w:lang w:val="it-IT"/>
              </w:rPr>
            </w:pPr>
          </w:p>
        </w:tc>
      </w:tr>
      <w:tr w:rsidR="00786D41" w14:paraId="2F2A41DF" w14:textId="77777777" w:rsidTr="00D365DD">
        <w:trPr>
          <w:trHeight w:val="225"/>
        </w:trPr>
        <w:tc>
          <w:tcPr>
            <w:tcW w:w="3047" w:type="dxa"/>
            <w:vMerge/>
            <w:vAlign w:val="center"/>
          </w:tcPr>
          <w:p w14:paraId="0CEEBD40" w14:textId="77777777" w:rsidR="00786D41" w:rsidRDefault="00786D41" w:rsidP="00385360">
            <w:pPr>
              <w:rPr>
                <w:rFonts w:ascii="Arial Narrow" w:hAnsi="Arial Narrow"/>
                <w:color w:val="808080"/>
                <w:sz w:val="16"/>
                <w:lang w:val="it-IT"/>
              </w:rPr>
            </w:pPr>
          </w:p>
        </w:tc>
        <w:tc>
          <w:tcPr>
            <w:tcW w:w="6521" w:type="dxa"/>
            <w:vMerge/>
          </w:tcPr>
          <w:p w14:paraId="3DDF00B0" w14:textId="77777777" w:rsidR="00786D41" w:rsidRDefault="00786D41">
            <w:pPr>
              <w:jc w:val="both"/>
              <w:rPr>
                <w:sz w:val="26"/>
                <w:lang w:val="it-IT"/>
              </w:rPr>
            </w:pPr>
          </w:p>
        </w:tc>
      </w:tr>
      <w:tr w:rsidR="00786D41" w14:paraId="165AAA64" w14:textId="77777777" w:rsidTr="00D365DD">
        <w:trPr>
          <w:trHeight w:val="225"/>
        </w:trPr>
        <w:tc>
          <w:tcPr>
            <w:tcW w:w="3047" w:type="dxa"/>
            <w:vMerge/>
            <w:vAlign w:val="center"/>
          </w:tcPr>
          <w:p w14:paraId="032DCB00" w14:textId="77777777" w:rsidR="00786D41" w:rsidRDefault="00786D41" w:rsidP="00385360">
            <w:pPr>
              <w:rPr>
                <w:rFonts w:ascii="Arial Narrow" w:hAnsi="Arial Narrow"/>
                <w:color w:val="808080"/>
                <w:sz w:val="16"/>
                <w:lang w:val="it-IT"/>
              </w:rPr>
            </w:pPr>
          </w:p>
        </w:tc>
        <w:tc>
          <w:tcPr>
            <w:tcW w:w="6521" w:type="dxa"/>
            <w:vMerge/>
          </w:tcPr>
          <w:p w14:paraId="0ED18151" w14:textId="77777777" w:rsidR="00786D41" w:rsidRDefault="00786D41">
            <w:pPr>
              <w:jc w:val="both"/>
              <w:rPr>
                <w:sz w:val="26"/>
                <w:lang w:val="it-IT"/>
              </w:rPr>
            </w:pPr>
          </w:p>
        </w:tc>
      </w:tr>
      <w:tr w:rsidR="00786D41" w14:paraId="597969CB" w14:textId="77777777" w:rsidTr="00D365DD">
        <w:trPr>
          <w:trHeight w:val="225"/>
        </w:trPr>
        <w:tc>
          <w:tcPr>
            <w:tcW w:w="3047" w:type="dxa"/>
            <w:vMerge/>
            <w:vAlign w:val="center"/>
          </w:tcPr>
          <w:p w14:paraId="2F477E05" w14:textId="77777777" w:rsidR="00786D41" w:rsidRDefault="00786D41" w:rsidP="00385360">
            <w:pPr>
              <w:rPr>
                <w:rFonts w:ascii="Arial Narrow" w:hAnsi="Arial Narrow"/>
                <w:color w:val="808080"/>
                <w:sz w:val="16"/>
                <w:lang w:val="it-IT"/>
              </w:rPr>
            </w:pPr>
          </w:p>
        </w:tc>
        <w:tc>
          <w:tcPr>
            <w:tcW w:w="6521" w:type="dxa"/>
            <w:vMerge/>
          </w:tcPr>
          <w:p w14:paraId="64BA486D" w14:textId="77777777" w:rsidR="00786D41" w:rsidRDefault="00786D41">
            <w:pPr>
              <w:jc w:val="both"/>
              <w:rPr>
                <w:sz w:val="26"/>
                <w:lang w:val="it-IT"/>
              </w:rPr>
            </w:pPr>
          </w:p>
        </w:tc>
      </w:tr>
      <w:tr w:rsidR="00786D41" w14:paraId="5B343277" w14:textId="77777777" w:rsidTr="00D365DD">
        <w:trPr>
          <w:trHeight w:val="225"/>
        </w:trPr>
        <w:tc>
          <w:tcPr>
            <w:tcW w:w="3047" w:type="dxa"/>
            <w:vMerge/>
            <w:vAlign w:val="center"/>
          </w:tcPr>
          <w:p w14:paraId="21DC75AD" w14:textId="77777777" w:rsidR="00786D41" w:rsidRDefault="00786D41" w:rsidP="00385360">
            <w:pPr>
              <w:rPr>
                <w:rFonts w:ascii="Arial Narrow" w:hAnsi="Arial Narrow"/>
                <w:color w:val="808080"/>
                <w:sz w:val="16"/>
                <w:lang w:val="it-IT"/>
              </w:rPr>
            </w:pPr>
          </w:p>
        </w:tc>
        <w:tc>
          <w:tcPr>
            <w:tcW w:w="6521" w:type="dxa"/>
            <w:vMerge/>
          </w:tcPr>
          <w:p w14:paraId="219B3B07" w14:textId="77777777" w:rsidR="00786D41" w:rsidRDefault="00786D41">
            <w:pPr>
              <w:jc w:val="both"/>
              <w:rPr>
                <w:sz w:val="26"/>
                <w:lang w:val="it-IT"/>
              </w:rPr>
            </w:pPr>
          </w:p>
        </w:tc>
      </w:tr>
      <w:tr w:rsidR="00786D41" w14:paraId="77C37819" w14:textId="77777777" w:rsidTr="00D365DD">
        <w:trPr>
          <w:trHeight w:val="225"/>
        </w:trPr>
        <w:tc>
          <w:tcPr>
            <w:tcW w:w="3047" w:type="dxa"/>
            <w:vMerge/>
            <w:vAlign w:val="center"/>
          </w:tcPr>
          <w:p w14:paraId="7C80DE89" w14:textId="77777777" w:rsidR="00786D41" w:rsidRDefault="00786D41" w:rsidP="00385360">
            <w:pPr>
              <w:rPr>
                <w:rFonts w:ascii="Arial Narrow" w:hAnsi="Arial Narrow"/>
                <w:color w:val="808080"/>
                <w:sz w:val="16"/>
                <w:lang w:val="it-IT"/>
              </w:rPr>
            </w:pPr>
          </w:p>
        </w:tc>
        <w:tc>
          <w:tcPr>
            <w:tcW w:w="6521" w:type="dxa"/>
            <w:vMerge/>
          </w:tcPr>
          <w:p w14:paraId="76E62FC4" w14:textId="77777777" w:rsidR="00786D41" w:rsidRDefault="00786D41">
            <w:pPr>
              <w:jc w:val="both"/>
              <w:rPr>
                <w:sz w:val="26"/>
                <w:lang w:val="it-IT"/>
              </w:rPr>
            </w:pPr>
          </w:p>
        </w:tc>
      </w:tr>
      <w:tr w:rsidR="00786D41" w14:paraId="7308D0CD" w14:textId="77777777" w:rsidTr="00D365DD">
        <w:trPr>
          <w:trHeight w:val="225"/>
        </w:trPr>
        <w:tc>
          <w:tcPr>
            <w:tcW w:w="3047" w:type="dxa"/>
            <w:vMerge/>
            <w:vAlign w:val="center"/>
          </w:tcPr>
          <w:p w14:paraId="20E347B4" w14:textId="77777777" w:rsidR="00786D41" w:rsidRDefault="00786D41" w:rsidP="00385360">
            <w:pPr>
              <w:rPr>
                <w:rFonts w:ascii="Arial Narrow" w:hAnsi="Arial Narrow"/>
                <w:color w:val="808080"/>
                <w:sz w:val="16"/>
                <w:lang w:val="it-IT"/>
              </w:rPr>
            </w:pPr>
          </w:p>
        </w:tc>
        <w:tc>
          <w:tcPr>
            <w:tcW w:w="6521" w:type="dxa"/>
            <w:vMerge/>
          </w:tcPr>
          <w:p w14:paraId="4A42782A" w14:textId="77777777" w:rsidR="00786D41" w:rsidRDefault="00786D41">
            <w:pPr>
              <w:jc w:val="both"/>
              <w:rPr>
                <w:sz w:val="26"/>
                <w:lang w:val="it-IT"/>
              </w:rPr>
            </w:pPr>
          </w:p>
        </w:tc>
      </w:tr>
      <w:tr w:rsidR="00786D41" w14:paraId="5418BA49" w14:textId="77777777" w:rsidTr="00D365DD">
        <w:trPr>
          <w:trHeight w:val="225"/>
        </w:trPr>
        <w:tc>
          <w:tcPr>
            <w:tcW w:w="3047" w:type="dxa"/>
            <w:vMerge/>
            <w:vAlign w:val="center"/>
          </w:tcPr>
          <w:p w14:paraId="343F37BE" w14:textId="77777777" w:rsidR="00786D41" w:rsidRDefault="00786D41" w:rsidP="00385360">
            <w:pPr>
              <w:rPr>
                <w:rFonts w:ascii="Arial Narrow" w:hAnsi="Arial Narrow"/>
                <w:color w:val="808080"/>
                <w:sz w:val="16"/>
                <w:lang w:val="it-IT"/>
              </w:rPr>
            </w:pPr>
          </w:p>
        </w:tc>
        <w:tc>
          <w:tcPr>
            <w:tcW w:w="6521" w:type="dxa"/>
            <w:vMerge/>
          </w:tcPr>
          <w:p w14:paraId="784A43D2" w14:textId="77777777" w:rsidR="00786D41" w:rsidRDefault="00786D41">
            <w:pPr>
              <w:jc w:val="both"/>
              <w:rPr>
                <w:sz w:val="26"/>
                <w:lang w:val="it-IT"/>
              </w:rPr>
            </w:pPr>
          </w:p>
        </w:tc>
      </w:tr>
      <w:tr w:rsidR="00786D41" w14:paraId="24410FAE" w14:textId="77777777" w:rsidTr="00D365DD">
        <w:trPr>
          <w:trHeight w:val="304"/>
        </w:trPr>
        <w:tc>
          <w:tcPr>
            <w:tcW w:w="3047" w:type="dxa"/>
            <w:vMerge/>
            <w:vAlign w:val="center"/>
          </w:tcPr>
          <w:p w14:paraId="53AF6B0B" w14:textId="77777777" w:rsidR="00786D41" w:rsidRPr="00F72DAF" w:rsidRDefault="00786D41" w:rsidP="00385360">
            <w:pPr>
              <w:rPr>
                <w:rFonts w:ascii="Arial" w:hAnsi="Arial" w:cs="Arial"/>
                <w:color w:val="808080"/>
                <w:sz w:val="16"/>
              </w:rPr>
            </w:pPr>
          </w:p>
        </w:tc>
        <w:tc>
          <w:tcPr>
            <w:tcW w:w="6521" w:type="dxa"/>
            <w:vMerge/>
          </w:tcPr>
          <w:p w14:paraId="0BAA6DC0" w14:textId="77777777" w:rsidR="00786D41" w:rsidRDefault="00786D41">
            <w:pPr>
              <w:jc w:val="both"/>
              <w:rPr>
                <w:sz w:val="26"/>
              </w:rPr>
            </w:pPr>
          </w:p>
        </w:tc>
      </w:tr>
      <w:tr w:rsidR="00786D41" w14:paraId="2F5B3FEA" w14:textId="77777777" w:rsidTr="00D365DD">
        <w:trPr>
          <w:trHeight w:val="304"/>
        </w:trPr>
        <w:tc>
          <w:tcPr>
            <w:tcW w:w="3047" w:type="dxa"/>
            <w:vMerge/>
            <w:vAlign w:val="center"/>
          </w:tcPr>
          <w:p w14:paraId="6F035123" w14:textId="77777777" w:rsidR="00786D41" w:rsidRPr="00F72DAF" w:rsidRDefault="00786D41" w:rsidP="00385360">
            <w:pPr>
              <w:rPr>
                <w:rFonts w:ascii="Arial" w:hAnsi="Arial" w:cs="Arial"/>
                <w:color w:val="808080"/>
                <w:sz w:val="16"/>
              </w:rPr>
            </w:pPr>
          </w:p>
        </w:tc>
        <w:tc>
          <w:tcPr>
            <w:tcW w:w="6521" w:type="dxa"/>
            <w:vMerge/>
          </w:tcPr>
          <w:p w14:paraId="6D4C9E21" w14:textId="77777777" w:rsidR="00786D41" w:rsidRDefault="00786D41">
            <w:pPr>
              <w:jc w:val="both"/>
              <w:rPr>
                <w:sz w:val="26"/>
              </w:rPr>
            </w:pPr>
          </w:p>
        </w:tc>
      </w:tr>
      <w:tr w:rsidR="00786D41" w14:paraId="5DF024C0" w14:textId="77777777" w:rsidTr="00D365DD">
        <w:trPr>
          <w:trHeight w:val="295"/>
        </w:trPr>
        <w:tc>
          <w:tcPr>
            <w:tcW w:w="3047" w:type="dxa"/>
            <w:vMerge/>
            <w:vAlign w:val="center"/>
          </w:tcPr>
          <w:p w14:paraId="5AAFCB73" w14:textId="77777777" w:rsidR="00786D41" w:rsidRPr="00F72DAF" w:rsidRDefault="00786D41" w:rsidP="00385360">
            <w:pPr>
              <w:rPr>
                <w:rFonts w:ascii="Arial" w:hAnsi="Arial" w:cs="Arial"/>
                <w:color w:val="808080"/>
                <w:sz w:val="16"/>
              </w:rPr>
            </w:pPr>
          </w:p>
        </w:tc>
        <w:tc>
          <w:tcPr>
            <w:tcW w:w="6521" w:type="dxa"/>
            <w:vMerge/>
          </w:tcPr>
          <w:p w14:paraId="251CD3A5" w14:textId="77777777" w:rsidR="00786D41" w:rsidRDefault="00786D41">
            <w:pPr>
              <w:jc w:val="both"/>
              <w:rPr>
                <w:sz w:val="26"/>
              </w:rPr>
            </w:pPr>
          </w:p>
        </w:tc>
      </w:tr>
      <w:tr w:rsidR="00786D41" w:rsidRPr="00A255A9" w14:paraId="62FE85E4" w14:textId="77777777" w:rsidTr="00D365DD">
        <w:trPr>
          <w:trHeight w:val="362"/>
        </w:trPr>
        <w:tc>
          <w:tcPr>
            <w:tcW w:w="3047" w:type="dxa"/>
            <w:vMerge/>
            <w:vAlign w:val="center"/>
          </w:tcPr>
          <w:p w14:paraId="60BEC259" w14:textId="77777777" w:rsidR="00786D41" w:rsidRPr="00F72DAF" w:rsidRDefault="00786D41" w:rsidP="00385360">
            <w:pPr>
              <w:rPr>
                <w:rFonts w:ascii="Arial" w:hAnsi="Arial" w:cs="Arial"/>
                <w:color w:val="808080"/>
                <w:sz w:val="16"/>
                <w:lang w:val="it-IT"/>
              </w:rPr>
            </w:pPr>
          </w:p>
        </w:tc>
        <w:tc>
          <w:tcPr>
            <w:tcW w:w="6521" w:type="dxa"/>
            <w:vMerge/>
          </w:tcPr>
          <w:p w14:paraId="1132C00E" w14:textId="77777777" w:rsidR="00786D41" w:rsidRPr="00A255A9" w:rsidRDefault="00786D41">
            <w:pPr>
              <w:jc w:val="both"/>
              <w:rPr>
                <w:sz w:val="26"/>
                <w:lang w:val="it-IT"/>
              </w:rPr>
            </w:pPr>
          </w:p>
        </w:tc>
      </w:tr>
    </w:tbl>
    <w:p w14:paraId="59636D7E" w14:textId="77777777" w:rsidR="00385360" w:rsidRDefault="00385360" w:rsidP="002C5A5C">
      <w:pPr>
        <w:ind w:right="-569"/>
        <w:rPr>
          <w:color w:val="808080"/>
          <w:sz w:val="16"/>
        </w:rPr>
      </w:pPr>
    </w:p>
    <w:sectPr w:rsidR="00385360" w:rsidSect="009543C3">
      <w:headerReference w:type="first" r:id="rId18"/>
      <w:pgSz w:w="11906" w:h="16838" w:code="9"/>
      <w:pgMar w:top="1418" w:right="1418" w:bottom="851" w:left="1134"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C5C36" w14:textId="77777777" w:rsidR="00E02A3C" w:rsidRDefault="00E02A3C">
      <w:r>
        <w:separator/>
      </w:r>
    </w:p>
  </w:endnote>
  <w:endnote w:type="continuationSeparator" w:id="0">
    <w:p w14:paraId="6FF68ACE" w14:textId="77777777" w:rsidR="00E02A3C" w:rsidRDefault="00E02A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BB92C" w14:textId="77777777" w:rsidR="00E02A3C" w:rsidRDefault="00E02A3C">
      <w:r>
        <w:separator/>
      </w:r>
    </w:p>
  </w:footnote>
  <w:footnote w:type="continuationSeparator" w:id="0">
    <w:p w14:paraId="6FEB630D" w14:textId="77777777" w:rsidR="00E02A3C" w:rsidRDefault="00E02A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E985F" w14:textId="77777777" w:rsidR="009B7631" w:rsidRPr="009E5AD0" w:rsidRDefault="007722D3" w:rsidP="009E5AD0">
    <w:pPr>
      <w:pStyle w:val="Kopfzeile"/>
      <w:jc w:val="right"/>
    </w:pPr>
    <w:r>
      <w:rPr>
        <w:noProof/>
      </w:rPr>
      <w:drawing>
        <wp:inline distT="0" distB="0" distL="0" distR="0" wp14:anchorId="19F0214C" wp14:editId="03DA3E46">
          <wp:extent cx="1123950" cy="542925"/>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5429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705BF"/>
    <w:multiLevelType w:val="hybridMultilevel"/>
    <w:tmpl w:val="24CCEC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180830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9F3"/>
    <w:rsid w:val="000015F3"/>
    <w:rsid w:val="00001B21"/>
    <w:rsid w:val="00001C32"/>
    <w:rsid w:val="000034B4"/>
    <w:rsid w:val="00003521"/>
    <w:rsid w:val="00005C45"/>
    <w:rsid w:val="00005C69"/>
    <w:rsid w:val="00006616"/>
    <w:rsid w:val="00007215"/>
    <w:rsid w:val="000076E0"/>
    <w:rsid w:val="000078C5"/>
    <w:rsid w:val="00007BEB"/>
    <w:rsid w:val="00011288"/>
    <w:rsid w:val="00013B67"/>
    <w:rsid w:val="00013C8D"/>
    <w:rsid w:val="00015B69"/>
    <w:rsid w:val="00016323"/>
    <w:rsid w:val="00017258"/>
    <w:rsid w:val="00020270"/>
    <w:rsid w:val="000218B7"/>
    <w:rsid w:val="00023A13"/>
    <w:rsid w:val="000253EB"/>
    <w:rsid w:val="000254F3"/>
    <w:rsid w:val="0002698E"/>
    <w:rsid w:val="0002722C"/>
    <w:rsid w:val="000275D6"/>
    <w:rsid w:val="000277FA"/>
    <w:rsid w:val="000313BE"/>
    <w:rsid w:val="0003166A"/>
    <w:rsid w:val="00031B59"/>
    <w:rsid w:val="00031D47"/>
    <w:rsid w:val="00032783"/>
    <w:rsid w:val="000327D4"/>
    <w:rsid w:val="00032D45"/>
    <w:rsid w:val="00034452"/>
    <w:rsid w:val="00034644"/>
    <w:rsid w:val="00034E2B"/>
    <w:rsid w:val="00035A83"/>
    <w:rsid w:val="00035DBE"/>
    <w:rsid w:val="00036D0D"/>
    <w:rsid w:val="00036F07"/>
    <w:rsid w:val="000371BB"/>
    <w:rsid w:val="000374A2"/>
    <w:rsid w:val="000408CC"/>
    <w:rsid w:val="00042962"/>
    <w:rsid w:val="00044028"/>
    <w:rsid w:val="00046508"/>
    <w:rsid w:val="00047E45"/>
    <w:rsid w:val="000500DA"/>
    <w:rsid w:val="00050F26"/>
    <w:rsid w:val="00052635"/>
    <w:rsid w:val="00060DB5"/>
    <w:rsid w:val="00061101"/>
    <w:rsid w:val="00061DDE"/>
    <w:rsid w:val="00062A9B"/>
    <w:rsid w:val="000637AC"/>
    <w:rsid w:val="000639B1"/>
    <w:rsid w:val="00063B30"/>
    <w:rsid w:val="00064A5F"/>
    <w:rsid w:val="00065138"/>
    <w:rsid w:val="0006562E"/>
    <w:rsid w:val="00066BC1"/>
    <w:rsid w:val="000673C1"/>
    <w:rsid w:val="000676F1"/>
    <w:rsid w:val="00070FC6"/>
    <w:rsid w:val="00071948"/>
    <w:rsid w:val="000732E9"/>
    <w:rsid w:val="00073454"/>
    <w:rsid w:val="00075043"/>
    <w:rsid w:val="00075F85"/>
    <w:rsid w:val="0007666F"/>
    <w:rsid w:val="00076B76"/>
    <w:rsid w:val="0007713C"/>
    <w:rsid w:val="00077C64"/>
    <w:rsid w:val="00080407"/>
    <w:rsid w:val="00081084"/>
    <w:rsid w:val="000810E4"/>
    <w:rsid w:val="000815F7"/>
    <w:rsid w:val="000818CD"/>
    <w:rsid w:val="00081BAA"/>
    <w:rsid w:val="000820E4"/>
    <w:rsid w:val="00082EAF"/>
    <w:rsid w:val="00083772"/>
    <w:rsid w:val="00083781"/>
    <w:rsid w:val="0008571A"/>
    <w:rsid w:val="00086005"/>
    <w:rsid w:val="000864AA"/>
    <w:rsid w:val="00087A94"/>
    <w:rsid w:val="00090BBA"/>
    <w:rsid w:val="00090F82"/>
    <w:rsid w:val="000910AC"/>
    <w:rsid w:val="000910F4"/>
    <w:rsid w:val="000912E7"/>
    <w:rsid w:val="000912F7"/>
    <w:rsid w:val="000916A1"/>
    <w:rsid w:val="00092520"/>
    <w:rsid w:val="0009496E"/>
    <w:rsid w:val="00094DD0"/>
    <w:rsid w:val="0009508D"/>
    <w:rsid w:val="0009599F"/>
    <w:rsid w:val="00096034"/>
    <w:rsid w:val="00096178"/>
    <w:rsid w:val="00096C99"/>
    <w:rsid w:val="00096E2B"/>
    <w:rsid w:val="000A2296"/>
    <w:rsid w:val="000A2866"/>
    <w:rsid w:val="000A4501"/>
    <w:rsid w:val="000A4F50"/>
    <w:rsid w:val="000A5DE8"/>
    <w:rsid w:val="000A605E"/>
    <w:rsid w:val="000A78AF"/>
    <w:rsid w:val="000B01AD"/>
    <w:rsid w:val="000B0269"/>
    <w:rsid w:val="000B2FB5"/>
    <w:rsid w:val="000B49F7"/>
    <w:rsid w:val="000B4D6A"/>
    <w:rsid w:val="000B5805"/>
    <w:rsid w:val="000B5990"/>
    <w:rsid w:val="000B7327"/>
    <w:rsid w:val="000B78E0"/>
    <w:rsid w:val="000C0C68"/>
    <w:rsid w:val="000C31B0"/>
    <w:rsid w:val="000C580E"/>
    <w:rsid w:val="000C6067"/>
    <w:rsid w:val="000D11D5"/>
    <w:rsid w:val="000D1488"/>
    <w:rsid w:val="000D17E6"/>
    <w:rsid w:val="000D238C"/>
    <w:rsid w:val="000D2864"/>
    <w:rsid w:val="000D28A1"/>
    <w:rsid w:val="000D2B55"/>
    <w:rsid w:val="000D34EC"/>
    <w:rsid w:val="000D37A1"/>
    <w:rsid w:val="000D3A26"/>
    <w:rsid w:val="000D473C"/>
    <w:rsid w:val="000D7091"/>
    <w:rsid w:val="000D739E"/>
    <w:rsid w:val="000D77FA"/>
    <w:rsid w:val="000E163E"/>
    <w:rsid w:val="000E1C40"/>
    <w:rsid w:val="000E1D67"/>
    <w:rsid w:val="000E218C"/>
    <w:rsid w:val="000E30D0"/>
    <w:rsid w:val="000E326D"/>
    <w:rsid w:val="000E3399"/>
    <w:rsid w:val="000E39D2"/>
    <w:rsid w:val="000E646A"/>
    <w:rsid w:val="000F1802"/>
    <w:rsid w:val="000F1FEA"/>
    <w:rsid w:val="000F2325"/>
    <w:rsid w:val="000F3120"/>
    <w:rsid w:val="000F42D3"/>
    <w:rsid w:val="000F5957"/>
    <w:rsid w:val="000F608E"/>
    <w:rsid w:val="000F7455"/>
    <w:rsid w:val="000F792D"/>
    <w:rsid w:val="001001C4"/>
    <w:rsid w:val="00100889"/>
    <w:rsid w:val="00100DB3"/>
    <w:rsid w:val="001018CA"/>
    <w:rsid w:val="00102624"/>
    <w:rsid w:val="001026A8"/>
    <w:rsid w:val="00102B3C"/>
    <w:rsid w:val="00103680"/>
    <w:rsid w:val="001054C4"/>
    <w:rsid w:val="00107B47"/>
    <w:rsid w:val="00107F5D"/>
    <w:rsid w:val="001103E4"/>
    <w:rsid w:val="0011143D"/>
    <w:rsid w:val="001118BC"/>
    <w:rsid w:val="00111E9D"/>
    <w:rsid w:val="001138B3"/>
    <w:rsid w:val="00113B85"/>
    <w:rsid w:val="00114758"/>
    <w:rsid w:val="00115464"/>
    <w:rsid w:val="00115A22"/>
    <w:rsid w:val="00115BFD"/>
    <w:rsid w:val="001164F6"/>
    <w:rsid w:val="00116FC3"/>
    <w:rsid w:val="0011732F"/>
    <w:rsid w:val="001177CA"/>
    <w:rsid w:val="00117E0A"/>
    <w:rsid w:val="00120CE8"/>
    <w:rsid w:val="00120DE1"/>
    <w:rsid w:val="00121048"/>
    <w:rsid w:val="00121699"/>
    <w:rsid w:val="001217DF"/>
    <w:rsid w:val="00121FFF"/>
    <w:rsid w:val="00122D86"/>
    <w:rsid w:val="0012444A"/>
    <w:rsid w:val="0012508E"/>
    <w:rsid w:val="00125D86"/>
    <w:rsid w:val="00126005"/>
    <w:rsid w:val="00126485"/>
    <w:rsid w:val="00126BA4"/>
    <w:rsid w:val="0012728D"/>
    <w:rsid w:val="00127495"/>
    <w:rsid w:val="00130B86"/>
    <w:rsid w:val="00131A95"/>
    <w:rsid w:val="00131DD0"/>
    <w:rsid w:val="001323EB"/>
    <w:rsid w:val="00132A79"/>
    <w:rsid w:val="001347E2"/>
    <w:rsid w:val="00134BF7"/>
    <w:rsid w:val="001354AC"/>
    <w:rsid w:val="00135D35"/>
    <w:rsid w:val="001364C0"/>
    <w:rsid w:val="0013650D"/>
    <w:rsid w:val="00140427"/>
    <w:rsid w:val="00141D13"/>
    <w:rsid w:val="0014258D"/>
    <w:rsid w:val="00142AF9"/>
    <w:rsid w:val="00144C07"/>
    <w:rsid w:val="00147438"/>
    <w:rsid w:val="00147EA1"/>
    <w:rsid w:val="0015261A"/>
    <w:rsid w:val="001531D5"/>
    <w:rsid w:val="001541F3"/>
    <w:rsid w:val="001546E2"/>
    <w:rsid w:val="00157840"/>
    <w:rsid w:val="00157AF4"/>
    <w:rsid w:val="001604DA"/>
    <w:rsid w:val="001606BA"/>
    <w:rsid w:val="00161A04"/>
    <w:rsid w:val="00163719"/>
    <w:rsid w:val="001641A4"/>
    <w:rsid w:val="00164675"/>
    <w:rsid w:val="001654C9"/>
    <w:rsid w:val="00166D4A"/>
    <w:rsid w:val="00166F5A"/>
    <w:rsid w:val="00167B19"/>
    <w:rsid w:val="001703E6"/>
    <w:rsid w:val="00171596"/>
    <w:rsid w:val="001718AC"/>
    <w:rsid w:val="00171A37"/>
    <w:rsid w:val="00171B0D"/>
    <w:rsid w:val="001734E0"/>
    <w:rsid w:val="0017485E"/>
    <w:rsid w:val="001759EA"/>
    <w:rsid w:val="00176547"/>
    <w:rsid w:val="00176842"/>
    <w:rsid w:val="001775CC"/>
    <w:rsid w:val="00182080"/>
    <w:rsid w:val="001825FA"/>
    <w:rsid w:val="00182A6E"/>
    <w:rsid w:val="00182F11"/>
    <w:rsid w:val="00183351"/>
    <w:rsid w:val="00183661"/>
    <w:rsid w:val="00183F11"/>
    <w:rsid w:val="00184F55"/>
    <w:rsid w:val="00185147"/>
    <w:rsid w:val="001867E2"/>
    <w:rsid w:val="00187157"/>
    <w:rsid w:val="00187376"/>
    <w:rsid w:val="001905E3"/>
    <w:rsid w:val="001919BF"/>
    <w:rsid w:val="00193B1E"/>
    <w:rsid w:val="00194A4E"/>
    <w:rsid w:val="001A151F"/>
    <w:rsid w:val="001A1B3B"/>
    <w:rsid w:val="001A306B"/>
    <w:rsid w:val="001A3E10"/>
    <w:rsid w:val="001A5B50"/>
    <w:rsid w:val="001A5C3D"/>
    <w:rsid w:val="001A601D"/>
    <w:rsid w:val="001A75EE"/>
    <w:rsid w:val="001B02AF"/>
    <w:rsid w:val="001B1DA3"/>
    <w:rsid w:val="001B36A8"/>
    <w:rsid w:val="001B3D09"/>
    <w:rsid w:val="001B52C4"/>
    <w:rsid w:val="001B62A8"/>
    <w:rsid w:val="001B657A"/>
    <w:rsid w:val="001C1041"/>
    <w:rsid w:val="001C2361"/>
    <w:rsid w:val="001C3348"/>
    <w:rsid w:val="001C5B9D"/>
    <w:rsid w:val="001C5FC1"/>
    <w:rsid w:val="001C5FE9"/>
    <w:rsid w:val="001C7147"/>
    <w:rsid w:val="001C7210"/>
    <w:rsid w:val="001C7951"/>
    <w:rsid w:val="001D1462"/>
    <w:rsid w:val="001D1C0F"/>
    <w:rsid w:val="001D22DF"/>
    <w:rsid w:val="001D3AA0"/>
    <w:rsid w:val="001D4234"/>
    <w:rsid w:val="001D4776"/>
    <w:rsid w:val="001D5D33"/>
    <w:rsid w:val="001D663F"/>
    <w:rsid w:val="001D7973"/>
    <w:rsid w:val="001D7C63"/>
    <w:rsid w:val="001E0739"/>
    <w:rsid w:val="001E0DAD"/>
    <w:rsid w:val="001E2196"/>
    <w:rsid w:val="001E32A7"/>
    <w:rsid w:val="001E3D9D"/>
    <w:rsid w:val="001E4672"/>
    <w:rsid w:val="001E5236"/>
    <w:rsid w:val="001E55C7"/>
    <w:rsid w:val="001E65F5"/>
    <w:rsid w:val="001E7793"/>
    <w:rsid w:val="001F11B3"/>
    <w:rsid w:val="001F1931"/>
    <w:rsid w:val="001F23A5"/>
    <w:rsid w:val="001F321D"/>
    <w:rsid w:val="001F5D84"/>
    <w:rsid w:val="001F6CD2"/>
    <w:rsid w:val="001F7150"/>
    <w:rsid w:val="001F7DC9"/>
    <w:rsid w:val="002004E1"/>
    <w:rsid w:val="00201197"/>
    <w:rsid w:val="00201720"/>
    <w:rsid w:val="00201B27"/>
    <w:rsid w:val="00202843"/>
    <w:rsid w:val="002043E4"/>
    <w:rsid w:val="00204BAE"/>
    <w:rsid w:val="00204D5B"/>
    <w:rsid w:val="00206830"/>
    <w:rsid w:val="00206B2C"/>
    <w:rsid w:val="0021051B"/>
    <w:rsid w:val="0021104D"/>
    <w:rsid w:val="002125EF"/>
    <w:rsid w:val="00212CC3"/>
    <w:rsid w:val="0021307E"/>
    <w:rsid w:val="00213C45"/>
    <w:rsid w:val="00213D5B"/>
    <w:rsid w:val="00214F0F"/>
    <w:rsid w:val="00214F35"/>
    <w:rsid w:val="0021575E"/>
    <w:rsid w:val="00215D0E"/>
    <w:rsid w:val="002162E7"/>
    <w:rsid w:val="00220491"/>
    <w:rsid w:val="00220AD0"/>
    <w:rsid w:val="00220B1F"/>
    <w:rsid w:val="00220E45"/>
    <w:rsid w:val="00221157"/>
    <w:rsid w:val="002212FC"/>
    <w:rsid w:val="00221C17"/>
    <w:rsid w:val="0022321C"/>
    <w:rsid w:val="0022408F"/>
    <w:rsid w:val="00224806"/>
    <w:rsid w:val="002254C4"/>
    <w:rsid w:val="002257FB"/>
    <w:rsid w:val="0022584C"/>
    <w:rsid w:val="002264FA"/>
    <w:rsid w:val="00226915"/>
    <w:rsid w:val="00226A42"/>
    <w:rsid w:val="00226DAA"/>
    <w:rsid w:val="00230252"/>
    <w:rsid w:val="00230875"/>
    <w:rsid w:val="002314E6"/>
    <w:rsid w:val="002317B7"/>
    <w:rsid w:val="0023386E"/>
    <w:rsid w:val="00234F3E"/>
    <w:rsid w:val="0023633B"/>
    <w:rsid w:val="0023663B"/>
    <w:rsid w:val="00237D0E"/>
    <w:rsid w:val="00240671"/>
    <w:rsid w:val="00240869"/>
    <w:rsid w:val="002416A4"/>
    <w:rsid w:val="00241FCD"/>
    <w:rsid w:val="00245772"/>
    <w:rsid w:val="00245C04"/>
    <w:rsid w:val="00246416"/>
    <w:rsid w:val="002532F7"/>
    <w:rsid w:val="00254254"/>
    <w:rsid w:val="00255025"/>
    <w:rsid w:val="0025506F"/>
    <w:rsid w:val="002556BE"/>
    <w:rsid w:val="0025661B"/>
    <w:rsid w:val="0025726D"/>
    <w:rsid w:val="00257E85"/>
    <w:rsid w:val="002603BE"/>
    <w:rsid w:val="00260C63"/>
    <w:rsid w:val="0026226B"/>
    <w:rsid w:val="002634CC"/>
    <w:rsid w:val="00263D95"/>
    <w:rsid w:val="00265439"/>
    <w:rsid w:val="00265C25"/>
    <w:rsid w:val="0027079F"/>
    <w:rsid w:val="00270FFA"/>
    <w:rsid w:val="002718D4"/>
    <w:rsid w:val="00271B86"/>
    <w:rsid w:val="002724D8"/>
    <w:rsid w:val="002739A2"/>
    <w:rsid w:val="00275C8A"/>
    <w:rsid w:val="00280000"/>
    <w:rsid w:val="002801F3"/>
    <w:rsid w:val="0028300C"/>
    <w:rsid w:val="00283C8E"/>
    <w:rsid w:val="002840F8"/>
    <w:rsid w:val="002848B8"/>
    <w:rsid w:val="00284BE3"/>
    <w:rsid w:val="00285A4A"/>
    <w:rsid w:val="00285D65"/>
    <w:rsid w:val="00286F5F"/>
    <w:rsid w:val="00287C56"/>
    <w:rsid w:val="002909A6"/>
    <w:rsid w:val="002923F1"/>
    <w:rsid w:val="002948EA"/>
    <w:rsid w:val="00294DE0"/>
    <w:rsid w:val="002962D1"/>
    <w:rsid w:val="002A0916"/>
    <w:rsid w:val="002A2378"/>
    <w:rsid w:val="002A2F9B"/>
    <w:rsid w:val="002A4518"/>
    <w:rsid w:val="002A4B64"/>
    <w:rsid w:val="002A4CD8"/>
    <w:rsid w:val="002A5F30"/>
    <w:rsid w:val="002A75D9"/>
    <w:rsid w:val="002A7926"/>
    <w:rsid w:val="002A7A3D"/>
    <w:rsid w:val="002A7BA5"/>
    <w:rsid w:val="002A7E29"/>
    <w:rsid w:val="002B1EA9"/>
    <w:rsid w:val="002B203B"/>
    <w:rsid w:val="002B3AA4"/>
    <w:rsid w:val="002B3EA7"/>
    <w:rsid w:val="002B574A"/>
    <w:rsid w:val="002B6C88"/>
    <w:rsid w:val="002C142B"/>
    <w:rsid w:val="002C197A"/>
    <w:rsid w:val="002C21A0"/>
    <w:rsid w:val="002C222B"/>
    <w:rsid w:val="002C2AE0"/>
    <w:rsid w:val="002C368F"/>
    <w:rsid w:val="002C37A1"/>
    <w:rsid w:val="002C4C0D"/>
    <w:rsid w:val="002C5207"/>
    <w:rsid w:val="002C5A5C"/>
    <w:rsid w:val="002C64BE"/>
    <w:rsid w:val="002D00AB"/>
    <w:rsid w:val="002D015A"/>
    <w:rsid w:val="002D09FB"/>
    <w:rsid w:val="002D0A6B"/>
    <w:rsid w:val="002D1F61"/>
    <w:rsid w:val="002D2845"/>
    <w:rsid w:val="002D2CB2"/>
    <w:rsid w:val="002D2DC1"/>
    <w:rsid w:val="002D3E22"/>
    <w:rsid w:val="002D4828"/>
    <w:rsid w:val="002D4F0A"/>
    <w:rsid w:val="002D55CF"/>
    <w:rsid w:val="002D5745"/>
    <w:rsid w:val="002D5DEE"/>
    <w:rsid w:val="002D60F2"/>
    <w:rsid w:val="002D68A7"/>
    <w:rsid w:val="002D7C93"/>
    <w:rsid w:val="002E174B"/>
    <w:rsid w:val="002E24FB"/>
    <w:rsid w:val="002E315F"/>
    <w:rsid w:val="002E39A5"/>
    <w:rsid w:val="002E5880"/>
    <w:rsid w:val="002E5C85"/>
    <w:rsid w:val="002E5C9B"/>
    <w:rsid w:val="002F019E"/>
    <w:rsid w:val="002F02D2"/>
    <w:rsid w:val="002F1022"/>
    <w:rsid w:val="002F1155"/>
    <w:rsid w:val="002F15E7"/>
    <w:rsid w:val="002F25D6"/>
    <w:rsid w:val="002F312C"/>
    <w:rsid w:val="002F314D"/>
    <w:rsid w:val="002F43E9"/>
    <w:rsid w:val="002F50CA"/>
    <w:rsid w:val="002F5FEC"/>
    <w:rsid w:val="002F63A1"/>
    <w:rsid w:val="002F6E21"/>
    <w:rsid w:val="002F7918"/>
    <w:rsid w:val="003007B1"/>
    <w:rsid w:val="00300F85"/>
    <w:rsid w:val="00301709"/>
    <w:rsid w:val="00302870"/>
    <w:rsid w:val="0030457A"/>
    <w:rsid w:val="003053A8"/>
    <w:rsid w:val="003064F0"/>
    <w:rsid w:val="00306DA3"/>
    <w:rsid w:val="0031109F"/>
    <w:rsid w:val="0031155D"/>
    <w:rsid w:val="00312232"/>
    <w:rsid w:val="003124E4"/>
    <w:rsid w:val="00312A0E"/>
    <w:rsid w:val="0031343C"/>
    <w:rsid w:val="00313B15"/>
    <w:rsid w:val="003141A5"/>
    <w:rsid w:val="00314D34"/>
    <w:rsid w:val="003150E0"/>
    <w:rsid w:val="00317151"/>
    <w:rsid w:val="00317877"/>
    <w:rsid w:val="00323528"/>
    <w:rsid w:val="00325731"/>
    <w:rsid w:val="003263F0"/>
    <w:rsid w:val="003268D7"/>
    <w:rsid w:val="00327565"/>
    <w:rsid w:val="00330602"/>
    <w:rsid w:val="003313F1"/>
    <w:rsid w:val="003314A3"/>
    <w:rsid w:val="00331672"/>
    <w:rsid w:val="00331FFE"/>
    <w:rsid w:val="003344DC"/>
    <w:rsid w:val="0033503C"/>
    <w:rsid w:val="003353E2"/>
    <w:rsid w:val="00335896"/>
    <w:rsid w:val="003363F8"/>
    <w:rsid w:val="00337C2D"/>
    <w:rsid w:val="00337CA3"/>
    <w:rsid w:val="00341C78"/>
    <w:rsid w:val="003422CC"/>
    <w:rsid w:val="00343A4F"/>
    <w:rsid w:val="00343D99"/>
    <w:rsid w:val="003463DA"/>
    <w:rsid w:val="00350725"/>
    <w:rsid w:val="00353B8D"/>
    <w:rsid w:val="00354037"/>
    <w:rsid w:val="00354C64"/>
    <w:rsid w:val="0035507C"/>
    <w:rsid w:val="0035699E"/>
    <w:rsid w:val="0035743C"/>
    <w:rsid w:val="003602AF"/>
    <w:rsid w:val="003611B5"/>
    <w:rsid w:val="00363330"/>
    <w:rsid w:val="00363400"/>
    <w:rsid w:val="0036391D"/>
    <w:rsid w:val="00363B0B"/>
    <w:rsid w:val="00364AD6"/>
    <w:rsid w:val="00364CA3"/>
    <w:rsid w:val="00365658"/>
    <w:rsid w:val="00366367"/>
    <w:rsid w:val="00370899"/>
    <w:rsid w:val="00371EA9"/>
    <w:rsid w:val="00372140"/>
    <w:rsid w:val="0037229F"/>
    <w:rsid w:val="00373726"/>
    <w:rsid w:val="003739B0"/>
    <w:rsid w:val="00373D5F"/>
    <w:rsid w:val="0037513C"/>
    <w:rsid w:val="00375703"/>
    <w:rsid w:val="00376461"/>
    <w:rsid w:val="00376B77"/>
    <w:rsid w:val="00376D50"/>
    <w:rsid w:val="00377CF3"/>
    <w:rsid w:val="00377D24"/>
    <w:rsid w:val="0038020C"/>
    <w:rsid w:val="0038129E"/>
    <w:rsid w:val="00382B76"/>
    <w:rsid w:val="003837F3"/>
    <w:rsid w:val="0038395E"/>
    <w:rsid w:val="00383FE2"/>
    <w:rsid w:val="00384108"/>
    <w:rsid w:val="00384B14"/>
    <w:rsid w:val="0038529E"/>
    <w:rsid w:val="00385360"/>
    <w:rsid w:val="00385EB5"/>
    <w:rsid w:val="0038638A"/>
    <w:rsid w:val="00386479"/>
    <w:rsid w:val="0038648C"/>
    <w:rsid w:val="0039083F"/>
    <w:rsid w:val="00390CE7"/>
    <w:rsid w:val="003919A0"/>
    <w:rsid w:val="003979CD"/>
    <w:rsid w:val="003A0D04"/>
    <w:rsid w:val="003A1021"/>
    <w:rsid w:val="003A189D"/>
    <w:rsid w:val="003A28F5"/>
    <w:rsid w:val="003A385F"/>
    <w:rsid w:val="003A3EFB"/>
    <w:rsid w:val="003A4069"/>
    <w:rsid w:val="003A41E8"/>
    <w:rsid w:val="003A4F47"/>
    <w:rsid w:val="003A5407"/>
    <w:rsid w:val="003A6694"/>
    <w:rsid w:val="003A70C6"/>
    <w:rsid w:val="003A71DB"/>
    <w:rsid w:val="003A79CB"/>
    <w:rsid w:val="003B0065"/>
    <w:rsid w:val="003B08A0"/>
    <w:rsid w:val="003B130C"/>
    <w:rsid w:val="003B1B00"/>
    <w:rsid w:val="003B23CE"/>
    <w:rsid w:val="003B3B06"/>
    <w:rsid w:val="003B4EC6"/>
    <w:rsid w:val="003B5540"/>
    <w:rsid w:val="003B5627"/>
    <w:rsid w:val="003B67D4"/>
    <w:rsid w:val="003B72B0"/>
    <w:rsid w:val="003B7796"/>
    <w:rsid w:val="003B7A35"/>
    <w:rsid w:val="003C0CFB"/>
    <w:rsid w:val="003C2907"/>
    <w:rsid w:val="003C3D1F"/>
    <w:rsid w:val="003C534D"/>
    <w:rsid w:val="003C6BBE"/>
    <w:rsid w:val="003D0382"/>
    <w:rsid w:val="003D1147"/>
    <w:rsid w:val="003D1BB9"/>
    <w:rsid w:val="003D211C"/>
    <w:rsid w:val="003D3430"/>
    <w:rsid w:val="003D49B0"/>
    <w:rsid w:val="003D5773"/>
    <w:rsid w:val="003D5BF1"/>
    <w:rsid w:val="003D7012"/>
    <w:rsid w:val="003E1BBF"/>
    <w:rsid w:val="003E2D1D"/>
    <w:rsid w:val="003E2E46"/>
    <w:rsid w:val="003E3724"/>
    <w:rsid w:val="003E37F9"/>
    <w:rsid w:val="003E43C5"/>
    <w:rsid w:val="003E79F2"/>
    <w:rsid w:val="003F0F3B"/>
    <w:rsid w:val="003F21AA"/>
    <w:rsid w:val="003F26CD"/>
    <w:rsid w:val="003F3071"/>
    <w:rsid w:val="003F408C"/>
    <w:rsid w:val="003F5EC4"/>
    <w:rsid w:val="003F60FA"/>
    <w:rsid w:val="0040032F"/>
    <w:rsid w:val="00400370"/>
    <w:rsid w:val="00400E99"/>
    <w:rsid w:val="00401A1B"/>
    <w:rsid w:val="004040EA"/>
    <w:rsid w:val="004052FB"/>
    <w:rsid w:val="00405B0F"/>
    <w:rsid w:val="00405ED3"/>
    <w:rsid w:val="00406577"/>
    <w:rsid w:val="00406DC1"/>
    <w:rsid w:val="004071B8"/>
    <w:rsid w:val="004071C3"/>
    <w:rsid w:val="00410645"/>
    <w:rsid w:val="00410BD3"/>
    <w:rsid w:val="00410D78"/>
    <w:rsid w:val="004131EF"/>
    <w:rsid w:val="00414F5F"/>
    <w:rsid w:val="00415962"/>
    <w:rsid w:val="0041623B"/>
    <w:rsid w:val="00416369"/>
    <w:rsid w:val="00416817"/>
    <w:rsid w:val="004169B6"/>
    <w:rsid w:val="0041731A"/>
    <w:rsid w:val="00420483"/>
    <w:rsid w:val="00421022"/>
    <w:rsid w:val="00421642"/>
    <w:rsid w:val="004228EB"/>
    <w:rsid w:val="00423CE3"/>
    <w:rsid w:val="004241F4"/>
    <w:rsid w:val="00424E66"/>
    <w:rsid w:val="00426389"/>
    <w:rsid w:val="004268EB"/>
    <w:rsid w:val="00426990"/>
    <w:rsid w:val="00430CA1"/>
    <w:rsid w:val="004322A6"/>
    <w:rsid w:val="00433A27"/>
    <w:rsid w:val="00437214"/>
    <w:rsid w:val="0043783F"/>
    <w:rsid w:val="004405B9"/>
    <w:rsid w:val="00441828"/>
    <w:rsid w:val="00442CED"/>
    <w:rsid w:val="0044377B"/>
    <w:rsid w:val="00444760"/>
    <w:rsid w:val="00445D26"/>
    <w:rsid w:val="00445D4B"/>
    <w:rsid w:val="004508A0"/>
    <w:rsid w:val="0045094D"/>
    <w:rsid w:val="0045192F"/>
    <w:rsid w:val="00453E53"/>
    <w:rsid w:val="00453EC1"/>
    <w:rsid w:val="00455215"/>
    <w:rsid w:val="0045595E"/>
    <w:rsid w:val="00456492"/>
    <w:rsid w:val="00456578"/>
    <w:rsid w:val="00456810"/>
    <w:rsid w:val="004570C0"/>
    <w:rsid w:val="004577D1"/>
    <w:rsid w:val="004603E1"/>
    <w:rsid w:val="00462C35"/>
    <w:rsid w:val="0046335C"/>
    <w:rsid w:val="00472B19"/>
    <w:rsid w:val="00473071"/>
    <w:rsid w:val="00473F12"/>
    <w:rsid w:val="00474476"/>
    <w:rsid w:val="00474777"/>
    <w:rsid w:val="00474CCA"/>
    <w:rsid w:val="0047511C"/>
    <w:rsid w:val="00475801"/>
    <w:rsid w:val="0047622D"/>
    <w:rsid w:val="00476B8B"/>
    <w:rsid w:val="004774C0"/>
    <w:rsid w:val="00481B97"/>
    <w:rsid w:val="0048219F"/>
    <w:rsid w:val="0048375A"/>
    <w:rsid w:val="004846C5"/>
    <w:rsid w:val="00484A0C"/>
    <w:rsid w:val="00485DC1"/>
    <w:rsid w:val="004866A6"/>
    <w:rsid w:val="00486ADB"/>
    <w:rsid w:val="00486E77"/>
    <w:rsid w:val="0048726B"/>
    <w:rsid w:val="00487A8A"/>
    <w:rsid w:val="00487BB7"/>
    <w:rsid w:val="00490A98"/>
    <w:rsid w:val="00490F3D"/>
    <w:rsid w:val="0049126B"/>
    <w:rsid w:val="00492648"/>
    <w:rsid w:val="00492C9A"/>
    <w:rsid w:val="004934BC"/>
    <w:rsid w:val="00493ED5"/>
    <w:rsid w:val="00494182"/>
    <w:rsid w:val="00494823"/>
    <w:rsid w:val="004958DC"/>
    <w:rsid w:val="00495DC8"/>
    <w:rsid w:val="00496270"/>
    <w:rsid w:val="004969DD"/>
    <w:rsid w:val="00497C83"/>
    <w:rsid w:val="004A000F"/>
    <w:rsid w:val="004A0C8A"/>
    <w:rsid w:val="004A0CAF"/>
    <w:rsid w:val="004A112A"/>
    <w:rsid w:val="004A221B"/>
    <w:rsid w:val="004A2754"/>
    <w:rsid w:val="004A2BB6"/>
    <w:rsid w:val="004A2FC5"/>
    <w:rsid w:val="004A3A05"/>
    <w:rsid w:val="004A3DC1"/>
    <w:rsid w:val="004A51B6"/>
    <w:rsid w:val="004A6DF3"/>
    <w:rsid w:val="004B3CE4"/>
    <w:rsid w:val="004B41A0"/>
    <w:rsid w:val="004B4A3F"/>
    <w:rsid w:val="004B60C1"/>
    <w:rsid w:val="004B65E0"/>
    <w:rsid w:val="004B7596"/>
    <w:rsid w:val="004B792C"/>
    <w:rsid w:val="004C35AB"/>
    <w:rsid w:val="004C458F"/>
    <w:rsid w:val="004C53AC"/>
    <w:rsid w:val="004C63A6"/>
    <w:rsid w:val="004C64AB"/>
    <w:rsid w:val="004C74C3"/>
    <w:rsid w:val="004C7CF4"/>
    <w:rsid w:val="004D0B6C"/>
    <w:rsid w:val="004D0F9F"/>
    <w:rsid w:val="004D116F"/>
    <w:rsid w:val="004D2555"/>
    <w:rsid w:val="004D2912"/>
    <w:rsid w:val="004D3F65"/>
    <w:rsid w:val="004E05FA"/>
    <w:rsid w:val="004E060D"/>
    <w:rsid w:val="004E0C5E"/>
    <w:rsid w:val="004E1282"/>
    <w:rsid w:val="004E1611"/>
    <w:rsid w:val="004E1BA8"/>
    <w:rsid w:val="004E24D0"/>
    <w:rsid w:val="004E371F"/>
    <w:rsid w:val="004E445A"/>
    <w:rsid w:val="004E50F6"/>
    <w:rsid w:val="004E51D8"/>
    <w:rsid w:val="004E535B"/>
    <w:rsid w:val="004E595E"/>
    <w:rsid w:val="004E603E"/>
    <w:rsid w:val="004E6D69"/>
    <w:rsid w:val="004E7910"/>
    <w:rsid w:val="004E7AD9"/>
    <w:rsid w:val="004E7FDD"/>
    <w:rsid w:val="004F15AD"/>
    <w:rsid w:val="004F16AD"/>
    <w:rsid w:val="004F19AF"/>
    <w:rsid w:val="004F1D0C"/>
    <w:rsid w:val="004F1F73"/>
    <w:rsid w:val="004F2780"/>
    <w:rsid w:val="004F5572"/>
    <w:rsid w:val="004F5B8A"/>
    <w:rsid w:val="004F60C6"/>
    <w:rsid w:val="004F6CFC"/>
    <w:rsid w:val="004F71C0"/>
    <w:rsid w:val="004F7516"/>
    <w:rsid w:val="004F7A10"/>
    <w:rsid w:val="004F7C47"/>
    <w:rsid w:val="00500225"/>
    <w:rsid w:val="00501860"/>
    <w:rsid w:val="00501AB9"/>
    <w:rsid w:val="00501EFE"/>
    <w:rsid w:val="00501FAC"/>
    <w:rsid w:val="00502A7F"/>
    <w:rsid w:val="0050390D"/>
    <w:rsid w:val="005039B8"/>
    <w:rsid w:val="005064D1"/>
    <w:rsid w:val="00507544"/>
    <w:rsid w:val="00507ECF"/>
    <w:rsid w:val="00507FDA"/>
    <w:rsid w:val="00510008"/>
    <w:rsid w:val="00510CE2"/>
    <w:rsid w:val="00511024"/>
    <w:rsid w:val="00513E58"/>
    <w:rsid w:val="005151E1"/>
    <w:rsid w:val="00515A6B"/>
    <w:rsid w:val="00517F09"/>
    <w:rsid w:val="00520531"/>
    <w:rsid w:val="005211BB"/>
    <w:rsid w:val="00521CFD"/>
    <w:rsid w:val="0052345A"/>
    <w:rsid w:val="005249AF"/>
    <w:rsid w:val="00525C75"/>
    <w:rsid w:val="00525E25"/>
    <w:rsid w:val="00526CE4"/>
    <w:rsid w:val="00526E86"/>
    <w:rsid w:val="00527061"/>
    <w:rsid w:val="00527492"/>
    <w:rsid w:val="005324D4"/>
    <w:rsid w:val="005333DC"/>
    <w:rsid w:val="005339EF"/>
    <w:rsid w:val="0053413E"/>
    <w:rsid w:val="005342D3"/>
    <w:rsid w:val="00534472"/>
    <w:rsid w:val="00534AB8"/>
    <w:rsid w:val="00534D6F"/>
    <w:rsid w:val="00535B16"/>
    <w:rsid w:val="005367DF"/>
    <w:rsid w:val="00536EFD"/>
    <w:rsid w:val="005370C3"/>
    <w:rsid w:val="00540241"/>
    <w:rsid w:val="005436EA"/>
    <w:rsid w:val="00544F14"/>
    <w:rsid w:val="005458B8"/>
    <w:rsid w:val="00546D2E"/>
    <w:rsid w:val="0054735C"/>
    <w:rsid w:val="00551603"/>
    <w:rsid w:val="00551662"/>
    <w:rsid w:val="00551F5E"/>
    <w:rsid w:val="00552AFD"/>
    <w:rsid w:val="005531A8"/>
    <w:rsid w:val="00554E87"/>
    <w:rsid w:val="00555310"/>
    <w:rsid w:val="00555729"/>
    <w:rsid w:val="00556EEB"/>
    <w:rsid w:val="0055746F"/>
    <w:rsid w:val="00557C5B"/>
    <w:rsid w:val="00557E5A"/>
    <w:rsid w:val="00560E9D"/>
    <w:rsid w:val="00564CB3"/>
    <w:rsid w:val="00566F15"/>
    <w:rsid w:val="00570970"/>
    <w:rsid w:val="00571831"/>
    <w:rsid w:val="005723E4"/>
    <w:rsid w:val="00572E1D"/>
    <w:rsid w:val="00573009"/>
    <w:rsid w:val="005730C0"/>
    <w:rsid w:val="00573E19"/>
    <w:rsid w:val="00575A1A"/>
    <w:rsid w:val="0057647A"/>
    <w:rsid w:val="005778D3"/>
    <w:rsid w:val="00580475"/>
    <w:rsid w:val="00580C3A"/>
    <w:rsid w:val="00581256"/>
    <w:rsid w:val="00581AB5"/>
    <w:rsid w:val="00583440"/>
    <w:rsid w:val="00583C17"/>
    <w:rsid w:val="00585753"/>
    <w:rsid w:val="00586F3C"/>
    <w:rsid w:val="00587FB8"/>
    <w:rsid w:val="00590474"/>
    <w:rsid w:val="005909C4"/>
    <w:rsid w:val="00590A70"/>
    <w:rsid w:val="00591B8B"/>
    <w:rsid w:val="00593680"/>
    <w:rsid w:val="0059473F"/>
    <w:rsid w:val="005964A2"/>
    <w:rsid w:val="00596CD2"/>
    <w:rsid w:val="00597218"/>
    <w:rsid w:val="005A0F46"/>
    <w:rsid w:val="005A0FF4"/>
    <w:rsid w:val="005A2E68"/>
    <w:rsid w:val="005A3E05"/>
    <w:rsid w:val="005A5023"/>
    <w:rsid w:val="005A5D2F"/>
    <w:rsid w:val="005A6DEB"/>
    <w:rsid w:val="005A77E0"/>
    <w:rsid w:val="005B0771"/>
    <w:rsid w:val="005B09CE"/>
    <w:rsid w:val="005B0C68"/>
    <w:rsid w:val="005B0CBF"/>
    <w:rsid w:val="005B0F62"/>
    <w:rsid w:val="005B22A2"/>
    <w:rsid w:val="005B3E7E"/>
    <w:rsid w:val="005B3F46"/>
    <w:rsid w:val="005B4DEA"/>
    <w:rsid w:val="005B52CB"/>
    <w:rsid w:val="005B693B"/>
    <w:rsid w:val="005B6FDA"/>
    <w:rsid w:val="005B75ED"/>
    <w:rsid w:val="005B790C"/>
    <w:rsid w:val="005C20D6"/>
    <w:rsid w:val="005C2453"/>
    <w:rsid w:val="005C3C11"/>
    <w:rsid w:val="005C3DDD"/>
    <w:rsid w:val="005C48CE"/>
    <w:rsid w:val="005C6299"/>
    <w:rsid w:val="005C65D9"/>
    <w:rsid w:val="005C75C6"/>
    <w:rsid w:val="005C7BB3"/>
    <w:rsid w:val="005C7D57"/>
    <w:rsid w:val="005D05A2"/>
    <w:rsid w:val="005D7F57"/>
    <w:rsid w:val="005E1B1D"/>
    <w:rsid w:val="005E215F"/>
    <w:rsid w:val="005E2367"/>
    <w:rsid w:val="005E2900"/>
    <w:rsid w:val="005E2EBB"/>
    <w:rsid w:val="005E3A98"/>
    <w:rsid w:val="005E4394"/>
    <w:rsid w:val="005E4F2A"/>
    <w:rsid w:val="005E64F7"/>
    <w:rsid w:val="005E6FE6"/>
    <w:rsid w:val="005E7086"/>
    <w:rsid w:val="005E70F3"/>
    <w:rsid w:val="005F0531"/>
    <w:rsid w:val="005F1ABB"/>
    <w:rsid w:val="005F1E19"/>
    <w:rsid w:val="005F4DE9"/>
    <w:rsid w:val="005F5011"/>
    <w:rsid w:val="005F54AB"/>
    <w:rsid w:val="005F6643"/>
    <w:rsid w:val="00600CCF"/>
    <w:rsid w:val="00600E0F"/>
    <w:rsid w:val="00600F93"/>
    <w:rsid w:val="006010F4"/>
    <w:rsid w:val="00601295"/>
    <w:rsid w:val="00601C39"/>
    <w:rsid w:val="0060394B"/>
    <w:rsid w:val="00603AFB"/>
    <w:rsid w:val="00603E8D"/>
    <w:rsid w:val="00605891"/>
    <w:rsid w:val="00605DC1"/>
    <w:rsid w:val="006104A1"/>
    <w:rsid w:val="006119A6"/>
    <w:rsid w:val="00611DD2"/>
    <w:rsid w:val="00615B75"/>
    <w:rsid w:val="006201DD"/>
    <w:rsid w:val="006206AB"/>
    <w:rsid w:val="00621163"/>
    <w:rsid w:val="0062262F"/>
    <w:rsid w:val="00623C56"/>
    <w:rsid w:val="00624726"/>
    <w:rsid w:val="0062598E"/>
    <w:rsid w:val="00627C31"/>
    <w:rsid w:val="00627E0A"/>
    <w:rsid w:val="006314E0"/>
    <w:rsid w:val="006317BA"/>
    <w:rsid w:val="00632960"/>
    <w:rsid w:val="0063326C"/>
    <w:rsid w:val="00633C66"/>
    <w:rsid w:val="006341DC"/>
    <w:rsid w:val="0063485A"/>
    <w:rsid w:val="00634CFA"/>
    <w:rsid w:val="00635B1A"/>
    <w:rsid w:val="006375CD"/>
    <w:rsid w:val="00640B6E"/>
    <w:rsid w:val="00641C69"/>
    <w:rsid w:val="00641F74"/>
    <w:rsid w:val="00642152"/>
    <w:rsid w:val="0064390B"/>
    <w:rsid w:val="00645059"/>
    <w:rsid w:val="00645244"/>
    <w:rsid w:val="00645DF1"/>
    <w:rsid w:val="0064774E"/>
    <w:rsid w:val="00650E73"/>
    <w:rsid w:val="0065180D"/>
    <w:rsid w:val="00652DA8"/>
    <w:rsid w:val="006548A4"/>
    <w:rsid w:val="006560F1"/>
    <w:rsid w:val="00656857"/>
    <w:rsid w:val="00657905"/>
    <w:rsid w:val="0065791A"/>
    <w:rsid w:val="006579BD"/>
    <w:rsid w:val="0066216C"/>
    <w:rsid w:val="00663527"/>
    <w:rsid w:val="00664479"/>
    <w:rsid w:val="006645C8"/>
    <w:rsid w:val="006645E9"/>
    <w:rsid w:val="00664E05"/>
    <w:rsid w:val="006654BC"/>
    <w:rsid w:val="00665A98"/>
    <w:rsid w:val="00666AC6"/>
    <w:rsid w:val="00667E0A"/>
    <w:rsid w:val="00670BED"/>
    <w:rsid w:val="00671297"/>
    <w:rsid w:val="00672CC6"/>
    <w:rsid w:val="006744D6"/>
    <w:rsid w:val="006748AF"/>
    <w:rsid w:val="00676A90"/>
    <w:rsid w:val="00677E3A"/>
    <w:rsid w:val="006801B6"/>
    <w:rsid w:val="006804D6"/>
    <w:rsid w:val="00680FE4"/>
    <w:rsid w:val="0068136F"/>
    <w:rsid w:val="00681C1F"/>
    <w:rsid w:val="00682AB0"/>
    <w:rsid w:val="00682EC9"/>
    <w:rsid w:val="00683BDE"/>
    <w:rsid w:val="00683CDB"/>
    <w:rsid w:val="00684215"/>
    <w:rsid w:val="0068513E"/>
    <w:rsid w:val="00685235"/>
    <w:rsid w:val="006852A3"/>
    <w:rsid w:val="006856A3"/>
    <w:rsid w:val="006862BC"/>
    <w:rsid w:val="00692FB1"/>
    <w:rsid w:val="00694955"/>
    <w:rsid w:val="00694D4A"/>
    <w:rsid w:val="00696AEF"/>
    <w:rsid w:val="006A09B6"/>
    <w:rsid w:val="006A1436"/>
    <w:rsid w:val="006A1F4F"/>
    <w:rsid w:val="006A24EC"/>
    <w:rsid w:val="006A2534"/>
    <w:rsid w:val="006A2CF6"/>
    <w:rsid w:val="006A36BB"/>
    <w:rsid w:val="006A589A"/>
    <w:rsid w:val="006A61B0"/>
    <w:rsid w:val="006B007C"/>
    <w:rsid w:val="006B1D31"/>
    <w:rsid w:val="006B2B6C"/>
    <w:rsid w:val="006B2B76"/>
    <w:rsid w:val="006B51B3"/>
    <w:rsid w:val="006B5E5B"/>
    <w:rsid w:val="006B668C"/>
    <w:rsid w:val="006C0FC1"/>
    <w:rsid w:val="006C211A"/>
    <w:rsid w:val="006C3C33"/>
    <w:rsid w:val="006C40EC"/>
    <w:rsid w:val="006C5D12"/>
    <w:rsid w:val="006C6279"/>
    <w:rsid w:val="006C6557"/>
    <w:rsid w:val="006C76F8"/>
    <w:rsid w:val="006D012A"/>
    <w:rsid w:val="006D0D07"/>
    <w:rsid w:val="006D0EB9"/>
    <w:rsid w:val="006D1833"/>
    <w:rsid w:val="006D5D0A"/>
    <w:rsid w:val="006D6CAD"/>
    <w:rsid w:val="006D7AFD"/>
    <w:rsid w:val="006E014E"/>
    <w:rsid w:val="006E24A8"/>
    <w:rsid w:val="006E398A"/>
    <w:rsid w:val="006E5DAB"/>
    <w:rsid w:val="006E7769"/>
    <w:rsid w:val="006F0CE0"/>
    <w:rsid w:val="006F0EF6"/>
    <w:rsid w:val="006F1E78"/>
    <w:rsid w:val="006F2679"/>
    <w:rsid w:val="006F4526"/>
    <w:rsid w:val="006F4CBD"/>
    <w:rsid w:val="006F606E"/>
    <w:rsid w:val="007001D0"/>
    <w:rsid w:val="00700548"/>
    <w:rsid w:val="0070294F"/>
    <w:rsid w:val="00703DFE"/>
    <w:rsid w:val="00706C5D"/>
    <w:rsid w:val="00706E23"/>
    <w:rsid w:val="00707A0E"/>
    <w:rsid w:val="007102D3"/>
    <w:rsid w:val="007113E2"/>
    <w:rsid w:val="00712253"/>
    <w:rsid w:val="007126FA"/>
    <w:rsid w:val="00712AD2"/>
    <w:rsid w:val="007132B4"/>
    <w:rsid w:val="00714A57"/>
    <w:rsid w:val="00716DBD"/>
    <w:rsid w:val="00717CAA"/>
    <w:rsid w:val="00720134"/>
    <w:rsid w:val="00720A69"/>
    <w:rsid w:val="00721270"/>
    <w:rsid w:val="007219D8"/>
    <w:rsid w:val="00721E48"/>
    <w:rsid w:val="00723417"/>
    <w:rsid w:val="0072375F"/>
    <w:rsid w:val="007239ED"/>
    <w:rsid w:val="00724BE5"/>
    <w:rsid w:val="0072501B"/>
    <w:rsid w:val="007256A7"/>
    <w:rsid w:val="00731C07"/>
    <w:rsid w:val="00732E74"/>
    <w:rsid w:val="0073317D"/>
    <w:rsid w:val="00734893"/>
    <w:rsid w:val="007356CD"/>
    <w:rsid w:val="00735FB3"/>
    <w:rsid w:val="00736263"/>
    <w:rsid w:val="00736438"/>
    <w:rsid w:val="0073671F"/>
    <w:rsid w:val="00736B2A"/>
    <w:rsid w:val="00736C9C"/>
    <w:rsid w:val="00737FE5"/>
    <w:rsid w:val="0074089B"/>
    <w:rsid w:val="00740C64"/>
    <w:rsid w:val="00741481"/>
    <w:rsid w:val="00741DF0"/>
    <w:rsid w:val="00741E48"/>
    <w:rsid w:val="007422A9"/>
    <w:rsid w:val="007431FA"/>
    <w:rsid w:val="00745C1D"/>
    <w:rsid w:val="0075020F"/>
    <w:rsid w:val="00751449"/>
    <w:rsid w:val="00751976"/>
    <w:rsid w:val="00751BB2"/>
    <w:rsid w:val="00753448"/>
    <w:rsid w:val="00753679"/>
    <w:rsid w:val="00753904"/>
    <w:rsid w:val="00754A94"/>
    <w:rsid w:val="00755887"/>
    <w:rsid w:val="00757575"/>
    <w:rsid w:val="0075780A"/>
    <w:rsid w:val="00760A28"/>
    <w:rsid w:val="00760E43"/>
    <w:rsid w:val="00761047"/>
    <w:rsid w:val="00761E15"/>
    <w:rsid w:val="00761F02"/>
    <w:rsid w:val="00762108"/>
    <w:rsid w:val="00762AC2"/>
    <w:rsid w:val="00762E0E"/>
    <w:rsid w:val="00763CEB"/>
    <w:rsid w:val="00764064"/>
    <w:rsid w:val="0076524D"/>
    <w:rsid w:val="00766125"/>
    <w:rsid w:val="00767080"/>
    <w:rsid w:val="0076790B"/>
    <w:rsid w:val="00770937"/>
    <w:rsid w:val="00771C41"/>
    <w:rsid w:val="007722D3"/>
    <w:rsid w:val="00773055"/>
    <w:rsid w:val="007735A4"/>
    <w:rsid w:val="00774503"/>
    <w:rsid w:val="00774740"/>
    <w:rsid w:val="0077499D"/>
    <w:rsid w:val="00774C44"/>
    <w:rsid w:val="00774FC4"/>
    <w:rsid w:val="00774FEC"/>
    <w:rsid w:val="00777620"/>
    <w:rsid w:val="0077762E"/>
    <w:rsid w:val="007807CA"/>
    <w:rsid w:val="00780AA4"/>
    <w:rsid w:val="00780C03"/>
    <w:rsid w:val="00781778"/>
    <w:rsid w:val="00782727"/>
    <w:rsid w:val="00784BD3"/>
    <w:rsid w:val="0078537D"/>
    <w:rsid w:val="00785429"/>
    <w:rsid w:val="00785791"/>
    <w:rsid w:val="00786842"/>
    <w:rsid w:val="00786D41"/>
    <w:rsid w:val="007912D9"/>
    <w:rsid w:val="007922CD"/>
    <w:rsid w:val="007944CE"/>
    <w:rsid w:val="00794A7D"/>
    <w:rsid w:val="00794AAB"/>
    <w:rsid w:val="00794CBD"/>
    <w:rsid w:val="00794FC6"/>
    <w:rsid w:val="00795B97"/>
    <w:rsid w:val="00796CFC"/>
    <w:rsid w:val="00797377"/>
    <w:rsid w:val="00797865"/>
    <w:rsid w:val="007A03E8"/>
    <w:rsid w:val="007A083E"/>
    <w:rsid w:val="007A1A04"/>
    <w:rsid w:val="007A1FD2"/>
    <w:rsid w:val="007A2759"/>
    <w:rsid w:val="007A2FFC"/>
    <w:rsid w:val="007A3E46"/>
    <w:rsid w:val="007A3F5C"/>
    <w:rsid w:val="007A6A3B"/>
    <w:rsid w:val="007A6CD6"/>
    <w:rsid w:val="007A6D93"/>
    <w:rsid w:val="007A7141"/>
    <w:rsid w:val="007A7B61"/>
    <w:rsid w:val="007B3991"/>
    <w:rsid w:val="007B7750"/>
    <w:rsid w:val="007B7FFE"/>
    <w:rsid w:val="007C02F9"/>
    <w:rsid w:val="007C03BF"/>
    <w:rsid w:val="007C14A7"/>
    <w:rsid w:val="007C158D"/>
    <w:rsid w:val="007C1C98"/>
    <w:rsid w:val="007C22DF"/>
    <w:rsid w:val="007C2F40"/>
    <w:rsid w:val="007C30B8"/>
    <w:rsid w:val="007C4127"/>
    <w:rsid w:val="007C55C3"/>
    <w:rsid w:val="007C55E4"/>
    <w:rsid w:val="007C6710"/>
    <w:rsid w:val="007C6983"/>
    <w:rsid w:val="007D17DD"/>
    <w:rsid w:val="007D1EC0"/>
    <w:rsid w:val="007D285A"/>
    <w:rsid w:val="007D3BED"/>
    <w:rsid w:val="007D3E19"/>
    <w:rsid w:val="007D4278"/>
    <w:rsid w:val="007D525E"/>
    <w:rsid w:val="007D5617"/>
    <w:rsid w:val="007D616B"/>
    <w:rsid w:val="007D650A"/>
    <w:rsid w:val="007D6EE5"/>
    <w:rsid w:val="007D7290"/>
    <w:rsid w:val="007D7F11"/>
    <w:rsid w:val="007E0419"/>
    <w:rsid w:val="007E127E"/>
    <w:rsid w:val="007E161A"/>
    <w:rsid w:val="007E1A9D"/>
    <w:rsid w:val="007E34A2"/>
    <w:rsid w:val="007E40F7"/>
    <w:rsid w:val="007E464A"/>
    <w:rsid w:val="007E4C79"/>
    <w:rsid w:val="007E611F"/>
    <w:rsid w:val="007E6D62"/>
    <w:rsid w:val="007E6FC0"/>
    <w:rsid w:val="007E7322"/>
    <w:rsid w:val="007F07A8"/>
    <w:rsid w:val="007F15C3"/>
    <w:rsid w:val="007F160E"/>
    <w:rsid w:val="007F225C"/>
    <w:rsid w:val="007F294C"/>
    <w:rsid w:val="007F5998"/>
    <w:rsid w:val="007F5B62"/>
    <w:rsid w:val="007F6764"/>
    <w:rsid w:val="007F6F7B"/>
    <w:rsid w:val="0080037C"/>
    <w:rsid w:val="00801377"/>
    <w:rsid w:val="008021D1"/>
    <w:rsid w:val="0080223E"/>
    <w:rsid w:val="00803D6B"/>
    <w:rsid w:val="00806960"/>
    <w:rsid w:val="0080710B"/>
    <w:rsid w:val="00807F76"/>
    <w:rsid w:val="00807FD0"/>
    <w:rsid w:val="0081091E"/>
    <w:rsid w:val="008111F7"/>
    <w:rsid w:val="0081231D"/>
    <w:rsid w:val="00813AE6"/>
    <w:rsid w:val="00815DC4"/>
    <w:rsid w:val="00816244"/>
    <w:rsid w:val="00816C00"/>
    <w:rsid w:val="0082088C"/>
    <w:rsid w:val="00823E5A"/>
    <w:rsid w:val="0082624D"/>
    <w:rsid w:val="00826914"/>
    <w:rsid w:val="0082691A"/>
    <w:rsid w:val="00827B75"/>
    <w:rsid w:val="008306EC"/>
    <w:rsid w:val="00830B15"/>
    <w:rsid w:val="00831413"/>
    <w:rsid w:val="008324A8"/>
    <w:rsid w:val="0083288F"/>
    <w:rsid w:val="00834FFC"/>
    <w:rsid w:val="00842449"/>
    <w:rsid w:val="008437C6"/>
    <w:rsid w:val="00843B80"/>
    <w:rsid w:val="008441FB"/>
    <w:rsid w:val="00844699"/>
    <w:rsid w:val="00844E87"/>
    <w:rsid w:val="00845481"/>
    <w:rsid w:val="0084600C"/>
    <w:rsid w:val="00850736"/>
    <w:rsid w:val="008508DA"/>
    <w:rsid w:val="00850B6E"/>
    <w:rsid w:val="0085124D"/>
    <w:rsid w:val="00854279"/>
    <w:rsid w:val="0085447A"/>
    <w:rsid w:val="00854D89"/>
    <w:rsid w:val="008556BB"/>
    <w:rsid w:val="00856639"/>
    <w:rsid w:val="008611FD"/>
    <w:rsid w:val="008614DC"/>
    <w:rsid w:val="008614DF"/>
    <w:rsid w:val="00861C26"/>
    <w:rsid w:val="0086242A"/>
    <w:rsid w:val="0086337F"/>
    <w:rsid w:val="0086486D"/>
    <w:rsid w:val="00864CB5"/>
    <w:rsid w:val="00865AD2"/>
    <w:rsid w:val="00866B9A"/>
    <w:rsid w:val="00866EF9"/>
    <w:rsid w:val="00867ECA"/>
    <w:rsid w:val="00871129"/>
    <w:rsid w:val="00871257"/>
    <w:rsid w:val="008715BB"/>
    <w:rsid w:val="00872312"/>
    <w:rsid w:val="0087236D"/>
    <w:rsid w:val="00873A99"/>
    <w:rsid w:val="00875C69"/>
    <w:rsid w:val="00876BAB"/>
    <w:rsid w:val="00877D0A"/>
    <w:rsid w:val="008804DA"/>
    <w:rsid w:val="0088147C"/>
    <w:rsid w:val="00881BCB"/>
    <w:rsid w:val="00881DBF"/>
    <w:rsid w:val="0088480E"/>
    <w:rsid w:val="00884C96"/>
    <w:rsid w:val="00885301"/>
    <w:rsid w:val="00885E20"/>
    <w:rsid w:val="00887584"/>
    <w:rsid w:val="00887885"/>
    <w:rsid w:val="008916F4"/>
    <w:rsid w:val="008917F5"/>
    <w:rsid w:val="00891929"/>
    <w:rsid w:val="00892CE2"/>
    <w:rsid w:val="00892DBD"/>
    <w:rsid w:val="0089487D"/>
    <w:rsid w:val="008968B3"/>
    <w:rsid w:val="008976BB"/>
    <w:rsid w:val="00897BC6"/>
    <w:rsid w:val="008A196B"/>
    <w:rsid w:val="008A3654"/>
    <w:rsid w:val="008A3759"/>
    <w:rsid w:val="008A3BE1"/>
    <w:rsid w:val="008A72EB"/>
    <w:rsid w:val="008A78D2"/>
    <w:rsid w:val="008B07A2"/>
    <w:rsid w:val="008B0929"/>
    <w:rsid w:val="008B1AE1"/>
    <w:rsid w:val="008B2865"/>
    <w:rsid w:val="008B28DB"/>
    <w:rsid w:val="008B2AA5"/>
    <w:rsid w:val="008B2CAC"/>
    <w:rsid w:val="008B3415"/>
    <w:rsid w:val="008B3964"/>
    <w:rsid w:val="008B3F65"/>
    <w:rsid w:val="008B5564"/>
    <w:rsid w:val="008B79E8"/>
    <w:rsid w:val="008C2520"/>
    <w:rsid w:val="008C30AD"/>
    <w:rsid w:val="008C3828"/>
    <w:rsid w:val="008C4CF7"/>
    <w:rsid w:val="008C4E4F"/>
    <w:rsid w:val="008C5547"/>
    <w:rsid w:val="008C59C9"/>
    <w:rsid w:val="008C5D5F"/>
    <w:rsid w:val="008C6664"/>
    <w:rsid w:val="008C67A8"/>
    <w:rsid w:val="008C74AC"/>
    <w:rsid w:val="008D06FD"/>
    <w:rsid w:val="008D08CE"/>
    <w:rsid w:val="008D12FC"/>
    <w:rsid w:val="008D1716"/>
    <w:rsid w:val="008D3374"/>
    <w:rsid w:val="008D4341"/>
    <w:rsid w:val="008D63E2"/>
    <w:rsid w:val="008D7156"/>
    <w:rsid w:val="008E0561"/>
    <w:rsid w:val="008E0577"/>
    <w:rsid w:val="008E1058"/>
    <w:rsid w:val="008E1291"/>
    <w:rsid w:val="008E144E"/>
    <w:rsid w:val="008E1E6E"/>
    <w:rsid w:val="008E2962"/>
    <w:rsid w:val="008E2C36"/>
    <w:rsid w:val="008E4043"/>
    <w:rsid w:val="008E41DD"/>
    <w:rsid w:val="008E65A6"/>
    <w:rsid w:val="008E664D"/>
    <w:rsid w:val="008E74BC"/>
    <w:rsid w:val="008F0F07"/>
    <w:rsid w:val="008F2AE7"/>
    <w:rsid w:val="008F3789"/>
    <w:rsid w:val="008F3B47"/>
    <w:rsid w:val="008F42AC"/>
    <w:rsid w:val="008F4B2D"/>
    <w:rsid w:val="008F4C67"/>
    <w:rsid w:val="008F4EF6"/>
    <w:rsid w:val="008F5396"/>
    <w:rsid w:val="008F76C3"/>
    <w:rsid w:val="008F7D2A"/>
    <w:rsid w:val="0090002B"/>
    <w:rsid w:val="009009F8"/>
    <w:rsid w:val="00902934"/>
    <w:rsid w:val="009046D9"/>
    <w:rsid w:val="009057A2"/>
    <w:rsid w:val="00905EC0"/>
    <w:rsid w:val="00906D85"/>
    <w:rsid w:val="009075F9"/>
    <w:rsid w:val="0090790D"/>
    <w:rsid w:val="00910163"/>
    <w:rsid w:val="00910ED7"/>
    <w:rsid w:val="00914FD2"/>
    <w:rsid w:val="00915928"/>
    <w:rsid w:val="00916B61"/>
    <w:rsid w:val="0091781F"/>
    <w:rsid w:val="00921544"/>
    <w:rsid w:val="0092165A"/>
    <w:rsid w:val="00921CEE"/>
    <w:rsid w:val="009226E5"/>
    <w:rsid w:val="00922C16"/>
    <w:rsid w:val="00923A73"/>
    <w:rsid w:val="009243A6"/>
    <w:rsid w:val="0092530A"/>
    <w:rsid w:val="00925D63"/>
    <w:rsid w:val="00926C62"/>
    <w:rsid w:val="00931052"/>
    <w:rsid w:val="00933099"/>
    <w:rsid w:val="00933DC0"/>
    <w:rsid w:val="009340A8"/>
    <w:rsid w:val="00934249"/>
    <w:rsid w:val="009347DA"/>
    <w:rsid w:val="009404AB"/>
    <w:rsid w:val="00942998"/>
    <w:rsid w:val="00943AF5"/>
    <w:rsid w:val="00946B01"/>
    <w:rsid w:val="00946E62"/>
    <w:rsid w:val="0095333F"/>
    <w:rsid w:val="009543C3"/>
    <w:rsid w:val="009552A2"/>
    <w:rsid w:val="00956572"/>
    <w:rsid w:val="00956EAE"/>
    <w:rsid w:val="00960E23"/>
    <w:rsid w:val="00962C21"/>
    <w:rsid w:val="00963817"/>
    <w:rsid w:val="00963B35"/>
    <w:rsid w:val="00965350"/>
    <w:rsid w:val="00965DD8"/>
    <w:rsid w:val="009666C7"/>
    <w:rsid w:val="00966DCD"/>
    <w:rsid w:val="009676F7"/>
    <w:rsid w:val="00967A72"/>
    <w:rsid w:val="00970557"/>
    <w:rsid w:val="00973FAA"/>
    <w:rsid w:val="00975592"/>
    <w:rsid w:val="0097578E"/>
    <w:rsid w:val="00976DB8"/>
    <w:rsid w:val="00977142"/>
    <w:rsid w:val="00977E5F"/>
    <w:rsid w:val="00982377"/>
    <w:rsid w:val="00984823"/>
    <w:rsid w:val="009849EC"/>
    <w:rsid w:val="00990329"/>
    <w:rsid w:val="00990A25"/>
    <w:rsid w:val="00990A91"/>
    <w:rsid w:val="00990B20"/>
    <w:rsid w:val="00990E8F"/>
    <w:rsid w:val="0099185B"/>
    <w:rsid w:val="0099240A"/>
    <w:rsid w:val="00993D73"/>
    <w:rsid w:val="00994A13"/>
    <w:rsid w:val="009962F0"/>
    <w:rsid w:val="009A09BC"/>
    <w:rsid w:val="009A158B"/>
    <w:rsid w:val="009A3C50"/>
    <w:rsid w:val="009A3CD2"/>
    <w:rsid w:val="009A3ED4"/>
    <w:rsid w:val="009A650C"/>
    <w:rsid w:val="009A6E16"/>
    <w:rsid w:val="009A7E4B"/>
    <w:rsid w:val="009B10F8"/>
    <w:rsid w:val="009B17ED"/>
    <w:rsid w:val="009B2274"/>
    <w:rsid w:val="009B39AA"/>
    <w:rsid w:val="009B3E74"/>
    <w:rsid w:val="009B5FDF"/>
    <w:rsid w:val="009B6951"/>
    <w:rsid w:val="009B7034"/>
    <w:rsid w:val="009B7631"/>
    <w:rsid w:val="009C07A4"/>
    <w:rsid w:val="009C0B8F"/>
    <w:rsid w:val="009C2D11"/>
    <w:rsid w:val="009C41D6"/>
    <w:rsid w:val="009C468B"/>
    <w:rsid w:val="009C4856"/>
    <w:rsid w:val="009C58DC"/>
    <w:rsid w:val="009C6630"/>
    <w:rsid w:val="009D34B1"/>
    <w:rsid w:val="009D3558"/>
    <w:rsid w:val="009D45D3"/>
    <w:rsid w:val="009D4AE8"/>
    <w:rsid w:val="009D76E5"/>
    <w:rsid w:val="009E246D"/>
    <w:rsid w:val="009E2D38"/>
    <w:rsid w:val="009E3DD2"/>
    <w:rsid w:val="009E45CF"/>
    <w:rsid w:val="009E4C26"/>
    <w:rsid w:val="009E4E34"/>
    <w:rsid w:val="009E5A34"/>
    <w:rsid w:val="009E5AD0"/>
    <w:rsid w:val="009E5AEA"/>
    <w:rsid w:val="009F1383"/>
    <w:rsid w:val="009F1513"/>
    <w:rsid w:val="009F1621"/>
    <w:rsid w:val="009F1E16"/>
    <w:rsid w:val="009F2566"/>
    <w:rsid w:val="009F49DC"/>
    <w:rsid w:val="009F62B8"/>
    <w:rsid w:val="009F646B"/>
    <w:rsid w:val="009F6712"/>
    <w:rsid w:val="009F6B96"/>
    <w:rsid w:val="009F7EB3"/>
    <w:rsid w:val="00A0054E"/>
    <w:rsid w:val="00A010E5"/>
    <w:rsid w:val="00A029D5"/>
    <w:rsid w:val="00A02AA0"/>
    <w:rsid w:val="00A02ABD"/>
    <w:rsid w:val="00A05367"/>
    <w:rsid w:val="00A06148"/>
    <w:rsid w:val="00A066D7"/>
    <w:rsid w:val="00A0717D"/>
    <w:rsid w:val="00A072FE"/>
    <w:rsid w:val="00A076BC"/>
    <w:rsid w:val="00A10721"/>
    <w:rsid w:val="00A11460"/>
    <w:rsid w:val="00A1174F"/>
    <w:rsid w:val="00A13BA2"/>
    <w:rsid w:val="00A15173"/>
    <w:rsid w:val="00A152D2"/>
    <w:rsid w:val="00A16CF8"/>
    <w:rsid w:val="00A17B26"/>
    <w:rsid w:val="00A17F62"/>
    <w:rsid w:val="00A20B13"/>
    <w:rsid w:val="00A21181"/>
    <w:rsid w:val="00A230AB"/>
    <w:rsid w:val="00A23C1E"/>
    <w:rsid w:val="00A24F0E"/>
    <w:rsid w:val="00A252B6"/>
    <w:rsid w:val="00A25FD8"/>
    <w:rsid w:val="00A275E8"/>
    <w:rsid w:val="00A27745"/>
    <w:rsid w:val="00A2777A"/>
    <w:rsid w:val="00A30705"/>
    <w:rsid w:val="00A30F76"/>
    <w:rsid w:val="00A32BD7"/>
    <w:rsid w:val="00A35B1C"/>
    <w:rsid w:val="00A35F50"/>
    <w:rsid w:val="00A364B2"/>
    <w:rsid w:val="00A412F9"/>
    <w:rsid w:val="00A4240F"/>
    <w:rsid w:val="00A428CB"/>
    <w:rsid w:val="00A433E4"/>
    <w:rsid w:val="00A44C12"/>
    <w:rsid w:val="00A4564B"/>
    <w:rsid w:val="00A46513"/>
    <w:rsid w:val="00A46FA0"/>
    <w:rsid w:val="00A4738A"/>
    <w:rsid w:val="00A51BFE"/>
    <w:rsid w:val="00A52068"/>
    <w:rsid w:val="00A52949"/>
    <w:rsid w:val="00A5337A"/>
    <w:rsid w:val="00A5439A"/>
    <w:rsid w:val="00A545BB"/>
    <w:rsid w:val="00A559A5"/>
    <w:rsid w:val="00A563E9"/>
    <w:rsid w:val="00A56E7C"/>
    <w:rsid w:val="00A57B33"/>
    <w:rsid w:val="00A60195"/>
    <w:rsid w:val="00A60703"/>
    <w:rsid w:val="00A60E84"/>
    <w:rsid w:val="00A61849"/>
    <w:rsid w:val="00A61911"/>
    <w:rsid w:val="00A61A48"/>
    <w:rsid w:val="00A630AF"/>
    <w:rsid w:val="00A638AF"/>
    <w:rsid w:val="00A64127"/>
    <w:rsid w:val="00A641FF"/>
    <w:rsid w:val="00A6579E"/>
    <w:rsid w:val="00A6679E"/>
    <w:rsid w:val="00A67A0D"/>
    <w:rsid w:val="00A67D80"/>
    <w:rsid w:val="00A70F63"/>
    <w:rsid w:val="00A71FF0"/>
    <w:rsid w:val="00A73DD2"/>
    <w:rsid w:val="00A7453E"/>
    <w:rsid w:val="00A7521D"/>
    <w:rsid w:val="00A76CB1"/>
    <w:rsid w:val="00A76E78"/>
    <w:rsid w:val="00A77D07"/>
    <w:rsid w:val="00A828D2"/>
    <w:rsid w:val="00A841FE"/>
    <w:rsid w:val="00A856C0"/>
    <w:rsid w:val="00A85F4F"/>
    <w:rsid w:val="00A86EF3"/>
    <w:rsid w:val="00A87A57"/>
    <w:rsid w:val="00A90D3F"/>
    <w:rsid w:val="00A91370"/>
    <w:rsid w:val="00A92656"/>
    <w:rsid w:val="00A92ABF"/>
    <w:rsid w:val="00A92C25"/>
    <w:rsid w:val="00A93FE1"/>
    <w:rsid w:val="00A950AA"/>
    <w:rsid w:val="00A955BF"/>
    <w:rsid w:val="00A95DAF"/>
    <w:rsid w:val="00A95E3D"/>
    <w:rsid w:val="00AA08A7"/>
    <w:rsid w:val="00AA0A61"/>
    <w:rsid w:val="00AA105B"/>
    <w:rsid w:val="00AA15A5"/>
    <w:rsid w:val="00AA2914"/>
    <w:rsid w:val="00AA46B9"/>
    <w:rsid w:val="00AA506E"/>
    <w:rsid w:val="00AA518D"/>
    <w:rsid w:val="00AA5B00"/>
    <w:rsid w:val="00AA6D66"/>
    <w:rsid w:val="00AB0F19"/>
    <w:rsid w:val="00AB31DC"/>
    <w:rsid w:val="00AB3980"/>
    <w:rsid w:val="00AB5269"/>
    <w:rsid w:val="00AB6EA1"/>
    <w:rsid w:val="00AB7AD6"/>
    <w:rsid w:val="00AC1142"/>
    <w:rsid w:val="00AC2AF0"/>
    <w:rsid w:val="00AC5455"/>
    <w:rsid w:val="00AC5BDC"/>
    <w:rsid w:val="00AC754F"/>
    <w:rsid w:val="00AC7FB6"/>
    <w:rsid w:val="00AD06C0"/>
    <w:rsid w:val="00AD11B1"/>
    <w:rsid w:val="00AD3895"/>
    <w:rsid w:val="00AD4AAD"/>
    <w:rsid w:val="00AD5A7B"/>
    <w:rsid w:val="00AD6D0C"/>
    <w:rsid w:val="00AD6D8B"/>
    <w:rsid w:val="00AE2123"/>
    <w:rsid w:val="00AE2205"/>
    <w:rsid w:val="00AE44B5"/>
    <w:rsid w:val="00AE4714"/>
    <w:rsid w:val="00AE47BF"/>
    <w:rsid w:val="00AE6322"/>
    <w:rsid w:val="00AE6991"/>
    <w:rsid w:val="00AE7C6A"/>
    <w:rsid w:val="00AF035E"/>
    <w:rsid w:val="00AF2D50"/>
    <w:rsid w:val="00AF2DDE"/>
    <w:rsid w:val="00AF30E7"/>
    <w:rsid w:val="00AF3580"/>
    <w:rsid w:val="00AF5454"/>
    <w:rsid w:val="00AF5958"/>
    <w:rsid w:val="00AF5CB2"/>
    <w:rsid w:val="00AF6022"/>
    <w:rsid w:val="00AF6B7D"/>
    <w:rsid w:val="00AF6B8A"/>
    <w:rsid w:val="00AF710B"/>
    <w:rsid w:val="00B01209"/>
    <w:rsid w:val="00B01B70"/>
    <w:rsid w:val="00B04674"/>
    <w:rsid w:val="00B05136"/>
    <w:rsid w:val="00B06684"/>
    <w:rsid w:val="00B06A29"/>
    <w:rsid w:val="00B10B3B"/>
    <w:rsid w:val="00B10D68"/>
    <w:rsid w:val="00B11021"/>
    <w:rsid w:val="00B11B6F"/>
    <w:rsid w:val="00B133A8"/>
    <w:rsid w:val="00B22687"/>
    <w:rsid w:val="00B2276E"/>
    <w:rsid w:val="00B22BE9"/>
    <w:rsid w:val="00B22C85"/>
    <w:rsid w:val="00B23506"/>
    <w:rsid w:val="00B2421E"/>
    <w:rsid w:val="00B24338"/>
    <w:rsid w:val="00B243EE"/>
    <w:rsid w:val="00B24449"/>
    <w:rsid w:val="00B246DF"/>
    <w:rsid w:val="00B2477C"/>
    <w:rsid w:val="00B25C3D"/>
    <w:rsid w:val="00B26052"/>
    <w:rsid w:val="00B26C4B"/>
    <w:rsid w:val="00B27B3D"/>
    <w:rsid w:val="00B309F3"/>
    <w:rsid w:val="00B3173D"/>
    <w:rsid w:val="00B31FFB"/>
    <w:rsid w:val="00B329E3"/>
    <w:rsid w:val="00B32D0D"/>
    <w:rsid w:val="00B33BAD"/>
    <w:rsid w:val="00B3462F"/>
    <w:rsid w:val="00B3510C"/>
    <w:rsid w:val="00B35CD0"/>
    <w:rsid w:val="00B36E34"/>
    <w:rsid w:val="00B37DBA"/>
    <w:rsid w:val="00B41A02"/>
    <w:rsid w:val="00B4323B"/>
    <w:rsid w:val="00B43475"/>
    <w:rsid w:val="00B43B80"/>
    <w:rsid w:val="00B43CAD"/>
    <w:rsid w:val="00B44CAF"/>
    <w:rsid w:val="00B44F71"/>
    <w:rsid w:val="00B46836"/>
    <w:rsid w:val="00B4698D"/>
    <w:rsid w:val="00B46A7A"/>
    <w:rsid w:val="00B47D51"/>
    <w:rsid w:val="00B519AF"/>
    <w:rsid w:val="00B51A4D"/>
    <w:rsid w:val="00B51D39"/>
    <w:rsid w:val="00B51DC8"/>
    <w:rsid w:val="00B52860"/>
    <w:rsid w:val="00B53709"/>
    <w:rsid w:val="00B54BC5"/>
    <w:rsid w:val="00B5621E"/>
    <w:rsid w:val="00B5658E"/>
    <w:rsid w:val="00B567AF"/>
    <w:rsid w:val="00B56EC6"/>
    <w:rsid w:val="00B57F81"/>
    <w:rsid w:val="00B6022E"/>
    <w:rsid w:val="00B608B0"/>
    <w:rsid w:val="00B629A8"/>
    <w:rsid w:val="00B63114"/>
    <w:rsid w:val="00B631C9"/>
    <w:rsid w:val="00B6340A"/>
    <w:rsid w:val="00B63A35"/>
    <w:rsid w:val="00B70DE8"/>
    <w:rsid w:val="00B70FA1"/>
    <w:rsid w:val="00B73EBA"/>
    <w:rsid w:val="00B7496C"/>
    <w:rsid w:val="00B750C9"/>
    <w:rsid w:val="00B75385"/>
    <w:rsid w:val="00B75FE6"/>
    <w:rsid w:val="00B766F4"/>
    <w:rsid w:val="00B76D52"/>
    <w:rsid w:val="00B80DD6"/>
    <w:rsid w:val="00B81579"/>
    <w:rsid w:val="00B815EC"/>
    <w:rsid w:val="00B82CFD"/>
    <w:rsid w:val="00B847C8"/>
    <w:rsid w:val="00B85F25"/>
    <w:rsid w:val="00B867C5"/>
    <w:rsid w:val="00B87234"/>
    <w:rsid w:val="00B90393"/>
    <w:rsid w:val="00B91204"/>
    <w:rsid w:val="00B91D3E"/>
    <w:rsid w:val="00B92E85"/>
    <w:rsid w:val="00B93092"/>
    <w:rsid w:val="00B94075"/>
    <w:rsid w:val="00B955B3"/>
    <w:rsid w:val="00B96DF1"/>
    <w:rsid w:val="00B976CF"/>
    <w:rsid w:val="00B97B0B"/>
    <w:rsid w:val="00BA0EDC"/>
    <w:rsid w:val="00BA1232"/>
    <w:rsid w:val="00BA1335"/>
    <w:rsid w:val="00BA163F"/>
    <w:rsid w:val="00BA16C4"/>
    <w:rsid w:val="00BA37F1"/>
    <w:rsid w:val="00BA3AB1"/>
    <w:rsid w:val="00BA4500"/>
    <w:rsid w:val="00BA5542"/>
    <w:rsid w:val="00BA5C60"/>
    <w:rsid w:val="00BA6470"/>
    <w:rsid w:val="00BA7413"/>
    <w:rsid w:val="00BB191E"/>
    <w:rsid w:val="00BB22D5"/>
    <w:rsid w:val="00BB382C"/>
    <w:rsid w:val="00BB6C55"/>
    <w:rsid w:val="00BC0571"/>
    <w:rsid w:val="00BC2794"/>
    <w:rsid w:val="00BC2A12"/>
    <w:rsid w:val="00BC351D"/>
    <w:rsid w:val="00BC3643"/>
    <w:rsid w:val="00BC42A8"/>
    <w:rsid w:val="00BC4D57"/>
    <w:rsid w:val="00BC4F2C"/>
    <w:rsid w:val="00BC4FA0"/>
    <w:rsid w:val="00BC5DE5"/>
    <w:rsid w:val="00BC6CD3"/>
    <w:rsid w:val="00BC7ED7"/>
    <w:rsid w:val="00BD0D8C"/>
    <w:rsid w:val="00BD4C4F"/>
    <w:rsid w:val="00BD4E68"/>
    <w:rsid w:val="00BD7A62"/>
    <w:rsid w:val="00BD7EBF"/>
    <w:rsid w:val="00BD7FC7"/>
    <w:rsid w:val="00BE03B4"/>
    <w:rsid w:val="00BE1B3E"/>
    <w:rsid w:val="00BE299F"/>
    <w:rsid w:val="00BE30EF"/>
    <w:rsid w:val="00BE4F34"/>
    <w:rsid w:val="00BE5771"/>
    <w:rsid w:val="00BE5A31"/>
    <w:rsid w:val="00BE690F"/>
    <w:rsid w:val="00BE769B"/>
    <w:rsid w:val="00BE7825"/>
    <w:rsid w:val="00BF084F"/>
    <w:rsid w:val="00BF0B2D"/>
    <w:rsid w:val="00BF3662"/>
    <w:rsid w:val="00BF54D8"/>
    <w:rsid w:val="00BF67C1"/>
    <w:rsid w:val="00BF7030"/>
    <w:rsid w:val="00BF7CB1"/>
    <w:rsid w:val="00BF7D2F"/>
    <w:rsid w:val="00C01E66"/>
    <w:rsid w:val="00C03B94"/>
    <w:rsid w:val="00C03EA6"/>
    <w:rsid w:val="00C06990"/>
    <w:rsid w:val="00C06D33"/>
    <w:rsid w:val="00C072B4"/>
    <w:rsid w:val="00C0767E"/>
    <w:rsid w:val="00C10BAD"/>
    <w:rsid w:val="00C10D2C"/>
    <w:rsid w:val="00C12472"/>
    <w:rsid w:val="00C1259A"/>
    <w:rsid w:val="00C12A07"/>
    <w:rsid w:val="00C12C28"/>
    <w:rsid w:val="00C1354B"/>
    <w:rsid w:val="00C158E3"/>
    <w:rsid w:val="00C207D9"/>
    <w:rsid w:val="00C223D2"/>
    <w:rsid w:val="00C2269F"/>
    <w:rsid w:val="00C228E5"/>
    <w:rsid w:val="00C2583C"/>
    <w:rsid w:val="00C26321"/>
    <w:rsid w:val="00C27028"/>
    <w:rsid w:val="00C27B39"/>
    <w:rsid w:val="00C27E77"/>
    <w:rsid w:val="00C3080D"/>
    <w:rsid w:val="00C31167"/>
    <w:rsid w:val="00C3159C"/>
    <w:rsid w:val="00C31711"/>
    <w:rsid w:val="00C319A2"/>
    <w:rsid w:val="00C32B5B"/>
    <w:rsid w:val="00C32FC3"/>
    <w:rsid w:val="00C35EB0"/>
    <w:rsid w:val="00C37A3F"/>
    <w:rsid w:val="00C37F9E"/>
    <w:rsid w:val="00C40341"/>
    <w:rsid w:val="00C403DB"/>
    <w:rsid w:val="00C415C0"/>
    <w:rsid w:val="00C41855"/>
    <w:rsid w:val="00C41A90"/>
    <w:rsid w:val="00C41C33"/>
    <w:rsid w:val="00C41CE1"/>
    <w:rsid w:val="00C41E83"/>
    <w:rsid w:val="00C428C5"/>
    <w:rsid w:val="00C43E60"/>
    <w:rsid w:val="00C43F5A"/>
    <w:rsid w:val="00C44143"/>
    <w:rsid w:val="00C44570"/>
    <w:rsid w:val="00C46CE0"/>
    <w:rsid w:val="00C50F7D"/>
    <w:rsid w:val="00C522CC"/>
    <w:rsid w:val="00C533AC"/>
    <w:rsid w:val="00C546FA"/>
    <w:rsid w:val="00C546FC"/>
    <w:rsid w:val="00C5518E"/>
    <w:rsid w:val="00C564E4"/>
    <w:rsid w:val="00C571BF"/>
    <w:rsid w:val="00C60285"/>
    <w:rsid w:val="00C6148F"/>
    <w:rsid w:val="00C61A8B"/>
    <w:rsid w:val="00C63016"/>
    <w:rsid w:val="00C6328F"/>
    <w:rsid w:val="00C63B1F"/>
    <w:rsid w:val="00C640B8"/>
    <w:rsid w:val="00C64B6B"/>
    <w:rsid w:val="00C64E92"/>
    <w:rsid w:val="00C66221"/>
    <w:rsid w:val="00C66421"/>
    <w:rsid w:val="00C66D67"/>
    <w:rsid w:val="00C70520"/>
    <w:rsid w:val="00C71B15"/>
    <w:rsid w:val="00C71E55"/>
    <w:rsid w:val="00C7655A"/>
    <w:rsid w:val="00C76A6B"/>
    <w:rsid w:val="00C77681"/>
    <w:rsid w:val="00C778D0"/>
    <w:rsid w:val="00C80034"/>
    <w:rsid w:val="00C82171"/>
    <w:rsid w:val="00C83B07"/>
    <w:rsid w:val="00C86217"/>
    <w:rsid w:val="00C902C5"/>
    <w:rsid w:val="00C91596"/>
    <w:rsid w:val="00C9184C"/>
    <w:rsid w:val="00C92A99"/>
    <w:rsid w:val="00C934B9"/>
    <w:rsid w:val="00C94D6B"/>
    <w:rsid w:val="00C953C9"/>
    <w:rsid w:val="00C955F1"/>
    <w:rsid w:val="00C96D8A"/>
    <w:rsid w:val="00CA0372"/>
    <w:rsid w:val="00CA07A2"/>
    <w:rsid w:val="00CA1B3F"/>
    <w:rsid w:val="00CA2713"/>
    <w:rsid w:val="00CA2F8E"/>
    <w:rsid w:val="00CA3656"/>
    <w:rsid w:val="00CA3BCD"/>
    <w:rsid w:val="00CA3C2E"/>
    <w:rsid w:val="00CA4315"/>
    <w:rsid w:val="00CA44A0"/>
    <w:rsid w:val="00CA4634"/>
    <w:rsid w:val="00CA4A55"/>
    <w:rsid w:val="00CA53C8"/>
    <w:rsid w:val="00CA658C"/>
    <w:rsid w:val="00CA71E5"/>
    <w:rsid w:val="00CA7975"/>
    <w:rsid w:val="00CA7EDB"/>
    <w:rsid w:val="00CB1A0D"/>
    <w:rsid w:val="00CB1E42"/>
    <w:rsid w:val="00CB2ADB"/>
    <w:rsid w:val="00CB3C0A"/>
    <w:rsid w:val="00CB5309"/>
    <w:rsid w:val="00CB64B2"/>
    <w:rsid w:val="00CB6AF9"/>
    <w:rsid w:val="00CB6CB0"/>
    <w:rsid w:val="00CB716A"/>
    <w:rsid w:val="00CB734E"/>
    <w:rsid w:val="00CB73F8"/>
    <w:rsid w:val="00CC0DD8"/>
    <w:rsid w:val="00CC0F75"/>
    <w:rsid w:val="00CC173A"/>
    <w:rsid w:val="00CC19A0"/>
    <w:rsid w:val="00CC3173"/>
    <w:rsid w:val="00CC323C"/>
    <w:rsid w:val="00CC418D"/>
    <w:rsid w:val="00CC4C45"/>
    <w:rsid w:val="00CD05D0"/>
    <w:rsid w:val="00CD09CB"/>
    <w:rsid w:val="00CD12A1"/>
    <w:rsid w:val="00CD268C"/>
    <w:rsid w:val="00CD2FA3"/>
    <w:rsid w:val="00CD30EC"/>
    <w:rsid w:val="00CD3BA1"/>
    <w:rsid w:val="00CD4E2F"/>
    <w:rsid w:val="00CD60F2"/>
    <w:rsid w:val="00CD6516"/>
    <w:rsid w:val="00CD7A00"/>
    <w:rsid w:val="00CD7AA5"/>
    <w:rsid w:val="00CE0B20"/>
    <w:rsid w:val="00CE1F5A"/>
    <w:rsid w:val="00CE2246"/>
    <w:rsid w:val="00CE4916"/>
    <w:rsid w:val="00CE5AA7"/>
    <w:rsid w:val="00CE5CB1"/>
    <w:rsid w:val="00CE69C0"/>
    <w:rsid w:val="00CE7126"/>
    <w:rsid w:val="00CE79B8"/>
    <w:rsid w:val="00CE79C1"/>
    <w:rsid w:val="00CF0254"/>
    <w:rsid w:val="00CF058F"/>
    <w:rsid w:val="00CF0C5D"/>
    <w:rsid w:val="00CF4846"/>
    <w:rsid w:val="00CF4E80"/>
    <w:rsid w:val="00CF52F9"/>
    <w:rsid w:val="00CF576D"/>
    <w:rsid w:val="00CF5E55"/>
    <w:rsid w:val="00D001B2"/>
    <w:rsid w:val="00D002EF"/>
    <w:rsid w:val="00D00428"/>
    <w:rsid w:val="00D018F6"/>
    <w:rsid w:val="00D02A14"/>
    <w:rsid w:val="00D04516"/>
    <w:rsid w:val="00D05AA6"/>
    <w:rsid w:val="00D05BCC"/>
    <w:rsid w:val="00D06A27"/>
    <w:rsid w:val="00D06B53"/>
    <w:rsid w:val="00D07FA8"/>
    <w:rsid w:val="00D116AC"/>
    <w:rsid w:val="00D11DD4"/>
    <w:rsid w:val="00D124EA"/>
    <w:rsid w:val="00D135E1"/>
    <w:rsid w:val="00D1368C"/>
    <w:rsid w:val="00D14321"/>
    <w:rsid w:val="00D143C1"/>
    <w:rsid w:val="00D1561A"/>
    <w:rsid w:val="00D15972"/>
    <w:rsid w:val="00D16C67"/>
    <w:rsid w:val="00D20636"/>
    <w:rsid w:val="00D20735"/>
    <w:rsid w:val="00D21634"/>
    <w:rsid w:val="00D22FE5"/>
    <w:rsid w:val="00D24FC4"/>
    <w:rsid w:val="00D25270"/>
    <w:rsid w:val="00D2579B"/>
    <w:rsid w:val="00D26C7A"/>
    <w:rsid w:val="00D27BAB"/>
    <w:rsid w:val="00D27FD8"/>
    <w:rsid w:val="00D31036"/>
    <w:rsid w:val="00D3177D"/>
    <w:rsid w:val="00D31D54"/>
    <w:rsid w:val="00D3258F"/>
    <w:rsid w:val="00D326A4"/>
    <w:rsid w:val="00D32EC0"/>
    <w:rsid w:val="00D33C58"/>
    <w:rsid w:val="00D3410D"/>
    <w:rsid w:val="00D34118"/>
    <w:rsid w:val="00D3463C"/>
    <w:rsid w:val="00D34F77"/>
    <w:rsid w:val="00D365DD"/>
    <w:rsid w:val="00D369D0"/>
    <w:rsid w:val="00D37C91"/>
    <w:rsid w:val="00D42A5E"/>
    <w:rsid w:val="00D43563"/>
    <w:rsid w:val="00D44117"/>
    <w:rsid w:val="00D50A86"/>
    <w:rsid w:val="00D50D08"/>
    <w:rsid w:val="00D51B61"/>
    <w:rsid w:val="00D54A15"/>
    <w:rsid w:val="00D55288"/>
    <w:rsid w:val="00D56FF2"/>
    <w:rsid w:val="00D57DE5"/>
    <w:rsid w:val="00D6072F"/>
    <w:rsid w:val="00D6141C"/>
    <w:rsid w:val="00D62738"/>
    <w:rsid w:val="00D62D11"/>
    <w:rsid w:val="00D63107"/>
    <w:rsid w:val="00D6354E"/>
    <w:rsid w:val="00D636AF"/>
    <w:rsid w:val="00D6516B"/>
    <w:rsid w:val="00D6526A"/>
    <w:rsid w:val="00D66098"/>
    <w:rsid w:val="00D66D13"/>
    <w:rsid w:val="00D67099"/>
    <w:rsid w:val="00D67200"/>
    <w:rsid w:val="00D70983"/>
    <w:rsid w:val="00D70CF1"/>
    <w:rsid w:val="00D713EF"/>
    <w:rsid w:val="00D71E4D"/>
    <w:rsid w:val="00D72AD3"/>
    <w:rsid w:val="00D730E4"/>
    <w:rsid w:val="00D741A4"/>
    <w:rsid w:val="00D74449"/>
    <w:rsid w:val="00D7451A"/>
    <w:rsid w:val="00D758E4"/>
    <w:rsid w:val="00D75BC3"/>
    <w:rsid w:val="00D7608C"/>
    <w:rsid w:val="00D7680B"/>
    <w:rsid w:val="00D76E23"/>
    <w:rsid w:val="00D775F1"/>
    <w:rsid w:val="00D80587"/>
    <w:rsid w:val="00D81F8C"/>
    <w:rsid w:val="00D8377A"/>
    <w:rsid w:val="00D84483"/>
    <w:rsid w:val="00D84504"/>
    <w:rsid w:val="00D87BE1"/>
    <w:rsid w:val="00D9263F"/>
    <w:rsid w:val="00D92A9E"/>
    <w:rsid w:val="00D930F7"/>
    <w:rsid w:val="00D940B6"/>
    <w:rsid w:val="00D95194"/>
    <w:rsid w:val="00D962E5"/>
    <w:rsid w:val="00D9637B"/>
    <w:rsid w:val="00D963E2"/>
    <w:rsid w:val="00D96799"/>
    <w:rsid w:val="00D97626"/>
    <w:rsid w:val="00D979A0"/>
    <w:rsid w:val="00D97F65"/>
    <w:rsid w:val="00DA069B"/>
    <w:rsid w:val="00DA27DF"/>
    <w:rsid w:val="00DA32C7"/>
    <w:rsid w:val="00DA49D4"/>
    <w:rsid w:val="00DA4DC0"/>
    <w:rsid w:val="00DA62FE"/>
    <w:rsid w:val="00DB0A73"/>
    <w:rsid w:val="00DB11C0"/>
    <w:rsid w:val="00DB19EE"/>
    <w:rsid w:val="00DB2F49"/>
    <w:rsid w:val="00DB34C2"/>
    <w:rsid w:val="00DB3C53"/>
    <w:rsid w:val="00DB64FB"/>
    <w:rsid w:val="00DB6CDE"/>
    <w:rsid w:val="00DB7584"/>
    <w:rsid w:val="00DC1896"/>
    <w:rsid w:val="00DC190F"/>
    <w:rsid w:val="00DC4AFE"/>
    <w:rsid w:val="00DC4B04"/>
    <w:rsid w:val="00DC7EEB"/>
    <w:rsid w:val="00DD06DE"/>
    <w:rsid w:val="00DD31A4"/>
    <w:rsid w:val="00DD43B1"/>
    <w:rsid w:val="00DD4CEF"/>
    <w:rsid w:val="00DD54CC"/>
    <w:rsid w:val="00DD5AC3"/>
    <w:rsid w:val="00DD6404"/>
    <w:rsid w:val="00DD7919"/>
    <w:rsid w:val="00DD79B0"/>
    <w:rsid w:val="00DE0579"/>
    <w:rsid w:val="00DE32FB"/>
    <w:rsid w:val="00DE40E0"/>
    <w:rsid w:val="00DE457F"/>
    <w:rsid w:val="00DE4E46"/>
    <w:rsid w:val="00DE58A3"/>
    <w:rsid w:val="00DE5E4E"/>
    <w:rsid w:val="00DE63FE"/>
    <w:rsid w:val="00DE79E0"/>
    <w:rsid w:val="00DF00DF"/>
    <w:rsid w:val="00DF2640"/>
    <w:rsid w:val="00DF2983"/>
    <w:rsid w:val="00DF36D6"/>
    <w:rsid w:val="00DF44F9"/>
    <w:rsid w:val="00DF49E9"/>
    <w:rsid w:val="00DF5B5E"/>
    <w:rsid w:val="00DF5DBE"/>
    <w:rsid w:val="00DF6C33"/>
    <w:rsid w:val="00DF7AE9"/>
    <w:rsid w:val="00E001A1"/>
    <w:rsid w:val="00E01408"/>
    <w:rsid w:val="00E01601"/>
    <w:rsid w:val="00E017CD"/>
    <w:rsid w:val="00E01BAA"/>
    <w:rsid w:val="00E0239D"/>
    <w:rsid w:val="00E02A3C"/>
    <w:rsid w:val="00E02A9A"/>
    <w:rsid w:val="00E02B3E"/>
    <w:rsid w:val="00E02D1D"/>
    <w:rsid w:val="00E044CB"/>
    <w:rsid w:val="00E04E31"/>
    <w:rsid w:val="00E10878"/>
    <w:rsid w:val="00E10A4C"/>
    <w:rsid w:val="00E10BD9"/>
    <w:rsid w:val="00E1213B"/>
    <w:rsid w:val="00E12A1D"/>
    <w:rsid w:val="00E130F9"/>
    <w:rsid w:val="00E132EB"/>
    <w:rsid w:val="00E13D3C"/>
    <w:rsid w:val="00E1468A"/>
    <w:rsid w:val="00E15668"/>
    <w:rsid w:val="00E156F4"/>
    <w:rsid w:val="00E16EF0"/>
    <w:rsid w:val="00E16FA9"/>
    <w:rsid w:val="00E178FA"/>
    <w:rsid w:val="00E22287"/>
    <w:rsid w:val="00E22E7B"/>
    <w:rsid w:val="00E24278"/>
    <w:rsid w:val="00E275CF"/>
    <w:rsid w:val="00E30B9E"/>
    <w:rsid w:val="00E31F6D"/>
    <w:rsid w:val="00E327A5"/>
    <w:rsid w:val="00E32DF5"/>
    <w:rsid w:val="00E3355E"/>
    <w:rsid w:val="00E35797"/>
    <w:rsid w:val="00E35C68"/>
    <w:rsid w:val="00E36636"/>
    <w:rsid w:val="00E36C13"/>
    <w:rsid w:val="00E37C06"/>
    <w:rsid w:val="00E37E94"/>
    <w:rsid w:val="00E40CA1"/>
    <w:rsid w:val="00E417E8"/>
    <w:rsid w:val="00E41888"/>
    <w:rsid w:val="00E41A38"/>
    <w:rsid w:val="00E41CCB"/>
    <w:rsid w:val="00E4235E"/>
    <w:rsid w:val="00E42E8D"/>
    <w:rsid w:val="00E45135"/>
    <w:rsid w:val="00E45D16"/>
    <w:rsid w:val="00E45DE7"/>
    <w:rsid w:val="00E46448"/>
    <w:rsid w:val="00E50C42"/>
    <w:rsid w:val="00E51080"/>
    <w:rsid w:val="00E5141C"/>
    <w:rsid w:val="00E531D2"/>
    <w:rsid w:val="00E53D19"/>
    <w:rsid w:val="00E54945"/>
    <w:rsid w:val="00E563D6"/>
    <w:rsid w:val="00E56E4D"/>
    <w:rsid w:val="00E61067"/>
    <w:rsid w:val="00E610DD"/>
    <w:rsid w:val="00E61C8D"/>
    <w:rsid w:val="00E61FF3"/>
    <w:rsid w:val="00E65ABC"/>
    <w:rsid w:val="00E65DAE"/>
    <w:rsid w:val="00E667AE"/>
    <w:rsid w:val="00E67519"/>
    <w:rsid w:val="00E67FCD"/>
    <w:rsid w:val="00E71111"/>
    <w:rsid w:val="00E71FBE"/>
    <w:rsid w:val="00E724FA"/>
    <w:rsid w:val="00E73B1D"/>
    <w:rsid w:val="00E77245"/>
    <w:rsid w:val="00E777A6"/>
    <w:rsid w:val="00E77828"/>
    <w:rsid w:val="00E80B4B"/>
    <w:rsid w:val="00E80E79"/>
    <w:rsid w:val="00E81715"/>
    <w:rsid w:val="00E81AFD"/>
    <w:rsid w:val="00E82498"/>
    <w:rsid w:val="00E84EC6"/>
    <w:rsid w:val="00E85297"/>
    <w:rsid w:val="00E8689F"/>
    <w:rsid w:val="00E875F3"/>
    <w:rsid w:val="00E8786D"/>
    <w:rsid w:val="00E87BBC"/>
    <w:rsid w:val="00E90186"/>
    <w:rsid w:val="00E9108D"/>
    <w:rsid w:val="00E9148A"/>
    <w:rsid w:val="00E91839"/>
    <w:rsid w:val="00E9190B"/>
    <w:rsid w:val="00E92998"/>
    <w:rsid w:val="00E92A43"/>
    <w:rsid w:val="00E92FB8"/>
    <w:rsid w:val="00E93849"/>
    <w:rsid w:val="00E93E6E"/>
    <w:rsid w:val="00E94BF0"/>
    <w:rsid w:val="00E9504A"/>
    <w:rsid w:val="00E96008"/>
    <w:rsid w:val="00E964D5"/>
    <w:rsid w:val="00E964F0"/>
    <w:rsid w:val="00E96A40"/>
    <w:rsid w:val="00E96C0A"/>
    <w:rsid w:val="00E97850"/>
    <w:rsid w:val="00EA0F31"/>
    <w:rsid w:val="00EA22D6"/>
    <w:rsid w:val="00EA2541"/>
    <w:rsid w:val="00EA33A9"/>
    <w:rsid w:val="00EA3452"/>
    <w:rsid w:val="00EA4C21"/>
    <w:rsid w:val="00EA5AA9"/>
    <w:rsid w:val="00EA6841"/>
    <w:rsid w:val="00EA7026"/>
    <w:rsid w:val="00EA70E7"/>
    <w:rsid w:val="00EA78E8"/>
    <w:rsid w:val="00EB0427"/>
    <w:rsid w:val="00EB3B24"/>
    <w:rsid w:val="00EB430F"/>
    <w:rsid w:val="00EB5FA1"/>
    <w:rsid w:val="00EB6128"/>
    <w:rsid w:val="00EB6D2B"/>
    <w:rsid w:val="00EB7124"/>
    <w:rsid w:val="00EB7C89"/>
    <w:rsid w:val="00EC1B10"/>
    <w:rsid w:val="00EC2B2D"/>
    <w:rsid w:val="00EC2E37"/>
    <w:rsid w:val="00EC31FE"/>
    <w:rsid w:val="00EC41D2"/>
    <w:rsid w:val="00EC4B19"/>
    <w:rsid w:val="00EC5EE5"/>
    <w:rsid w:val="00EC646C"/>
    <w:rsid w:val="00EC6C4A"/>
    <w:rsid w:val="00ED0562"/>
    <w:rsid w:val="00ED0620"/>
    <w:rsid w:val="00ED2ADF"/>
    <w:rsid w:val="00ED32E0"/>
    <w:rsid w:val="00ED3ACC"/>
    <w:rsid w:val="00ED4D63"/>
    <w:rsid w:val="00ED4FA4"/>
    <w:rsid w:val="00ED53E3"/>
    <w:rsid w:val="00ED7060"/>
    <w:rsid w:val="00ED7D34"/>
    <w:rsid w:val="00EE2910"/>
    <w:rsid w:val="00EE2997"/>
    <w:rsid w:val="00EE3D2B"/>
    <w:rsid w:val="00EE4285"/>
    <w:rsid w:val="00EE64BA"/>
    <w:rsid w:val="00EE67C6"/>
    <w:rsid w:val="00EE6F7D"/>
    <w:rsid w:val="00EE71BE"/>
    <w:rsid w:val="00EE727F"/>
    <w:rsid w:val="00EE7FFE"/>
    <w:rsid w:val="00EF0DFF"/>
    <w:rsid w:val="00EF4915"/>
    <w:rsid w:val="00EF56FA"/>
    <w:rsid w:val="00EF6868"/>
    <w:rsid w:val="00EF728D"/>
    <w:rsid w:val="00EF7A16"/>
    <w:rsid w:val="00EF7BFE"/>
    <w:rsid w:val="00F01B63"/>
    <w:rsid w:val="00F02F6D"/>
    <w:rsid w:val="00F02FD9"/>
    <w:rsid w:val="00F0305C"/>
    <w:rsid w:val="00F03536"/>
    <w:rsid w:val="00F04947"/>
    <w:rsid w:val="00F0498C"/>
    <w:rsid w:val="00F04CF7"/>
    <w:rsid w:val="00F0578D"/>
    <w:rsid w:val="00F059D8"/>
    <w:rsid w:val="00F077D7"/>
    <w:rsid w:val="00F07F85"/>
    <w:rsid w:val="00F10B42"/>
    <w:rsid w:val="00F1105A"/>
    <w:rsid w:val="00F118BD"/>
    <w:rsid w:val="00F130F0"/>
    <w:rsid w:val="00F15EA7"/>
    <w:rsid w:val="00F1630F"/>
    <w:rsid w:val="00F1641F"/>
    <w:rsid w:val="00F2127C"/>
    <w:rsid w:val="00F22EE4"/>
    <w:rsid w:val="00F23420"/>
    <w:rsid w:val="00F23449"/>
    <w:rsid w:val="00F23A09"/>
    <w:rsid w:val="00F23BE7"/>
    <w:rsid w:val="00F254E0"/>
    <w:rsid w:val="00F25AB9"/>
    <w:rsid w:val="00F26810"/>
    <w:rsid w:val="00F27778"/>
    <w:rsid w:val="00F27BD9"/>
    <w:rsid w:val="00F30B4D"/>
    <w:rsid w:val="00F31348"/>
    <w:rsid w:val="00F31F95"/>
    <w:rsid w:val="00F32236"/>
    <w:rsid w:val="00F32D3C"/>
    <w:rsid w:val="00F336FD"/>
    <w:rsid w:val="00F340FF"/>
    <w:rsid w:val="00F35AF6"/>
    <w:rsid w:val="00F3650D"/>
    <w:rsid w:val="00F40A31"/>
    <w:rsid w:val="00F4282E"/>
    <w:rsid w:val="00F43417"/>
    <w:rsid w:val="00F437B5"/>
    <w:rsid w:val="00F4463C"/>
    <w:rsid w:val="00F45070"/>
    <w:rsid w:val="00F4602D"/>
    <w:rsid w:val="00F46D09"/>
    <w:rsid w:val="00F46FAC"/>
    <w:rsid w:val="00F5035A"/>
    <w:rsid w:val="00F51929"/>
    <w:rsid w:val="00F52D67"/>
    <w:rsid w:val="00F532F9"/>
    <w:rsid w:val="00F54424"/>
    <w:rsid w:val="00F55466"/>
    <w:rsid w:val="00F564FB"/>
    <w:rsid w:val="00F56BD1"/>
    <w:rsid w:val="00F57785"/>
    <w:rsid w:val="00F60289"/>
    <w:rsid w:val="00F60CE8"/>
    <w:rsid w:val="00F6384F"/>
    <w:rsid w:val="00F638F0"/>
    <w:rsid w:val="00F63A2E"/>
    <w:rsid w:val="00F64782"/>
    <w:rsid w:val="00F66C0A"/>
    <w:rsid w:val="00F70929"/>
    <w:rsid w:val="00F71CB1"/>
    <w:rsid w:val="00F72DAF"/>
    <w:rsid w:val="00F76E1E"/>
    <w:rsid w:val="00F77BA9"/>
    <w:rsid w:val="00F81B46"/>
    <w:rsid w:val="00F852AD"/>
    <w:rsid w:val="00F853EC"/>
    <w:rsid w:val="00F85473"/>
    <w:rsid w:val="00F857CB"/>
    <w:rsid w:val="00F87BC4"/>
    <w:rsid w:val="00F906F3"/>
    <w:rsid w:val="00F9226E"/>
    <w:rsid w:val="00F92476"/>
    <w:rsid w:val="00F929EB"/>
    <w:rsid w:val="00F94A0F"/>
    <w:rsid w:val="00F967A9"/>
    <w:rsid w:val="00F9733E"/>
    <w:rsid w:val="00F97C79"/>
    <w:rsid w:val="00FA03E2"/>
    <w:rsid w:val="00FA0505"/>
    <w:rsid w:val="00FA11A4"/>
    <w:rsid w:val="00FA3A8E"/>
    <w:rsid w:val="00FA4AF7"/>
    <w:rsid w:val="00FA5B82"/>
    <w:rsid w:val="00FA5C4B"/>
    <w:rsid w:val="00FA5EC0"/>
    <w:rsid w:val="00FA6279"/>
    <w:rsid w:val="00FA7231"/>
    <w:rsid w:val="00FB46EE"/>
    <w:rsid w:val="00FB478B"/>
    <w:rsid w:val="00FB5230"/>
    <w:rsid w:val="00FB5E11"/>
    <w:rsid w:val="00FB5F75"/>
    <w:rsid w:val="00FB61C0"/>
    <w:rsid w:val="00FC01F6"/>
    <w:rsid w:val="00FC21FB"/>
    <w:rsid w:val="00FC2951"/>
    <w:rsid w:val="00FC3E6A"/>
    <w:rsid w:val="00FC56B1"/>
    <w:rsid w:val="00FC7BCC"/>
    <w:rsid w:val="00FC7EDA"/>
    <w:rsid w:val="00FC7FDB"/>
    <w:rsid w:val="00FD07F6"/>
    <w:rsid w:val="00FD0DA9"/>
    <w:rsid w:val="00FD0FCB"/>
    <w:rsid w:val="00FD11BD"/>
    <w:rsid w:val="00FD2054"/>
    <w:rsid w:val="00FD2171"/>
    <w:rsid w:val="00FD2E00"/>
    <w:rsid w:val="00FD43DC"/>
    <w:rsid w:val="00FD5AA5"/>
    <w:rsid w:val="00FD61A7"/>
    <w:rsid w:val="00FE097A"/>
    <w:rsid w:val="00FE0CE9"/>
    <w:rsid w:val="00FE0E05"/>
    <w:rsid w:val="00FE1C19"/>
    <w:rsid w:val="00FE2C76"/>
    <w:rsid w:val="00FE565A"/>
    <w:rsid w:val="00FE5F63"/>
    <w:rsid w:val="00FE6BEB"/>
    <w:rsid w:val="00FE7EDD"/>
    <w:rsid w:val="00FF2035"/>
    <w:rsid w:val="00FF225A"/>
    <w:rsid w:val="00FF38A6"/>
    <w:rsid w:val="00FF3AC2"/>
    <w:rsid w:val="00FF3F23"/>
    <w:rsid w:val="00FF63B1"/>
    <w:rsid w:val="00FF776B"/>
    <w:rsid w:val="00FF77A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276B0"/>
  <w15:chartTrackingRefBased/>
  <w15:docId w15:val="{69726DBD-A65E-48DE-B66E-E907D11A6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style>
  <w:style w:type="paragraph" w:styleId="berschrift1">
    <w:name w:val="heading 1"/>
    <w:basedOn w:val="Standard"/>
    <w:next w:val="Standard"/>
    <w:qFormat/>
    <w:pPr>
      <w:keepNext/>
      <w:outlineLvl w:val="0"/>
    </w:pPr>
    <w:rPr>
      <w:rFonts w:ascii="Arial" w:hAnsi="Arial"/>
      <w:color w:val="808080"/>
      <w:sz w:val="56"/>
    </w:rPr>
  </w:style>
  <w:style w:type="paragraph" w:styleId="berschrift2">
    <w:name w:val="heading 2"/>
    <w:basedOn w:val="Standard"/>
    <w:next w:val="Standard"/>
    <w:qFormat/>
    <w:pPr>
      <w:keepNext/>
      <w:outlineLvl w:val="1"/>
    </w:pPr>
    <w:rPr>
      <w:rFonts w:ascii="Arial Narrow" w:hAnsi="Arial Narrow"/>
      <w:b/>
      <w:sz w:val="16"/>
    </w:rPr>
  </w:style>
  <w:style w:type="paragraph" w:styleId="berschrift3">
    <w:name w:val="heading 3"/>
    <w:basedOn w:val="Standard"/>
    <w:next w:val="Standard"/>
    <w:qFormat/>
    <w:pPr>
      <w:keepNext/>
      <w:jc w:val="both"/>
      <w:outlineLvl w:val="2"/>
    </w:pPr>
    <w:rPr>
      <w:b/>
      <w:sz w:val="26"/>
      <w:u w:val="single"/>
    </w:rPr>
  </w:style>
  <w:style w:type="paragraph" w:styleId="berschrift4">
    <w:name w:val="heading 4"/>
    <w:basedOn w:val="Standard"/>
    <w:next w:val="Standard"/>
    <w:qFormat/>
    <w:pPr>
      <w:keepNext/>
      <w:spacing w:line="400" w:lineRule="exact"/>
      <w:jc w:val="both"/>
      <w:outlineLvl w:val="3"/>
    </w:pPr>
    <w:rPr>
      <w:b/>
      <w:bCs/>
      <w:sz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uiPriority w:val="99"/>
    <w:rPr>
      <w:color w:val="0000FF"/>
      <w:u w:val="single"/>
    </w:rPr>
  </w:style>
  <w:style w:type="paragraph" w:styleId="Textkrper">
    <w:name w:val="Body Text"/>
    <w:basedOn w:val="Standard"/>
    <w:link w:val="TextkrperZchn"/>
    <w:pPr>
      <w:spacing w:line="360" w:lineRule="atLeast"/>
      <w:jc w:val="both"/>
    </w:pPr>
    <w:rPr>
      <w:sz w:val="26"/>
    </w:rPr>
  </w:style>
  <w:style w:type="paragraph" w:styleId="Textkrper-Zeileneinzug">
    <w:name w:val="Body Text Indent"/>
    <w:basedOn w:val="Standard"/>
    <w:pPr>
      <w:tabs>
        <w:tab w:val="left" w:pos="1701"/>
        <w:tab w:val="left" w:pos="9639"/>
      </w:tabs>
      <w:spacing w:line="360" w:lineRule="atLeast"/>
      <w:ind w:left="3005"/>
      <w:jc w:val="both"/>
    </w:pPr>
    <w:rPr>
      <w:sz w:val="26"/>
    </w:rPr>
  </w:style>
  <w:style w:type="character" w:customStyle="1" w:styleId="BesuchterHyperlink">
    <w:name w:val="BesuchterHyperlink"/>
    <w:rPr>
      <w:color w:val="800080"/>
      <w:u w:val="single"/>
    </w:rPr>
  </w:style>
  <w:style w:type="paragraph" w:styleId="Sprechblasentext">
    <w:name w:val="Balloon Text"/>
    <w:basedOn w:val="Standard"/>
    <w:semiHidden/>
    <w:rsid w:val="00F53377"/>
    <w:rPr>
      <w:rFonts w:ascii="Tahoma" w:hAnsi="Tahoma" w:cs="Tahoma"/>
      <w:sz w:val="16"/>
      <w:szCs w:val="16"/>
    </w:rPr>
  </w:style>
  <w:style w:type="character" w:styleId="Kommentarzeichen">
    <w:name w:val="annotation reference"/>
    <w:semiHidden/>
    <w:rsid w:val="00EF7A16"/>
    <w:rPr>
      <w:sz w:val="16"/>
      <w:szCs w:val="16"/>
    </w:rPr>
  </w:style>
  <w:style w:type="paragraph" w:styleId="Kommentartext">
    <w:name w:val="annotation text"/>
    <w:basedOn w:val="Standard"/>
    <w:link w:val="KommentartextZchn"/>
    <w:semiHidden/>
    <w:rsid w:val="00EF7A16"/>
  </w:style>
  <w:style w:type="paragraph" w:styleId="Kommentarthema">
    <w:name w:val="annotation subject"/>
    <w:basedOn w:val="Kommentartext"/>
    <w:next w:val="Kommentartext"/>
    <w:semiHidden/>
    <w:rsid w:val="00EF7A16"/>
    <w:rPr>
      <w:b/>
      <w:bCs/>
    </w:rPr>
  </w:style>
  <w:style w:type="paragraph" w:styleId="Kopfzeile">
    <w:name w:val="header"/>
    <w:basedOn w:val="Standard"/>
    <w:rsid w:val="002264FA"/>
    <w:pPr>
      <w:tabs>
        <w:tab w:val="center" w:pos="4536"/>
        <w:tab w:val="right" w:pos="9072"/>
      </w:tabs>
    </w:pPr>
  </w:style>
  <w:style w:type="paragraph" w:styleId="Fuzeile">
    <w:name w:val="footer"/>
    <w:basedOn w:val="Standard"/>
    <w:rsid w:val="002264FA"/>
    <w:pPr>
      <w:tabs>
        <w:tab w:val="center" w:pos="4536"/>
        <w:tab w:val="right" w:pos="9072"/>
      </w:tabs>
    </w:pPr>
  </w:style>
  <w:style w:type="character" w:customStyle="1" w:styleId="KommentartextZchn">
    <w:name w:val="Kommentartext Zchn"/>
    <w:link w:val="Kommentartext"/>
    <w:semiHidden/>
    <w:rsid w:val="00220AD0"/>
  </w:style>
  <w:style w:type="character" w:customStyle="1" w:styleId="NichtaufgelsteErwhnung1">
    <w:name w:val="Nicht aufgelöste Erwähnung1"/>
    <w:uiPriority w:val="99"/>
    <w:semiHidden/>
    <w:unhideWhenUsed/>
    <w:rsid w:val="00E9148A"/>
    <w:rPr>
      <w:color w:val="605E5C"/>
      <w:shd w:val="clear" w:color="auto" w:fill="E1DFDD"/>
    </w:rPr>
  </w:style>
  <w:style w:type="character" w:styleId="BesuchterLink">
    <w:name w:val="FollowedHyperlink"/>
    <w:basedOn w:val="Absatz-Standardschriftart"/>
    <w:rsid w:val="00EA22D6"/>
    <w:rPr>
      <w:color w:val="954F72" w:themeColor="followedHyperlink"/>
      <w:u w:val="single"/>
    </w:rPr>
  </w:style>
  <w:style w:type="paragraph" w:styleId="Listenabsatz">
    <w:name w:val="List Paragraph"/>
    <w:basedOn w:val="Standard"/>
    <w:uiPriority w:val="34"/>
    <w:qFormat/>
    <w:rsid w:val="000F42D3"/>
    <w:pPr>
      <w:ind w:left="720"/>
      <w:contextualSpacing/>
    </w:pPr>
  </w:style>
  <w:style w:type="character" w:customStyle="1" w:styleId="NichtaufgelsteErwhnung2">
    <w:name w:val="Nicht aufgelöste Erwähnung2"/>
    <w:basedOn w:val="Absatz-Standardschriftart"/>
    <w:uiPriority w:val="99"/>
    <w:semiHidden/>
    <w:unhideWhenUsed/>
    <w:rsid w:val="00887584"/>
    <w:rPr>
      <w:color w:val="605E5C"/>
      <w:shd w:val="clear" w:color="auto" w:fill="E1DFDD"/>
    </w:rPr>
  </w:style>
  <w:style w:type="paragraph" w:styleId="berarbeitung">
    <w:name w:val="Revision"/>
    <w:hidden/>
    <w:uiPriority w:val="99"/>
    <w:semiHidden/>
    <w:rsid w:val="00551603"/>
  </w:style>
  <w:style w:type="character" w:customStyle="1" w:styleId="TextkrperZchn">
    <w:name w:val="Textkörper Zchn"/>
    <w:basedOn w:val="Absatz-Standardschriftart"/>
    <w:link w:val="Textkrper"/>
    <w:rsid w:val="00A841FE"/>
    <w:rPr>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78390">
      <w:bodyDiv w:val="1"/>
      <w:marLeft w:val="0"/>
      <w:marRight w:val="0"/>
      <w:marTop w:val="0"/>
      <w:marBottom w:val="0"/>
      <w:divBdr>
        <w:top w:val="none" w:sz="0" w:space="0" w:color="auto"/>
        <w:left w:val="none" w:sz="0" w:space="0" w:color="auto"/>
        <w:bottom w:val="none" w:sz="0" w:space="0" w:color="auto"/>
        <w:right w:val="none" w:sz="0" w:space="0" w:color="auto"/>
      </w:divBdr>
    </w:div>
    <w:div w:id="745108270">
      <w:bodyDiv w:val="1"/>
      <w:marLeft w:val="0"/>
      <w:marRight w:val="0"/>
      <w:marTop w:val="0"/>
      <w:marBottom w:val="0"/>
      <w:divBdr>
        <w:top w:val="none" w:sz="0" w:space="0" w:color="auto"/>
        <w:left w:val="none" w:sz="0" w:space="0" w:color="auto"/>
        <w:bottom w:val="none" w:sz="0" w:space="0" w:color="auto"/>
        <w:right w:val="none" w:sz="0" w:space="0" w:color="auto"/>
      </w:divBdr>
    </w:div>
    <w:div w:id="881526072">
      <w:bodyDiv w:val="1"/>
      <w:marLeft w:val="0"/>
      <w:marRight w:val="0"/>
      <w:marTop w:val="0"/>
      <w:marBottom w:val="0"/>
      <w:divBdr>
        <w:top w:val="none" w:sz="0" w:space="0" w:color="auto"/>
        <w:left w:val="none" w:sz="0" w:space="0" w:color="auto"/>
        <w:bottom w:val="none" w:sz="0" w:space="0" w:color="auto"/>
        <w:right w:val="none" w:sz="0" w:space="0" w:color="auto"/>
      </w:divBdr>
    </w:div>
    <w:div w:id="16626137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waldecker-pr.de" TargetMode="External"/><Relationship Id="rId18"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oehner@waldecker-pr.de" TargetMode="External"/><Relationship Id="rId17" Type="http://schemas.openxmlformats.org/officeDocument/2006/relationships/hyperlink" Target="https://klimalieblinge.kann.de/" TargetMode="External"/><Relationship Id="rId2" Type="http://schemas.openxmlformats.org/officeDocument/2006/relationships/customXml" Target="../customXml/item2.xml"/><Relationship Id="rId16" Type="http://schemas.openxmlformats.org/officeDocument/2006/relationships/image" Target="media/image1.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aldecker-pr.de" TargetMode="External"/><Relationship Id="rId5" Type="http://schemas.openxmlformats.org/officeDocument/2006/relationships/numbering" Target="numbering.xml"/><Relationship Id="rId15" Type="http://schemas.openxmlformats.org/officeDocument/2006/relationships/hyperlink" Target="http://www.kann.de"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kann.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4">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0ECF467-4A2F-4365-8456-CA793CDC1AD0}">
  <we:reference id="wa200002017" version="1.4.0.0" store="de-DE" storeType="OMEX"/>
  <we:alternateReferences>
    <we:reference id="WA200002017" version="1.4.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1517727-7656-40d0-9227-3e4f5acd3db8">
      <Terms xmlns="http://schemas.microsoft.com/office/infopath/2007/PartnerControls"/>
    </lcf76f155ced4ddcb4097134ff3c332f>
    <TaxCatchAll xmlns="0199b454-ffd2-4ecd-a2ad-8dc705baedad" xsi:nil="true"/>
    <_ip_UnifiedCompliancePolicyUIAction xmlns="http://schemas.microsoft.com/sharepoint/v3" xsi:nil="true"/>
    <_ip_UnifiedCompliancePolicyProperties xmlns="http://schemas.microsoft.com/sharepoint/v3" xsi:nil="true"/>
    <PR_x002d_Text xmlns="a1517727-7656-40d0-9227-3e4f5acd3db8" xsi:nil="true"/>
    <Beitragsformat xmlns="a1517727-7656-40d0-9227-3e4f5acd3db8" xsi:nil="true"/>
    <Thema xmlns="a1517727-7656-40d0-9227-3e4f5acd3db8" xsi:nil="true"/>
    <BelegNr_x002e_ xmlns="a1517727-7656-40d0-9227-3e4f5acd3db8" xsi:nil="true"/>
    <Wertigkeit xmlns="a1517727-7656-40d0-9227-3e4f5acd3db8" xsi:nil="true"/>
    <Ver_x00f6_ffentlichungsdatum xmlns="a1517727-7656-40d0-9227-3e4f5acd3db8" xsi:nil="true"/>
    <Umfang xmlns="a1517727-7656-40d0-9227-3e4f5acd3db8" xsi:nil="true"/>
    <Medium xmlns="a1517727-7656-40d0-9227-3e4f5acd3db8" xsi:nil="true"/>
    <Medienformat xmlns="a1517727-7656-40d0-9227-3e4f5acd3db8" xsi:nil="true"/>
    <Auflage_x002f_Visits xmlns="a1517727-7656-40d0-9227-3e4f5acd3db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93BCB504A6F2F647B4E6F8C7BBBEF3AE" ma:contentTypeVersion="31" ma:contentTypeDescription="Ein neues Dokument erstellen." ma:contentTypeScope="" ma:versionID="17c40e91050ab7f8a2cf47baa8d952da">
  <xsd:schema xmlns:xsd="http://www.w3.org/2001/XMLSchema" xmlns:xs="http://www.w3.org/2001/XMLSchema" xmlns:p="http://schemas.microsoft.com/office/2006/metadata/properties" xmlns:ns1="http://schemas.microsoft.com/sharepoint/v3" xmlns:ns2="a1517727-7656-40d0-9227-3e4f5acd3db8" xmlns:ns3="0199b454-ffd2-4ecd-a2ad-8dc705baedad" targetNamespace="http://schemas.microsoft.com/office/2006/metadata/properties" ma:root="true" ma:fieldsID="e38e94d58096dece27b85c51b8687971" ns1:_="" ns2:_="" ns3:_="">
    <xsd:import namespace="http://schemas.microsoft.com/sharepoint/v3"/>
    <xsd:import namespace="a1517727-7656-40d0-9227-3e4f5acd3db8"/>
    <xsd:import namespace="0199b454-ffd2-4ecd-a2ad-8dc705baeda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MediaServiceAutoKeyPoints" minOccurs="0"/>
                <xsd:element ref="ns2:MediaServiceKeyPoints" minOccurs="0"/>
                <xsd:element ref="ns2:lcf76f155ced4ddcb4097134ff3c332f" minOccurs="0"/>
                <xsd:element ref="ns3:TaxCatchAll" minOccurs="0"/>
                <xsd:element ref="ns2:MediaServiceSearchProperties" minOccurs="0"/>
                <xsd:element ref="ns1:_ip_UnifiedCompliancePolicyProperties" minOccurs="0"/>
                <xsd:element ref="ns1:_ip_UnifiedCompliancePolicyUIAction" minOccurs="0"/>
                <xsd:element ref="ns2:MediaServiceObjectDetectorVersions" minOccurs="0"/>
                <xsd:element ref="ns2:BelegNr_x002e_" minOccurs="0"/>
                <xsd:element ref="ns2:PR_x002d_Text" minOccurs="0"/>
                <xsd:element ref="ns2:Medium" minOccurs="0"/>
                <xsd:element ref="ns2:Medienformat" minOccurs="0"/>
                <xsd:element ref="ns2:Ver_x00f6_ffentlichungsdatum" minOccurs="0"/>
                <xsd:element ref="ns2:Thema" minOccurs="0"/>
                <xsd:element ref="ns2:Auflage_x002f_Visits" minOccurs="0"/>
                <xsd:element ref="ns2:Umfang" minOccurs="0"/>
                <xsd:element ref="ns2:Wertigkeit" minOccurs="0"/>
                <xsd:element ref="ns2:Beitragsformat"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Eigenschaften der einheitlichen Compliancerichtlinie" ma:hidden="true" ma:internalName="_ip_UnifiedCompliancePolicyProperties">
      <xsd:simpleType>
        <xsd:restriction base="dms:Note"/>
      </xsd:simpleType>
    </xsd:element>
    <xsd:element name="_ip_UnifiedCompliancePolicyUIAction" ma:index="26"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517727-7656-40d0-9227-3e4f5acd3d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7b21f4fc-819f-4913-9a82-d45e17b472dd"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BelegNr_x002e_" ma:index="28" nillable="true" ma:displayName="Beleg Nr." ma:description="B_xx_24_0001&#10;&#10;B_Kundenkürzel_Jahr_BelegnummerVierstellig" ma:format="Dropdown" ma:internalName="BelegNr_x002e_">
      <xsd:simpleType>
        <xsd:restriction base="dms:Text">
          <xsd:maxLength value="14"/>
        </xsd:restriction>
      </xsd:simpleType>
    </xsd:element>
    <xsd:element name="PR_x002d_Text" ma:index="29" nillable="true" ma:displayName="PR-Text" ma:description="xx_JJ_0001&#10;&#10;Kundenkürzel_Jahr_LaufendeNummerVierstellig" ma:format="Dropdown" ma:internalName="PR_x002d_Text">
      <xsd:simpleType>
        <xsd:restriction base="dms:Text">
          <xsd:maxLength value="12"/>
        </xsd:restriction>
      </xsd:simpleType>
    </xsd:element>
    <xsd:element name="Medium" ma:index="30" nillable="true" ma:displayName="Medientitel" ma:format="Dropdown" ma:list="a1517727-7656-40d0-9227-3e4f5acd3db8" ma:internalName="Medium" ma:showField="Title">
      <xsd:simpleType>
        <xsd:restriction base="dms:Lookup"/>
      </xsd:simpleType>
    </xsd:element>
    <xsd:element name="Medienformat" ma:index="31" nillable="true" ma:displayName="Medienformat" ma:format="Dropdown" ma:internalName="Medienformat">
      <xsd:simpleType>
        <xsd:union memberTypes="dms:Text">
          <xsd:simpleType>
            <xsd:restriction base="dms:Choice">
              <xsd:enumeration value="Print"/>
              <xsd:enumeration value="Website"/>
              <xsd:enumeration value="Newsletter"/>
              <xsd:enumeration value="Social Media"/>
            </xsd:restriction>
          </xsd:simpleType>
        </xsd:union>
      </xsd:simpleType>
    </xsd:element>
    <xsd:element name="Ver_x00f6_ffentlichungsdatum" ma:index="32" nillable="true" ma:displayName="Veröffentlichungsdatum" ma:description="JJJJ-MM-DD" ma:format="DateOnly" ma:internalName="Ver_x00f6_ffentlichungsdatum">
      <xsd:simpleType>
        <xsd:restriction base="dms:DateTime"/>
      </xsd:simpleType>
    </xsd:element>
    <xsd:element name="Thema" ma:index="33" nillable="true" ma:displayName="Thema" ma:description="Stichwort / Produkt" ma:format="Dropdown" ma:internalName="Thema">
      <xsd:simpleType>
        <xsd:restriction base="dms:Text">
          <xsd:maxLength value="255"/>
        </xsd:restriction>
      </xsd:simpleType>
    </xsd:element>
    <xsd:element name="Auflage_x002f_Visits" ma:index="34" nillable="true" ma:displayName="Auflage / Visits" ma:format="Dropdown" ma:list="a1517727-7656-40d0-9227-3e4f5acd3db8" ma:internalName="Auflage_x002f_Visits" ma:showField="Title">
      <xsd:simpleType>
        <xsd:restriction base="dms:Lookup"/>
      </xsd:simpleType>
    </xsd:element>
    <xsd:element name="Umfang" ma:index="35" nillable="true" ma:displayName="Umfang" ma:description="Anzahl von Print-Seiten" ma:format="Dropdown" ma:internalName="Umfang">
      <xsd:simpleType>
        <xsd:union memberTypes="dms:Text">
          <xsd:simpleType>
            <xsd:restriction base="dms:Choice">
              <xsd:enumeration value="1/6 A4"/>
              <xsd:enumeration value="1/4 A4"/>
              <xsd:enumeration value="1/3 A4"/>
              <xsd:enumeration value="1/2 A4"/>
              <xsd:enumeration value="2/3 A4"/>
              <xsd:enumeration value="1 A4"/>
              <xsd:enumeration value="2 A4"/>
              <xsd:enumeration value="3 A4"/>
              <xsd:enumeration value="4 A4"/>
            </xsd:restriction>
          </xsd:simpleType>
        </xsd:union>
      </xsd:simpleType>
    </xsd:element>
    <xsd:element name="Wertigkeit" ma:index="36" nillable="true" ma:displayName="Wertigkeit" ma:format="Dropdown" ma:list="a1517727-7656-40d0-9227-3e4f5acd3db8" ma:internalName="Wertigkeit" ma:showField="Title">
      <xsd:simpleType>
        <xsd:restriction base="dms:Lookup"/>
      </xsd:simpleType>
    </xsd:element>
    <xsd:element name="Beitragsformat" ma:index="37" nillable="true" ma:displayName="Beitragsformat" ma:format="Dropdown" ma:internalName="Beitragsformat">
      <xsd:simpleType>
        <xsd:union memberTypes="dms:Text">
          <xsd:simpleType>
            <xsd:restriction base="dms:Choice">
              <xsd:enumeration value="Presseinfo"/>
              <xsd:enumeration value="Objektbericht"/>
              <xsd:enumeration value="Fachbeitrag"/>
              <xsd:enumeration value="Advertorial"/>
              <xsd:enumeration value="Interview"/>
            </xsd:restriction>
          </xsd:simpleType>
        </xsd:union>
      </xsd:simpleType>
    </xsd:element>
    <xsd:element name="MediaServiceBillingMetadata" ma:index="3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199b454-ffd2-4ecd-a2ad-8dc705baedad" elementFormDefault="qualified">
    <xsd:import namespace="http://schemas.microsoft.com/office/2006/documentManagement/types"/>
    <xsd:import namespace="http://schemas.microsoft.com/office/infopath/2007/PartnerControls"/>
    <xsd:element name="SharedWithUsers" ma:index="13"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a347e696-09e7-4259-9b50-7fce4fa0c7dc}" ma:internalName="TaxCatchAll" ma:showField="CatchAllData" ma:web="0199b454-ffd2-4ecd-a2ad-8dc705baeda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6E860-10B9-4018-B676-4E3555A9B208}">
  <ds:schemaRefs>
    <ds:schemaRef ds:uri="http://schemas.microsoft.com/office/2006/metadata/properties"/>
    <ds:schemaRef ds:uri="http://schemas.microsoft.com/office/infopath/2007/PartnerControls"/>
    <ds:schemaRef ds:uri="a1517727-7656-40d0-9227-3e4f5acd3db8"/>
    <ds:schemaRef ds:uri="0199b454-ffd2-4ecd-a2ad-8dc705baedad"/>
    <ds:schemaRef ds:uri="http://schemas.microsoft.com/sharepoint/v3"/>
  </ds:schemaRefs>
</ds:datastoreItem>
</file>

<file path=customXml/itemProps2.xml><?xml version="1.0" encoding="utf-8"?>
<ds:datastoreItem xmlns:ds="http://schemas.openxmlformats.org/officeDocument/2006/customXml" ds:itemID="{B3A3290A-0411-43F5-9E62-73AE4E950786}">
  <ds:schemaRefs>
    <ds:schemaRef ds:uri="http://schemas.microsoft.com/sharepoint/v3/contenttype/forms"/>
  </ds:schemaRefs>
</ds:datastoreItem>
</file>

<file path=customXml/itemProps3.xml><?xml version="1.0" encoding="utf-8"?>
<ds:datastoreItem xmlns:ds="http://schemas.openxmlformats.org/officeDocument/2006/customXml" ds:itemID="{5DC5CD0C-275E-4804-8B3A-9A9529A3013E}">
  <ds:schemaRefs>
    <ds:schemaRef ds:uri="http://schemas.openxmlformats.org/officeDocument/2006/bibliography"/>
  </ds:schemaRefs>
</ds:datastoreItem>
</file>

<file path=customXml/itemProps4.xml><?xml version="1.0" encoding="utf-8"?>
<ds:datastoreItem xmlns:ds="http://schemas.openxmlformats.org/officeDocument/2006/customXml" ds:itemID="{04806FCA-B2CB-4093-82EC-A8A043E18B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517727-7656-40d0-9227-3e4f5acd3db8"/>
    <ds:schemaRef ds:uri="0199b454-ffd2-4ecd-a2ad-8dc705baed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654</Words>
  <Characters>4716</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PI zu EcoTherm Kompakt WBS 14D</vt:lpstr>
    </vt:vector>
  </TitlesOfParts>
  <Company>SG Lemförde</Company>
  <LinksUpToDate>false</LinksUpToDate>
  <CharactersWithSpaces>5360</CharactersWithSpaces>
  <SharedDoc>false</SharedDoc>
  <HLinks>
    <vt:vector size="54" baseType="variant">
      <vt:variant>
        <vt:i4>6619195</vt:i4>
      </vt:variant>
      <vt:variant>
        <vt:i4>12</vt:i4>
      </vt:variant>
      <vt:variant>
        <vt:i4>0</vt:i4>
      </vt:variant>
      <vt:variant>
        <vt:i4>5</vt:i4>
      </vt:variant>
      <vt:variant>
        <vt:lpwstr>http://www.kann.de/</vt:lpwstr>
      </vt:variant>
      <vt:variant>
        <vt:lpwstr/>
      </vt:variant>
      <vt:variant>
        <vt:i4>4587616</vt:i4>
      </vt:variant>
      <vt:variant>
        <vt:i4>9</vt:i4>
      </vt:variant>
      <vt:variant>
        <vt:i4>0</vt:i4>
      </vt:variant>
      <vt:variant>
        <vt:i4>5</vt:i4>
      </vt:variant>
      <vt:variant>
        <vt:lpwstr>mailto:info@kann.de</vt:lpwstr>
      </vt:variant>
      <vt:variant>
        <vt:lpwstr/>
      </vt:variant>
      <vt:variant>
        <vt:i4>2097278</vt:i4>
      </vt:variant>
      <vt:variant>
        <vt:i4>6</vt:i4>
      </vt:variant>
      <vt:variant>
        <vt:i4>0</vt:i4>
      </vt:variant>
      <vt:variant>
        <vt:i4>5</vt:i4>
      </vt:variant>
      <vt:variant>
        <vt:lpwstr>http://www.last-pr.de/</vt:lpwstr>
      </vt:variant>
      <vt:variant>
        <vt:lpwstr/>
      </vt:variant>
      <vt:variant>
        <vt:i4>196719</vt:i4>
      </vt:variant>
      <vt:variant>
        <vt:i4>3</vt:i4>
      </vt:variant>
      <vt:variant>
        <vt:i4>0</vt:i4>
      </vt:variant>
      <vt:variant>
        <vt:i4>5</vt:i4>
      </vt:variant>
      <vt:variant>
        <vt:lpwstr>mailto:info@last-pr.de</vt:lpwstr>
      </vt:variant>
      <vt:variant>
        <vt:lpwstr/>
      </vt:variant>
      <vt:variant>
        <vt:i4>2097278</vt:i4>
      </vt:variant>
      <vt:variant>
        <vt:i4>0</vt:i4>
      </vt:variant>
      <vt:variant>
        <vt:i4>0</vt:i4>
      </vt:variant>
      <vt:variant>
        <vt:i4>5</vt:i4>
      </vt:variant>
      <vt:variant>
        <vt:lpwstr>http://www.last-pr.de/</vt:lpwstr>
      </vt:variant>
      <vt:variant>
        <vt:lpwstr/>
      </vt:variant>
      <vt:variant>
        <vt:i4>2162747</vt:i4>
      </vt:variant>
      <vt:variant>
        <vt:i4>9</vt:i4>
      </vt:variant>
      <vt:variant>
        <vt:i4>0</vt:i4>
      </vt:variant>
      <vt:variant>
        <vt:i4>5</vt:i4>
      </vt:variant>
      <vt:variant>
        <vt:lpwstr>http://www.last-pr.de/navigation/home/rss.html</vt:lpwstr>
      </vt:variant>
      <vt:variant>
        <vt:lpwstr/>
      </vt:variant>
      <vt:variant>
        <vt:i4>6357033</vt:i4>
      </vt:variant>
      <vt:variant>
        <vt:i4>6</vt:i4>
      </vt:variant>
      <vt:variant>
        <vt:i4>0</vt:i4>
      </vt:variant>
      <vt:variant>
        <vt:i4>5</vt:i4>
      </vt:variant>
      <vt:variant>
        <vt:lpwstr>http://www.youtube.com/user/LASTPR</vt:lpwstr>
      </vt:variant>
      <vt:variant>
        <vt:lpwstr/>
      </vt:variant>
      <vt:variant>
        <vt:i4>7274539</vt:i4>
      </vt:variant>
      <vt:variant>
        <vt:i4>3</vt:i4>
      </vt:variant>
      <vt:variant>
        <vt:i4>0</vt:i4>
      </vt:variant>
      <vt:variant>
        <vt:i4>5</vt:i4>
      </vt:variant>
      <vt:variant>
        <vt:lpwstr>https://twitter.com/LastPressebuero</vt:lpwstr>
      </vt:variant>
      <vt:variant>
        <vt:lpwstr/>
      </vt:variant>
      <vt:variant>
        <vt:i4>5636108</vt:i4>
      </vt:variant>
      <vt:variant>
        <vt:i4>0</vt:i4>
      </vt:variant>
      <vt:variant>
        <vt:i4>0</vt:i4>
      </vt:variant>
      <vt:variant>
        <vt:i4>5</vt:i4>
      </vt:variant>
      <vt:variant>
        <vt:lpwstr>http://www.facebook.com/last.pressebuero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 zu EcoTherm Kompakt WBS 14D</dc:title>
  <dc:subject/>
  <dc:creator>mpf</dc:creator>
  <cp:keywords/>
  <cp:lastModifiedBy>Vera Höhner</cp:lastModifiedBy>
  <cp:revision>20</cp:revision>
  <cp:lastPrinted>2025-12-03T09:16:00Z</cp:lastPrinted>
  <dcterms:created xsi:type="dcterms:W3CDTF">2026-04-08T13:00:00Z</dcterms:created>
  <dcterms:modified xsi:type="dcterms:W3CDTF">2026-04-10T06:12:00Z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0x01010093BCB504A6F2F647B4E6F8C7BBBEF3AE</vt:lpwstr>
  </property>
  <property fmtid="{D5CDD505-2E9C-101B-9397-08002B2CF9AE}" pid="3" name="MediaServiceImageTags">
    <vt:lpwstr/>
  </property>
</Properties>
</file>