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BA2EA" w14:textId="23046E02" w:rsidR="007E6232" w:rsidRPr="007E6232" w:rsidRDefault="00F659BA" w:rsidP="007E6232">
      <w:pPr>
        <w:spacing w:after="180" w:line="360" w:lineRule="exact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</w:pPr>
      <w:r w:rsidRPr="0078239B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12F8A" wp14:editId="4CFE7606">
                <wp:simplePos x="0" y="0"/>
                <wp:positionH relativeFrom="column">
                  <wp:posOffset>-2059387</wp:posOffset>
                </wp:positionH>
                <wp:positionV relativeFrom="page">
                  <wp:posOffset>2435031</wp:posOffset>
                </wp:positionV>
                <wp:extent cx="1652904" cy="7581264"/>
                <wp:effectExtent l="0" t="0" r="24130" b="12700"/>
                <wp:wrapSquare wrapText="bothSides"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904" cy="75812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29D32" w14:textId="77777777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7E55FA8" w14:textId="42F39C6F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6BC4941E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732893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FE87BFA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04E8E0F1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750A3D16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24D67665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5288CED7" w14:textId="77777777" w:rsidR="009B16FB" w:rsidRPr="00421D03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5A57E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573F940" w14:textId="77777777" w:rsidR="009B16FB" w:rsidRPr="00BB09E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BB09E4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BB09E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BB09E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54C1C76E" w14:textId="77777777" w:rsidR="009B16FB" w:rsidRDefault="009B16FB" w:rsidP="009B16FB">
                            <w:pPr>
                              <w:spacing w:after="40"/>
                            </w:pPr>
                          </w:p>
                          <w:p w14:paraId="0B822BAC" w14:textId="77777777" w:rsidR="006A26FB" w:rsidRDefault="006A26FB" w:rsidP="009B16FB">
                            <w:pPr>
                              <w:spacing w:after="40"/>
                            </w:pPr>
                          </w:p>
                          <w:p w14:paraId="4EC28F2C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7E692F0E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26060B0B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19F262E5" w14:textId="77777777" w:rsidR="004C3E54" w:rsidRPr="00462E39" w:rsidRDefault="004C3E54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0CB28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2AEB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4992EE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C7A9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35D739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3282F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B29AC3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E80834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8F89C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A698A6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3AF8F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96DDB58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84A0F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A6C087" w14:textId="77777777" w:rsidR="000E4CF4" w:rsidRPr="0030263E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RMBH</w:t>
                            </w:r>
                            <w:r w:rsidRPr="0032113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A34EBAA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Steinweg 3-5</w:t>
                            </w:r>
                          </w:p>
                          <w:p w14:paraId="7B418C74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91567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Herrieden</w:t>
                            </w:r>
                            <w:proofErr w:type="spellEnd"/>
                          </w:p>
                          <w:p w14:paraId="1CB64B15" w14:textId="76F48E39" w:rsidR="000E4CF4" w:rsidRPr="003712DD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Tel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</w:t>
                            </w:r>
                            <w:r w:rsidRPr="007F408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(0) 9825-203829-0</w:t>
                            </w:r>
                          </w:p>
                          <w:p w14:paraId="186B31BC" w14:textId="77777777" w:rsidR="000E4CF4" w:rsidRPr="002C64B1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+49 (0) 9825-203829-19</w:t>
                            </w:r>
                          </w:p>
                          <w:p w14:paraId="635FA940" w14:textId="0FC43AC0" w:rsid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info@rmbh.de</w:t>
                              </w:r>
                            </w:hyperlink>
                          </w:p>
                          <w:p w14:paraId="0BF3BA87" w14:textId="7D501490" w:rsidR="009B16FB" w:rsidRP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www.rmbh.de</w:t>
                              </w:r>
                            </w:hyperlink>
                          </w:p>
                          <w:p w14:paraId="204784CB" w14:textId="77777777" w:rsidR="009B16FB" w:rsidRPr="009C408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2BE189D" w14:textId="4537ACB6" w:rsidR="009B16FB" w:rsidRPr="009C4084" w:rsidRDefault="007B5DE0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375ECBC" wp14:editId="52768885">
                                  <wp:extent cx="343560" cy="343560"/>
                                  <wp:effectExtent l="0" t="0" r="0" b="0"/>
                                  <wp:docPr id="1" name="Grafik 1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847" cy="3498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12F8A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2.15pt;margin-top:191.75pt;width:130.15pt;height:59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" strokecolor="white [3212]">
                <v:textbox>
                  <w:txbxContent>
                    <w:p w14:paraId="51D29D32" w14:textId="77777777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17E55FA8" w14:textId="42F39C6F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6BC4941E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732893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FE87BFA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04E8E0F1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750A3D16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24D67665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5288CED7" w14:textId="77777777" w:rsidR="009B16FB" w:rsidRPr="00421D03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5A57E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573F940" w14:textId="77777777" w:rsidR="009B16FB" w:rsidRPr="00BB09E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BB09E4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BB09E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BB09E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54C1C76E" w14:textId="77777777" w:rsidR="009B16FB" w:rsidRDefault="009B16FB" w:rsidP="009B16FB">
                      <w:pPr>
                        <w:spacing w:after="40"/>
                      </w:pPr>
                    </w:p>
                    <w:p w14:paraId="0B822BAC" w14:textId="77777777" w:rsidR="006A26FB" w:rsidRDefault="006A26FB" w:rsidP="009B16FB">
                      <w:pPr>
                        <w:spacing w:after="40"/>
                      </w:pPr>
                    </w:p>
                    <w:p w14:paraId="4EC28F2C" w14:textId="77777777" w:rsidR="004C3E54" w:rsidRDefault="004C3E54" w:rsidP="009B16FB">
                      <w:pPr>
                        <w:spacing w:after="40"/>
                      </w:pPr>
                    </w:p>
                    <w:p w14:paraId="7E692F0E" w14:textId="77777777" w:rsidR="004C3E54" w:rsidRDefault="004C3E54" w:rsidP="009B16FB">
                      <w:pPr>
                        <w:spacing w:after="40"/>
                      </w:pPr>
                    </w:p>
                    <w:p w14:paraId="26060B0B" w14:textId="77777777" w:rsidR="004C3E54" w:rsidRDefault="004C3E54" w:rsidP="009B16FB">
                      <w:pPr>
                        <w:spacing w:after="40"/>
                      </w:pPr>
                    </w:p>
                    <w:p w14:paraId="19F262E5" w14:textId="77777777" w:rsidR="004C3E54" w:rsidRPr="00462E39" w:rsidRDefault="004C3E54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0CB28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2AEB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4992EE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C7A9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35D739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3282F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B29AC3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E80834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8F89C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A698A6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3AF8F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96DDB58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84A0F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A6C087" w14:textId="77777777" w:rsidR="000E4CF4" w:rsidRPr="0030263E" w:rsidRDefault="000E4CF4" w:rsidP="000E4CF4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RMBH</w:t>
                      </w:r>
                      <w:r w:rsidRPr="0032113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A34EBAA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Steinweg 3-5</w:t>
                      </w:r>
                    </w:p>
                    <w:p w14:paraId="7B418C74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91567 Herrieden</w:t>
                      </w:r>
                    </w:p>
                    <w:p w14:paraId="1CB64B15" w14:textId="76F48E39" w:rsidR="000E4CF4" w:rsidRPr="003712DD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Tel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</w:t>
                      </w:r>
                      <w:r w:rsidRPr="007F408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49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(0) 9825-203829-0</w:t>
                      </w:r>
                    </w:p>
                    <w:p w14:paraId="186B31BC" w14:textId="77777777" w:rsidR="000E4CF4" w:rsidRPr="002C64B1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+49 (0) 9825-203829-19</w:t>
                      </w:r>
                    </w:p>
                    <w:p w14:paraId="635FA940" w14:textId="0FC43AC0" w:rsid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info@rmbh.de</w:t>
                        </w:r>
                      </w:hyperlink>
                    </w:p>
                    <w:p w14:paraId="0BF3BA87" w14:textId="7D501490" w:rsidR="009B16FB" w:rsidRP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www.rmbh.de</w:t>
                        </w:r>
                      </w:hyperlink>
                    </w:p>
                    <w:p w14:paraId="204784CB" w14:textId="77777777" w:rsidR="009B16FB" w:rsidRPr="009C408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2BE189D" w14:textId="4537ACB6" w:rsidR="009B16FB" w:rsidRPr="009C4084" w:rsidRDefault="007B5DE0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375ECBC" wp14:editId="52768885">
                            <wp:extent cx="343560" cy="343560"/>
                            <wp:effectExtent l="0" t="0" r="0" b="0"/>
                            <wp:docPr id="1" name="Grafik 1">
                              <a:hlinkClick xmlns:a="http://schemas.openxmlformats.org/drawingml/2006/main" r:id="rId2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>
                                      <a:hlinkClick r:id="rId2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9847" cy="3498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E6232">
        <w:rPr>
          <w:rFonts w:ascii="Arial" w:hAnsi="Arial" w:cs="Arial"/>
          <w:b/>
          <w:bCs/>
          <w:noProof/>
          <w:sz w:val="24"/>
          <w:szCs w:val="24"/>
          <w:u w:val="single"/>
        </w:rPr>
        <w:t>De</w:t>
      </w:r>
      <w:proofErr w:type="spellStart"/>
      <w:r w:rsidR="007E6232" w:rsidRPr="007E6232"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>ckenstrahlplatte</w:t>
      </w:r>
      <w:proofErr w:type="spellEnd"/>
      <w:r w:rsidR="007E6232" w:rsidRPr="007E6232"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 xml:space="preserve"> KIT Classic NG</w:t>
      </w:r>
    </w:p>
    <w:p w14:paraId="6CD5E344" w14:textId="6A9C126F" w:rsidR="007E6232" w:rsidRPr="007E6232" w:rsidRDefault="00FB2509" w:rsidP="007E6232">
      <w:pPr>
        <w:spacing w:before="100" w:beforeAutospacing="1" w:after="100" w:afterAutospacing="1" w:line="360" w:lineRule="exact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de-DE"/>
        </w:rPr>
        <w:t>80</w:t>
      </w:r>
      <w:r w:rsidR="007E6232" w:rsidRPr="007E6232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Prozent </w:t>
      </w:r>
      <w:r>
        <w:rPr>
          <w:rFonts w:ascii="Arial" w:eastAsia="Times New Roman" w:hAnsi="Arial" w:cs="Arial"/>
          <w:b/>
          <w:bCs/>
          <w:sz w:val="24"/>
          <w:szCs w:val="24"/>
          <w:lang w:eastAsia="de-DE"/>
        </w:rPr>
        <w:t>Strahlungsanteil</w:t>
      </w:r>
      <w:r w:rsidR="007E6232" w:rsidRPr="007E6232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inklusive</w:t>
      </w:r>
    </w:p>
    <w:p w14:paraId="1381AE7D" w14:textId="25B5C667" w:rsidR="007E6232" w:rsidRPr="00845911" w:rsidRDefault="007E6232" w:rsidP="00845911">
      <w:pPr>
        <w:spacing w:before="100" w:beforeAutospacing="1" w:after="100" w:afterAutospacing="1" w:line="360" w:lineRule="exact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845911">
        <w:rPr>
          <w:rFonts w:ascii="Arial" w:eastAsia="Times New Roman" w:hAnsi="Arial" w:cs="Arial"/>
          <w:sz w:val="24"/>
          <w:szCs w:val="24"/>
          <w:lang w:eastAsia="de-DE"/>
        </w:rPr>
        <w:t xml:space="preserve">Mit den Deckenstrahlplatten der Baureihe </w:t>
      </w:r>
      <w:r w:rsidR="00B74F42" w:rsidRPr="00845911">
        <w:rPr>
          <w:rFonts w:ascii="Arial" w:eastAsia="Times New Roman" w:hAnsi="Arial" w:cs="Arial"/>
          <w:sz w:val="24"/>
          <w:szCs w:val="24"/>
          <w:lang w:eastAsia="de-DE"/>
        </w:rPr>
        <w:t>KSP</w:t>
      </w:r>
      <w:r w:rsidRPr="00845911">
        <w:rPr>
          <w:rFonts w:ascii="Arial" w:eastAsia="Times New Roman" w:hAnsi="Arial" w:cs="Arial"/>
          <w:sz w:val="24"/>
          <w:szCs w:val="24"/>
          <w:lang w:eastAsia="de-DE"/>
        </w:rPr>
        <w:t xml:space="preserve"> bietet RMBH aus dem fränkischen </w:t>
      </w:r>
      <w:proofErr w:type="spellStart"/>
      <w:r w:rsidRPr="00845911">
        <w:rPr>
          <w:rFonts w:ascii="Arial" w:eastAsia="Times New Roman" w:hAnsi="Arial" w:cs="Arial"/>
          <w:sz w:val="24"/>
          <w:szCs w:val="24"/>
          <w:lang w:eastAsia="de-DE"/>
        </w:rPr>
        <w:t>Herrieden</w:t>
      </w:r>
      <w:proofErr w:type="spellEnd"/>
      <w:r w:rsidRPr="00845911">
        <w:rPr>
          <w:rFonts w:ascii="Arial" w:eastAsia="Times New Roman" w:hAnsi="Arial" w:cs="Arial"/>
          <w:sz w:val="24"/>
          <w:szCs w:val="24"/>
          <w:lang w:eastAsia="de-DE"/>
        </w:rPr>
        <w:t xml:space="preserve"> seit Jahren einen Problemlöser für viele Anwendungsfälle. </w:t>
      </w:r>
      <w:r w:rsidR="00CD2A3A" w:rsidRPr="00845911">
        <w:rPr>
          <w:rFonts w:ascii="Arial" w:eastAsia="Times New Roman" w:hAnsi="Arial" w:cs="Arial"/>
          <w:sz w:val="24"/>
          <w:szCs w:val="24"/>
          <w:lang w:eastAsia="de-DE"/>
        </w:rPr>
        <w:t xml:space="preserve">Auf </w:t>
      </w:r>
      <w:r w:rsidRPr="00845911">
        <w:rPr>
          <w:rFonts w:ascii="Arial" w:eastAsia="Times New Roman" w:hAnsi="Arial" w:cs="Arial"/>
          <w:sz w:val="24"/>
          <w:szCs w:val="24"/>
          <w:lang w:eastAsia="de-DE"/>
        </w:rPr>
        <w:t xml:space="preserve">dieser Erfolgsserie </w:t>
      </w:r>
      <w:r w:rsidR="00B74F42" w:rsidRPr="00845911">
        <w:rPr>
          <w:rFonts w:ascii="Arial" w:eastAsia="Times New Roman" w:hAnsi="Arial" w:cs="Arial"/>
          <w:sz w:val="24"/>
          <w:szCs w:val="24"/>
          <w:lang w:eastAsia="de-DE"/>
        </w:rPr>
        <w:t>aufbauend</w:t>
      </w:r>
      <w:r w:rsidR="00CD2A3A" w:rsidRPr="00845911">
        <w:rPr>
          <w:rFonts w:ascii="Arial" w:eastAsia="Times New Roman" w:hAnsi="Arial" w:cs="Arial"/>
          <w:sz w:val="24"/>
          <w:szCs w:val="24"/>
          <w:lang w:eastAsia="de-DE"/>
        </w:rPr>
        <w:t xml:space="preserve"> wurde</w:t>
      </w:r>
      <w:r w:rsidRPr="00845911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845911">
        <w:rPr>
          <w:rFonts w:ascii="Arial" w:eastAsia="Times New Roman" w:hAnsi="Arial" w:cs="Arial"/>
          <w:sz w:val="24"/>
          <w:szCs w:val="24"/>
          <w:lang w:eastAsia="de-DE"/>
        </w:rPr>
        <w:t xml:space="preserve">nun </w:t>
      </w:r>
      <w:r w:rsidRPr="00845911">
        <w:rPr>
          <w:rFonts w:ascii="Arial" w:eastAsia="Times New Roman" w:hAnsi="Arial" w:cs="Arial"/>
          <w:sz w:val="24"/>
          <w:szCs w:val="24"/>
          <w:lang w:eastAsia="de-DE"/>
        </w:rPr>
        <w:t xml:space="preserve">die KIT </w:t>
      </w:r>
      <w:r w:rsidR="00FB2509" w:rsidRPr="00845911">
        <w:rPr>
          <w:rFonts w:ascii="Arial" w:eastAsia="Times New Roman" w:hAnsi="Arial" w:cs="Arial"/>
          <w:sz w:val="24"/>
          <w:szCs w:val="24"/>
          <w:lang w:eastAsia="de-DE"/>
        </w:rPr>
        <w:t>C</w:t>
      </w:r>
      <w:r w:rsidRPr="00845911">
        <w:rPr>
          <w:rFonts w:ascii="Arial" w:eastAsia="Times New Roman" w:hAnsi="Arial" w:cs="Arial"/>
          <w:sz w:val="24"/>
          <w:szCs w:val="24"/>
          <w:lang w:eastAsia="de-DE"/>
        </w:rPr>
        <w:t xml:space="preserve">lassic NG </w:t>
      </w:r>
      <w:r w:rsidR="00B74F42" w:rsidRPr="00845911">
        <w:rPr>
          <w:rFonts w:ascii="Arial" w:eastAsia="Times New Roman" w:hAnsi="Arial" w:cs="Arial"/>
          <w:sz w:val="24"/>
          <w:szCs w:val="24"/>
          <w:lang w:eastAsia="de-DE"/>
        </w:rPr>
        <w:t xml:space="preserve">aus Aluminium </w:t>
      </w:r>
      <w:r w:rsidRPr="00845911">
        <w:rPr>
          <w:rFonts w:ascii="Arial" w:eastAsia="Times New Roman" w:hAnsi="Arial" w:cs="Arial"/>
          <w:sz w:val="24"/>
          <w:szCs w:val="24"/>
          <w:lang w:eastAsia="de-DE"/>
        </w:rPr>
        <w:t xml:space="preserve">entwickelt, </w:t>
      </w:r>
      <w:r w:rsidR="00A11C19" w:rsidRPr="00845911">
        <w:rPr>
          <w:rFonts w:ascii="Arial" w:eastAsia="Times New Roman" w:hAnsi="Arial" w:cs="Arial"/>
          <w:sz w:val="24"/>
          <w:szCs w:val="24"/>
          <w:lang w:eastAsia="de-DE"/>
        </w:rPr>
        <w:t xml:space="preserve">die ihr </w:t>
      </w:r>
      <w:r w:rsidR="00343497" w:rsidRPr="00845911">
        <w:rPr>
          <w:rFonts w:ascii="Arial" w:eastAsia="Times New Roman" w:hAnsi="Arial" w:cs="Arial"/>
          <w:sz w:val="24"/>
          <w:szCs w:val="24"/>
          <w:lang w:eastAsia="de-DE"/>
        </w:rPr>
        <w:t xml:space="preserve">reduziertes Gewicht </w:t>
      </w:r>
      <w:r w:rsidR="00A11C19" w:rsidRPr="00845911">
        <w:rPr>
          <w:rFonts w:ascii="Arial" w:eastAsia="Times New Roman" w:hAnsi="Arial" w:cs="Arial"/>
          <w:sz w:val="24"/>
          <w:szCs w:val="24"/>
          <w:lang w:eastAsia="de-DE"/>
        </w:rPr>
        <w:t>mit deutlichen Leistungsvorteilen verbindet</w:t>
      </w:r>
      <w:r w:rsidR="00B74F42" w:rsidRPr="00845911"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</w:p>
    <w:p w14:paraId="31C09889" w14:textId="60AF837E" w:rsidR="00845911" w:rsidRPr="00845911" w:rsidRDefault="00B74F42" w:rsidP="00845911">
      <w:pPr>
        <w:spacing w:line="360" w:lineRule="exact"/>
        <w:jc w:val="both"/>
        <w:rPr>
          <w:rFonts w:ascii="Arial" w:hAnsi="Arial" w:cs="Arial"/>
          <w:sz w:val="24"/>
        </w:rPr>
      </w:pPr>
      <w:r w:rsidRPr="00845911">
        <w:rPr>
          <w:rFonts w:ascii="Arial" w:hAnsi="Arial" w:cs="Arial"/>
          <w:sz w:val="24"/>
          <w:szCs w:val="24"/>
        </w:rPr>
        <w:t xml:space="preserve">Die Wärmeleistung eines KIT-Elements </w:t>
      </w:r>
      <w:r w:rsidR="00FB2509" w:rsidRPr="00845911">
        <w:rPr>
          <w:rFonts w:ascii="Arial" w:hAnsi="Arial" w:cs="Arial"/>
          <w:sz w:val="24"/>
          <w:szCs w:val="24"/>
        </w:rPr>
        <w:t>liegt</w:t>
      </w:r>
      <w:r w:rsidRPr="00845911">
        <w:rPr>
          <w:rFonts w:ascii="Arial" w:hAnsi="Arial" w:cs="Arial"/>
          <w:sz w:val="24"/>
          <w:szCs w:val="24"/>
        </w:rPr>
        <w:t xml:space="preserve"> </w:t>
      </w:r>
      <w:r w:rsidR="00FB2509" w:rsidRPr="00845911">
        <w:rPr>
          <w:rFonts w:ascii="Arial" w:hAnsi="Arial" w:cs="Arial"/>
          <w:sz w:val="24"/>
          <w:szCs w:val="24"/>
        </w:rPr>
        <w:t xml:space="preserve">systembedingt </w:t>
      </w:r>
      <w:r w:rsidRPr="00845911">
        <w:rPr>
          <w:rFonts w:ascii="Arial" w:hAnsi="Arial" w:cs="Arial"/>
          <w:sz w:val="24"/>
          <w:szCs w:val="24"/>
        </w:rPr>
        <w:t xml:space="preserve">um </w:t>
      </w:r>
      <w:r w:rsidR="00A95A29" w:rsidRPr="00845911">
        <w:rPr>
          <w:rFonts w:ascii="Arial" w:hAnsi="Arial" w:cs="Arial"/>
          <w:sz w:val="24"/>
          <w:szCs w:val="24"/>
        </w:rPr>
        <w:t>etwa</w:t>
      </w:r>
      <w:r w:rsidRPr="00845911">
        <w:rPr>
          <w:rFonts w:ascii="Arial" w:hAnsi="Arial" w:cs="Arial"/>
          <w:sz w:val="24"/>
          <w:szCs w:val="24"/>
        </w:rPr>
        <w:t xml:space="preserve"> 25 % höher als bei den bekannten KSP-Modellen. </w:t>
      </w:r>
      <w:r w:rsidR="00B42358" w:rsidRPr="00845911">
        <w:rPr>
          <w:rFonts w:ascii="Arial" w:hAnsi="Arial" w:cs="Arial"/>
          <w:sz w:val="24"/>
        </w:rPr>
        <w:t>Ein Gesichtspunkt</w:t>
      </w:r>
      <w:r w:rsidR="00B42358">
        <w:rPr>
          <w:rFonts w:ascii="Arial" w:hAnsi="Arial" w:cs="Arial"/>
          <w:sz w:val="24"/>
        </w:rPr>
        <w:t xml:space="preserve">, </w:t>
      </w:r>
      <w:r w:rsidR="00B42358" w:rsidRPr="00845911">
        <w:rPr>
          <w:rFonts w:ascii="Arial" w:hAnsi="Arial" w:cs="Arial"/>
          <w:sz w:val="24"/>
        </w:rPr>
        <w:t>der häufig relevant ist</w:t>
      </w:r>
      <w:r w:rsidR="00B42358">
        <w:rPr>
          <w:rFonts w:ascii="Arial" w:hAnsi="Arial" w:cs="Arial"/>
          <w:sz w:val="24"/>
        </w:rPr>
        <w:t>,</w:t>
      </w:r>
      <w:r w:rsidR="00B42358" w:rsidRPr="00845911">
        <w:rPr>
          <w:rFonts w:ascii="Arial" w:hAnsi="Arial" w:cs="Arial"/>
          <w:sz w:val="24"/>
        </w:rPr>
        <w:t xml:space="preserve"> da der Trend eindeutig zu niedrigeren Vorlauftemperaturen geht.</w:t>
      </w:r>
      <w:r w:rsidR="00B42358">
        <w:rPr>
          <w:rFonts w:ascii="Arial" w:hAnsi="Arial" w:cs="Arial"/>
          <w:sz w:val="24"/>
        </w:rPr>
        <w:t xml:space="preserve"> </w:t>
      </w:r>
      <w:r w:rsidRPr="00845911">
        <w:rPr>
          <w:rFonts w:ascii="Arial" w:hAnsi="Arial" w:cs="Arial"/>
          <w:sz w:val="24"/>
          <w:szCs w:val="24"/>
        </w:rPr>
        <w:t xml:space="preserve">Diese Energieausbeute gelingt </w:t>
      </w:r>
      <w:r w:rsidR="00845911" w:rsidRPr="00845911">
        <w:rPr>
          <w:rFonts w:ascii="Arial" w:hAnsi="Arial" w:cs="Arial"/>
          <w:sz w:val="24"/>
          <w:szCs w:val="24"/>
        </w:rPr>
        <w:t>u.</w:t>
      </w:r>
      <w:r w:rsidR="00C82648">
        <w:rPr>
          <w:rFonts w:ascii="Arial" w:hAnsi="Arial" w:cs="Arial"/>
          <w:sz w:val="24"/>
          <w:szCs w:val="24"/>
        </w:rPr>
        <w:t> </w:t>
      </w:r>
      <w:r w:rsidR="00845911" w:rsidRPr="00845911">
        <w:rPr>
          <w:rFonts w:ascii="Arial" w:hAnsi="Arial" w:cs="Arial"/>
          <w:sz w:val="24"/>
          <w:szCs w:val="24"/>
        </w:rPr>
        <w:t xml:space="preserve">a. </w:t>
      </w:r>
      <w:r w:rsidRPr="00845911">
        <w:rPr>
          <w:rFonts w:ascii="Arial" w:hAnsi="Arial" w:cs="Arial"/>
          <w:sz w:val="24"/>
          <w:szCs w:val="24"/>
        </w:rPr>
        <w:t xml:space="preserve">durch die ausgefeilte Konstruktion mit vier Rohren in DN 18. </w:t>
      </w:r>
      <w:r w:rsidR="00D751BD" w:rsidRPr="00845911">
        <w:rPr>
          <w:rFonts w:ascii="Arial" w:hAnsi="Arial" w:cs="Arial"/>
          <w:sz w:val="24"/>
          <w:szCs w:val="24"/>
        </w:rPr>
        <w:t xml:space="preserve">Das </w:t>
      </w:r>
      <w:r w:rsidRPr="00845911">
        <w:rPr>
          <w:rFonts w:ascii="Arial" w:hAnsi="Arial" w:cs="Arial"/>
          <w:sz w:val="24"/>
          <w:szCs w:val="24"/>
        </w:rPr>
        <w:t xml:space="preserve">effiziente KIT-Konzept </w:t>
      </w:r>
      <w:r w:rsidR="005D5438" w:rsidRPr="00845911">
        <w:rPr>
          <w:rFonts w:ascii="Arial" w:hAnsi="Arial" w:cs="Arial"/>
          <w:sz w:val="24"/>
          <w:szCs w:val="24"/>
        </w:rPr>
        <w:t xml:space="preserve">bietet sich </w:t>
      </w:r>
      <w:r w:rsidRPr="00845911">
        <w:rPr>
          <w:rFonts w:ascii="Arial" w:hAnsi="Arial" w:cs="Arial"/>
          <w:sz w:val="24"/>
          <w:szCs w:val="24"/>
        </w:rPr>
        <w:t xml:space="preserve">immer dann </w:t>
      </w:r>
      <w:r w:rsidR="005D5438" w:rsidRPr="00845911">
        <w:rPr>
          <w:rFonts w:ascii="Arial" w:hAnsi="Arial" w:cs="Arial"/>
          <w:sz w:val="24"/>
          <w:szCs w:val="24"/>
        </w:rPr>
        <w:t>an</w:t>
      </w:r>
      <w:r w:rsidRPr="00845911">
        <w:rPr>
          <w:rFonts w:ascii="Arial" w:hAnsi="Arial" w:cs="Arial"/>
          <w:sz w:val="24"/>
          <w:szCs w:val="24"/>
        </w:rPr>
        <w:t xml:space="preserve">, wenn eine hohe Wärmeleistung gewünscht wird </w:t>
      </w:r>
      <w:r w:rsidR="00A11C19" w:rsidRPr="00845911">
        <w:rPr>
          <w:rFonts w:ascii="Arial" w:hAnsi="Arial" w:cs="Arial"/>
          <w:sz w:val="24"/>
          <w:szCs w:val="24"/>
        </w:rPr>
        <w:t>bzw.</w:t>
      </w:r>
      <w:r w:rsidRPr="00845911">
        <w:rPr>
          <w:rFonts w:ascii="Arial" w:hAnsi="Arial" w:cs="Arial"/>
          <w:sz w:val="24"/>
          <w:szCs w:val="24"/>
        </w:rPr>
        <w:t xml:space="preserve"> der Platz an der Decke durch andere Installationen limitiert ist.</w:t>
      </w:r>
      <w:r w:rsidR="00CA7AE6" w:rsidRPr="00845911">
        <w:rPr>
          <w:rFonts w:ascii="Arial" w:hAnsi="Arial" w:cs="Arial"/>
          <w:sz w:val="24"/>
          <w:szCs w:val="24"/>
        </w:rPr>
        <w:t xml:space="preserve"> </w:t>
      </w:r>
      <w:r w:rsidR="00CA7AE6" w:rsidRPr="00845911">
        <w:rPr>
          <w:rFonts w:ascii="Arial" w:hAnsi="Arial" w:cs="Arial"/>
          <w:sz w:val="24"/>
        </w:rPr>
        <w:t xml:space="preserve">Bei der KIT </w:t>
      </w:r>
      <w:r w:rsidR="00FB2509" w:rsidRPr="00845911">
        <w:rPr>
          <w:rFonts w:ascii="Arial" w:hAnsi="Arial" w:cs="Arial"/>
          <w:sz w:val="24"/>
        </w:rPr>
        <w:t>C</w:t>
      </w:r>
      <w:r w:rsidR="00CA7AE6" w:rsidRPr="00845911">
        <w:rPr>
          <w:rFonts w:ascii="Arial" w:hAnsi="Arial" w:cs="Arial"/>
          <w:sz w:val="24"/>
        </w:rPr>
        <w:t>lassic NG (NG steht für „</w:t>
      </w:r>
      <w:proofErr w:type="spellStart"/>
      <w:r w:rsidR="00CA7AE6" w:rsidRPr="00845911">
        <w:rPr>
          <w:rFonts w:ascii="Arial" w:hAnsi="Arial" w:cs="Arial"/>
          <w:sz w:val="24"/>
        </w:rPr>
        <w:t>no</w:t>
      </w:r>
      <w:proofErr w:type="spellEnd"/>
      <w:r w:rsidR="00CA7AE6" w:rsidRPr="00845911">
        <w:rPr>
          <w:rFonts w:ascii="Arial" w:hAnsi="Arial" w:cs="Arial"/>
          <w:sz w:val="24"/>
        </w:rPr>
        <w:t xml:space="preserve"> </w:t>
      </w:r>
      <w:proofErr w:type="spellStart"/>
      <w:r w:rsidR="00CA7AE6" w:rsidRPr="00845911">
        <w:rPr>
          <w:rFonts w:ascii="Arial" w:hAnsi="Arial" w:cs="Arial"/>
          <w:sz w:val="24"/>
        </w:rPr>
        <w:t>gap</w:t>
      </w:r>
      <w:proofErr w:type="spellEnd"/>
      <w:r w:rsidR="00CA7AE6" w:rsidRPr="00845911">
        <w:rPr>
          <w:rFonts w:ascii="Arial" w:hAnsi="Arial" w:cs="Arial"/>
          <w:sz w:val="24"/>
        </w:rPr>
        <w:t>“) werden die Module ohne Abstand aneinandergehängt</w:t>
      </w:r>
      <w:r w:rsidR="00F7748C">
        <w:rPr>
          <w:rFonts w:ascii="Arial" w:hAnsi="Arial" w:cs="Arial"/>
          <w:sz w:val="24"/>
        </w:rPr>
        <w:t>.</w:t>
      </w:r>
      <w:r w:rsidR="00CA7AE6" w:rsidRPr="00845911">
        <w:rPr>
          <w:rFonts w:ascii="Arial" w:hAnsi="Arial" w:cs="Arial"/>
          <w:sz w:val="24"/>
        </w:rPr>
        <w:t xml:space="preserve"> </w:t>
      </w:r>
      <w:r w:rsidR="00F7748C">
        <w:rPr>
          <w:rFonts w:ascii="Arial" w:hAnsi="Arial" w:cs="Arial"/>
          <w:sz w:val="24"/>
        </w:rPr>
        <w:t>D</w:t>
      </w:r>
      <w:r w:rsidR="00CA7AE6" w:rsidRPr="00845911">
        <w:rPr>
          <w:rFonts w:ascii="Arial" w:hAnsi="Arial" w:cs="Arial"/>
          <w:sz w:val="24"/>
        </w:rPr>
        <w:t xml:space="preserve">adurch </w:t>
      </w:r>
      <w:r w:rsidR="00FB2509" w:rsidRPr="00845911">
        <w:rPr>
          <w:rFonts w:ascii="Arial" w:hAnsi="Arial" w:cs="Arial"/>
          <w:sz w:val="24"/>
          <w:szCs w:val="24"/>
        </w:rPr>
        <w:t xml:space="preserve">erhöht sich </w:t>
      </w:r>
      <w:r w:rsidR="00F7748C" w:rsidRPr="00845911">
        <w:rPr>
          <w:rFonts w:ascii="Arial" w:hAnsi="Arial" w:cs="Arial"/>
          <w:sz w:val="24"/>
          <w:szCs w:val="24"/>
        </w:rPr>
        <w:t>–</w:t>
      </w:r>
      <w:r w:rsidR="00FB2509" w:rsidRPr="00845911">
        <w:rPr>
          <w:rFonts w:ascii="Arial" w:hAnsi="Arial" w:cs="Arial"/>
          <w:sz w:val="24"/>
          <w:szCs w:val="24"/>
        </w:rPr>
        <w:t xml:space="preserve"> </w:t>
      </w:r>
      <w:r w:rsidR="00CA7AE6" w:rsidRPr="00845911">
        <w:rPr>
          <w:rFonts w:ascii="Arial" w:hAnsi="Arial" w:cs="Arial"/>
          <w:sz w:val="24"/>
          <w:szCs w:val="24"/>
        </w:rPr>
        <w:t xml:space="preserve">bei noch geringerer Fläche </w:t>
      </w:r>
      <w:r w:rsidR="00F7748C" w:rsidRPr="00845911">
        <w:rPr>
          <w:rFonts w:ascii="Arial" w:hAnsi="Arial" w:cs="Arial"/>
          <w:sz w:val="24"/>
          <w:szCs w:val="24"/>
        </w:rPr>
        <w:t>–</w:t>
      </w:r>
      <w:r w:rsidR="00FB2509" w:rsidRPr="00845911">
        <w:rPr>
          <w:rFonts w:ascii="Arial" w:hAnsi="Arial" w:cs="Arial"/>
          <w:sz w:val="24"/>
          <w:szCs w:val="24"/>
        </w:rPr>
        <w:t xml:space="preserve"> </w:t>
      </w:r>
      <w:r w:rsidR="00CA7AE6" w:rsidRPr="00845911">
        <w:rPr>
          <w:rFonts w:ascii="Arial" w:hAnsi="Arial" w:cs="Arial"/>
          <w:sz w:val="24"/>
        </w:rPr>
        <w:t>der Strahlungsanteil auf beachtliche 80</w:t>
      </w:r>
      <w:r w:rsidR="00F7748C">
        <w:rPr>
          <w:rFonts w:ascii="Arial" w:hAnsi="Arial" w:cs="Arial"/>
          <w:sz w:val="24"/>
        </w:rPr>
        <w:t> </w:t>
      </w:r>
      <w:r w:rsidR="00CA7AE6" w:rsidRPr="00845911">
        <w:rPr>
          <w:rFonts w:ascii="Arial" w:hAnsi="Arial" w:cs="Arial"/>
          <w:sz w:val="24"/>
        </w:rPr>
        <w:t>%</w:t>
      </w:r>
      <w:r w:rsidR="00FB2509" w:rsidRPr="00845911">
        <w:rPr>
          <w:rFonts w:ascii="Arial" w:hAnsi="Arial" w:cs="Arial"/>
          <w:sz w:val="24"/>
        </w:rPr>
        <w:t>.</w:t>
      </w:r>
      <w:r w:rsidR="00845911" w:rsidRPr="00845911">
        <w:rPr>
          <w:rFonts w:ascii="Arial" w:hAnsi="Arial" w:cs="Arial"/>
          <w:sz w:val="24"/>
        </w:rPr>
        <w:t xml:space="preserve"> </w:t>
      </w:r>
    </w:p>
    <w:p w14:paraId="33F6BDA3" w14:textId="68ADA329" w:rsidR="00B74F42" w:rsidRPr="00845911" w:rsidRDefault="00B74F42" w:rsidP="00845911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845911">
        <w:rPr>
          <w:rFonts w:ascii="Arial" w:hAnsi="Arial" w:cs="Arial"/>
          <w:sz w:val="24"/>
          <w:szCs w:val="24"/>
        </w:rPr>
        <w:t xml:space="preserve">Des Weiteren punktet die KIT </w:t>
      </w:r>
      <w:r w:rsidR="00FB2509" w:rsidRPr="00845911">
        <w:rPr>
          <w:rFonts w:ascii="Arial" w:hAnsi="Arial" w:cs="Arial"/>
          <w:sz w:val="24"/>
          <w:szCs w:val="24"/>
        </w:rPr>
        <w:t>C</w:t>
      </w:r>
      <w:r w:rsidR="00185BD0" w:rsidRPr="00845911">
        <w:rPr>
          <w:rFonts w:ascii="Arial" w:hAnsi="Arial" w:cs="Arial"/>
          <w:sz w:val="24"/>
          <w:szCs w:val="24"/>
        </w:rPr>
        <w:t xml:space="preserve">lassic NG </w:t>
      </w:r>
      <w:r w:rsidRPr="00845911">
        <w:rPr>
          <w:rFonts w:ascii="Arial" w:hAnsi="Arial" w:cs="Arial"/>
          <w:sz w:val="24"/>
          <w:szCs w:val="24"/>
        </w:rPr>
        <w:t xml:space="preserve">mit ihrem geringen Gewicht, </w:t>
      </w:r>
      <w:r w:rsidR="00A11C19" w:rsidRPr="00845911">
        <w:rPr>
          <w:rFonts w:ascii="Arial" w:hAnsi="Arial" w:cs="Arial"/>
          <w:sz w:val="24"/>
          <w:szCs w:val="24"/>
        </w:rPr>
        <w:t>das</w:t>
      </w:r>
      <w:r w:rsidRPr="00845911">
        <w:rPr>
          <w:rFonts w:ascii="Arial" w:hAnsi="Arial" w:cs="Arial"/>
          <w:sz w:val="24"/>
          <w:szCs w:val="24"/>
        </w:rPr>
        <w:t xml:space="preserve"> </w:t>
      </w:r>
      <w:r w:rsidR="00B42358">
        <w:rPr>
          <w:rFonts w:ascii="Arial" w:hAnsi="Arial" w:cs="Arial"/>
          <w:sz w:val="24"/>
          <w:szCs w:val="24"/>
        </w:rPr>
        <w:t xml:space="preserve">durchschnittlich </w:t>
      </w:r>
      <w:r w:rsidR="00A27535" w:rsidRPr="00845911">
        <w:rPr>
          <w:rFonts w:ascii="Arial" w:hAnsi="Arial" w:cs="Arial"/>
          <w:sz w:val="24"/>
          <w:szCs w:val="24"/>
        </w:rPr>
        <w:t xml:space="preserve">ca. </w:t>
      </w:r>
      <w:r w:rsidR="00CA7AE6" w:rsidRPr="00845911">
        <w:rPr>
          <w:rFonts w:ascii="Arial" w:hAnsi="Arial" w:cs="Arial"/>
          <w:sz w:val="24"/>
          <w:szCs w:val="24"/>
        </w:rPr>
        <w:t>22</w:t>
      </w:r>
      <w:r w:rsidR="00A27535" w:rsidRPr="00845911">
        <w:rPr>
          <w:rFonts w:ascii="Arial" w:hAnsi="Arial" w:cs="Arial"/>
          <w:sz w:val="24"/>
          <w:szCs w:val="24"/>
        </w:rPr>
        <w:t> % unter dem</w:t>
      </w:r>
      <w:r w:rsidR="00AF0084" w:rsidRPr="00845911">
        <w:rPr>
          <w:rFonts w:ascii="Arial" w:hAnsi="Arial" w:cs="Arial"/>
          <w:sz w:val="24"/>
          <w:szCs w:val="24"/>
        </w:rPr>
        <w:t xml:space="preserve"> der</w:t>
      </w:r>
      <w:r w:rsidRPr="00845911">
        <w:rPr>
          <w:rFonts w:ascii="Arial" w:hAnsi="Arial" w:cs="Arial"/>
          <w:sz w:val="24"/>
          <w:szCs w:val="24"/>
        </w:rPr>
        <w:t xml:space="preserve"> klassischen Deckenstrahlplatte KSP </w:t>
      </w:r>
      <w:r w:rsidR="00AF0084" w:rsidRPr="00845911">
        <w:rPr>
          <w:rFonts w:ascii="Arial" w:hAnsi="Arial" w:cs="Arial"/>
          <w:sz w:val="24"/>
          <w:szCs w:val="24"/>
        </w:rPr>
        <w:t>liegt</w:t>
      </w:r>
      <w:r w:rsidRPr="00845911">
        <w:rPr>
          <w:rFonts w:ascii="Arial" w:hAnsi="Arial" w:cs="Arial"/>
          <w:sz w:val="24"/>
          <w:szCs w:val="24"/>
        </w:rPr>
        <w:t xml:space="preserve">. Hallen, bei denen die maximale Dachlast schon </w:t>
      </w:r>
      <w:r w:rsidR="00A95A29" w:rsidRPr="00845911">
        <w:rPr>
          <w:rFonts w:ascii="Arial" w:hAnsi="Arial" w:cs="Arial"/>
          <w:sz w:val="24"/>
          <w:szCs w:val="24"/>
        </w:rPr>
        <w:t>annähernd</w:t>
      </w:r>
      <w:r w:rsidRPr="00845911">
        <w:rPr>
          <w:rFonts w:ascii="Arial" w:hAnsi="Arial" w:cs="Arial"/>
          <w:sz w:val="24"/>
          <w:szCs w:val="24"/>
        </w:rPr>
        <w:t xml:space="preserve"> ausgereizt ist</w:t>
      </w:r>
      <w:r w:rsidR="00AF0084" w:rsidRPr="00845911">
        <w:rPr>
          <w:rFonts w:ascii="Arial" w:hAnsi="Arial" w:cs="Arial"/>
          <w:sz w:val="24"/>
          <w:szCs w:val="24"/>
        </w:rPr>
        <w:t xml:space="preserve"> – beispielsweise durch eine Photovoltaikanlage – </w:t>
      </w:r>
      <w:r w:rsidRPr="00845911">
        <w:rPr>
          <w:rFonts w:ascii="Arial" w:hAnsi="Arial" w:cs="Arial"/>
          <w:sz w:val="24"/>
          <w:szCs w:val="24"/>
        </w:rPr>
        <w:t xml:space="preserve">lassen sich </w:t>
      </w:r>
      <w:r w:rsidR="0085399A" w:rsidRPr="00845911">
        <w:rPr>
          <w:rFonts w:ascii="Arial" w:hAnsi="Arial" w:cs="Arial"/>
          <w:sz w:val="24"/>
          <w:szCs w:val="24"/>
        </w:rPr>
        <w:t>mithilfe</w:t>
      </w:r>
      <w:r w:rsidR="00E61268" w:rsidRPr="00845911">
        <w:rPr>
          <w:rFonts w:ascii="Arial" w:hAnsi="Arial" w:cs="Arial"/>
          <w:sz w:val="24"/>
          <w:szCs w:val="24"/>
        </w:rPr>
        <w:t xml:space="preserve"> des KIT-Systems</w:t>
      </w:r>
      <w:r w:rsidRPr="00845911">
        <w:rPr>
          <w:rFonts w:ascii="Arial" w:hAnsi="Arial" w:cs="Arial"/>
          <w:sz w:val="24"/>
          <w:szCs w:val="24"/>
        </w:rPr>
        <w:t xml:space="preserve"> </w:t>
      </w:r>
      <w:r w:rsidR="00A33984" w:rsidRPr="00845911">
        <w:rPr>
          <w:rFonts w:ascii="Arial" w:hAnsi="Arial" w:cs="Arial"/>
          <w:sz w:val="24"/>
          <w:szCs w:val="24"/>
        </w:rPr>
        <w:t>optimal</w:t>
      </w:r>
      <w:r w:rsidRPr="00845911">
        <w:rPr>
          <w:rFonts w:ascii="Arial" w:hAnsi="Arial" w:cs="Arial"/>
          <w:sz w:val="24"/>
          <w:szCs w:val="24"/>
        </w:rPr>
        <w:t xml:space="preserve"> von oben erwärmen. </w:t>
      </w:r>
      <w:r w:rsidR="00F33024" w:rsidRPr="00845911">
        <w:rPr>
          <w:rFonts w:ascii="Arial" w:hAnsi="Arial" w:cs="Arial"/>
          <w:sz w:val="24"/>
          <w:szCs w:val="24"/>
        </w:rPr>
        <w:t xml:space="preserve">Zugleich </w:t>
      </w:r>
      <w:r w:rsidR="00DD1106" w:rsidRPr="00845911">
        <w:rPr>
          <w:rFonts w:ascii="Arial" w:hAnsi="Arial" w:cs="Arial"/>
          <w:sz w:val="24"/>
          <w:szCs w:val="24"/>
        </w:rPr>
        <w:t xml:space="preserve">unterstreicht </w:t>
      </w:r>
      <w:r w:rsidR="00355965" w:rsidRPr="00845911">
        <w:rPr>
          <w:rFonts w:ascii="Arial" w:hAnsi="Arial" w:cs="Arial"/>
          <w:sz w:val="24"/>
          <w:szCs w:val="24"/>
        </w:rPr>
        <w:t xml:space="preserve">die </w:t>
      </w:r>
      <w:r w:rsidRPr="00845911">
        <w:rPr>
          <w:rFonts w:ascii="Arial" w:hAnsi="Arial" w:cs="Arial"/>
          <w:sz w:val="24"/>
          <w:szCs w:val="24"/>
        </w:rPr>
        <w:t xml:space="preserve">RMBH </w:t>
      </w:r>
      <w:r w:rsidR="00355965" w:rsidRPr="00845911">
        <w:rPr>
          <w:rFonts w:ascii="Arial" w:hAnsi="Arial" w:cs="Arial"/>
          <w:sz w:val="24"/>
          <w:szCs w:val="24"/>
        </w:rPr>
        <w:t>GmbH durch diese</w:t>
      </w:r>
      <w:r w:rsidRPr="00845911">
        <w:rPr>
          <w:rFonts w:ascii="Arial" w:hAnsi="Arial" w:cs="Arial"/>
          <w:sz w:val="24"/>
          <w:szCs w:val="24"/>
        </w:rPr>
        <w:t xml:space="preserve"> </w:t>
      </w:r>
      <w:r w:rsidR="00DD1106" w:rsidRPr="00845911">
        <w:rPr>
          <w:rFonts w:ascii="Arial" w:hAnsi="Arial" w:cs="Arial"/>
          <w:sz w:val="24"/>
          <w:szCs w:val="24"/>
        </w:rPr>
        <w:t>Material</w:t>
      </w:r>
      <w:r w:rsidR="00355965" w:rsidRPr="00845911">
        <w:rPr>
          <w:rFonts w:ascii="Arial" w:hAnsi="Arial" w:cs="Arial"/>
          <w:sz w:val="24"/>
          <w:szCs w:val="24"/>
        </w:rPr>
        <w:t>reduktion</w:t>
      </w:r>
      <w:r w:rsidRPr="00845911">
        <w:rPr>
          <w:rFonts w:ascii="Arial" w:hAnsi="Arial" w:cs="Arial"/>
          <w:sz w:val="24"/>
          <w:szCs w:val="24"/>
        </w:rPr>
        <w:t xml:space="preserve"> </w:t>
      </w:r>
      <w:r w:rsidR="00355965" w:rsidRPr="00845911">
        <w:rPr>
          <w:rFonts w:ascii="Arial" w:hAnsi="Arial" w:cs="Arial"/>
          <w:sz w:val="24"/>
          <w:szCs w:val="24"/>
        </w:rPr>
        <w:t>ihre</w:t>
      </w:r>
      <w:r w:rsidRPr="00845911">
        <w:rPr>
          <w:rFonts w:ascii="Arial" w:hAnsi="Arial" w:cs="Arial"/>
          <w:sz w:val="24"/>
          <w:szCs w:val="24"/>
        </w:rPr>
        <w:t xml:space="preserve"> Nachhaltigkeitsstrategie.</w:t>
      </w:r>
    </w:p>
    <w:p w14:paraId="750C6D70" w14:textId="0A2444A8" w:rsidR="001A0BE3" w:rsidRDefault="00845911" w:rsidP="00245EC8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B74F42" w:rsidRPr="007360DB">
        <w:rPr>
          <w:rFonts w:ascii="Arial" w:hAnsi="Arial" w:cs="Arial"/>
          <w:sz w:val="24"/>
          <w:szCs w:val="24"/>
        </w:rPr>
        <w:t>as KIT-</w:t>
      </w:r>
      <w:r w:rsidR="00B74F42">
        <w:rPr>
          <w:rFonts w:ascii="Arial" w:hAnsi="Arial" w:cs="Arial"/>
          <w:sz w:val="24"/>
          <w:szCs w:val="24"/>
        </w:rPr>
        <w:t>Classic-</w:t>
      </w:r>
      <w:r w:rsidR="00B74F42" w:rsidRPr="007360DB">
        <w:rPr>
          <w:rFonts w:ascii="Arial" w:hAnsi="Arial" w:cs="Arial"/>
          <w:sz w:val="24"/>
          <w:szCs w:val="24"/>
        </w:rPr>
        <w:t xml:space="preserve">Sortiment </w:t>
      </w:r>
      <w:r w:rsidRPr="007360DB">
        <w:rPr>
          <w:rFonts w:ascii="Arial" w:hAnsi="Arial" w:cs="Arial"/>
          <w:sz w:val="24"/>
          <w:szCs w:val="24"/>
        </w:rPr>
        <w:t xml:space="preserve">umfasst </w:t>
      </w:r>
      <w:r w:rsidR="00B74F42" w:rsidRPr="007360DB">
        <w:rPr>
          <w:rFonts w:ascii="Arial" w:hAnsi="Arial" w:cs="Arial"/>
          <w:sz w:val="24"/>
          <w:szCs w:val="24"/>
        </w:rPr>
        <w:t>die Standardlängen 2, 3, 4 und 6</w:t>
      </w:r>
      <w:r w:rsidR="00B74F42">
        <w:rPr>
          <w:rFonts w:ascii="Arial" w:hAnsi="Arial" w:cs="Arial"/>
          <w:sz w:val="24"/>
          <w:szCs w:val="24"/>
        </w:rPr>
        <w:t> </w:t>
      </w:r>
      <w:r w:rsidR="00B74F42" w:rsidRPr="007360DB">
        <w:rPr>
          <w:rFonts w:ascii="Arial" w:hAnsi="Arial" w:cs="Arial"/>
          <w:sz w:val="24"/>
          <w:szCs w:val="24"/>
        </w:rPr>
        <w:t>m. Aus den Grundmodulen KIT</w:t>
      </w:r>
      <w:r w:rsidR="00B74F42">
        <w:rPr>
          <w:rFonts w:ascii="Arial" w:hAnsi="Arial" w:cs="Arial"/>
          <w:sz w:val="24"/>
          <w:szCs w:val="24"/>
        </w:rPr>
        <w:t> </w:t>
      </w:r>
      <w:r w:rsidR="00B74F42" w:rsidRPr="007360DB">
        <w:rPr>
          <w:rFonts w:ascii="Arial" w:hAnsi="Arial" w:cs="Arial"/>
          <w:sz w:val="24"/>
          <w:szCs w:val="24"/>
        </w:rPr>
        <w:t xml:space="preserve">I </w:t>
      </w:r>
      <w:r w:rsidR="00FB2509">
        <w:rPr>
          <w:rFonts w:ascii="Arial" w:hAnsi="Arial" w:cs="Arial"/>
          <w:sz w:val="24"/>
          <w:szCs w:val="24"/>
        </w:rPr>
        <w:t>mit</w:t>
      </w:r>
      <w:r w:rsidR="00B74F42" w:rsidRPr="007360DB">
        <w:rPr>
          <w:rFonts w:ascii="Arial" w:hAnsi="Arial" w:cs="Arial"/>
          <w:sz w:val="24"/>
          <w:szCs w:val="24"/>
        </w:rPr>
        <w:t xml:space="preserve"> 330</w:t>
      </w:r>
      <w:r w:rsidR="00B74F42">
        <w:rPr>
          <w:rFonts w:ascii="Arial" w:hAnsi="Arial" w:cs="Arial"/>
          <w:sz w:val="24"/>
          <w:szCs w:val="24"/>
        </w:rPr>
        <w:t> </w:t>
      </w:r>
      <w:r w:rsidR="00B74F42" w:rsidRPr="007360DB">
        <w:rPr>
          <w:rFonts w:ascii="Arial" w:hAnsi="Arial" w:cs="Arial"/>
          <w:sz w:val="24"/>
          <w:szCs w:val="24"/>
        </w:rPr>
        <w:t xml:space="preserve">mm Breite entstehen </w:t>
      </w:r>
      <w:r>
        <w:rPr>
          <w:rFonts w:ascii="Arial" w:hAnsi="Arial" w:cs="Arial"/>
          <w:sz w:val="24"/>
          <w:szCs w:val="24"/>
        </w:rPr>
        <w:t xml:space="preserve">bei der Variante </w:t>
      </w:r>
      <w:r w:rsidR="00FB2509">
        <w:rPr>
          <w:rFonts w:ascii="Arial" w:hAnsi="Arial" w:cs="Arial"/>
          <w:sz w:val="24"/>
          <w:szCs w:val="24"/>
        </w:rPr>
        <w:t xml:space="preserve">NG </w:t>
      </w:r>
      <w:r w:rsidR="00B74F42" w:rsidRPr="007360DB">
        <w:rPr>
          <w:rFonts w:ascii="Arial" w:hAnsi="Arial" w:cs="Arial"/>
          <w:sz w:val="24"/>
          <w:szCs w:val="24"/>
        </w:rPr>
        <w:t>bei Bedarf drei weitere Größen</w:t>
      </w:r>
      <w:r w:rsidR="00B74F42" w:rsidRPr="00517237">
        <w:rPr>
          <w:rFonts w:ascii="Arial" w:hAnsi="Arial" w:cs="Arial"/>
          <w:sz w:val="24"/>
          <w:szCs w:val="24"/>
        </w:rPr>
        <w:t xml:space="preserve"> </w:t>
      </w:r>
      <w:r w:rsidR="00A95A29">
        <w:rPr>
          <w:rFonts w:ascii="Arial" w:hAnsi="Arial" w:cs="Arial"/>
          <w:sz w:val="24"/>
          <w:szCs w:val="24"/>
        </w:rPr>
        <w:t>mit</w:t>
      </w:r>
      <w:r w:rsidR="00B74F42" w:rsidRPr="007360DB">
        <w:rPr>
          <w:rFonts w:ascii="Arial" w:hAnsi="Arial" w:cs="Arial"/>
          <w:sz w:val="24"/>
          <w:szCs w:val="24"/>
        </w:rPr>
        <w:t xml:space="preserve"> </w:t>
      </w:r>
      <w:r w:rsidR="00CA7AE6">
        <w:rPr>
          <w:rFonts w:ascii="Arial" w:hAnsi="Arial" w:cs="Arial"/>
          <w:sz w:val="24"/>
          <w:szCs w:val="24"/>
        </w:rPr>
        <w:t>666</w:t>
      </w:r>
      <w:r w:rsidR="001F6DA9">
        <w:rPr>
          <w:rFonts w:ascii="Arial" w:hAnsi="Arial" w:cs="Arial"/>
          <w:sz w:val="24"/>
          <w:szCs w:val="24"/>
        </w:rPr>
        <w:t> </w:t>
      </w:r>
      <w:r w:rsidR="00A95A29">
        <w:rPr>
          <w:rFonts w:ascii="Arial" w:hAnsi="Arial" w:cs="Arial"/>
          <w:sz w:val="24"/>
          <w:szCs w:val="24"/>
        </w:rPr>
        <w:t>mm</w:t>
      </w:r>
      <w:r w:rsidR="00B74F42" w:rsidRPr="007360DB">
        <w:rPr>
          <w:rFonts w:ascii="Arial" w:hAnsi="Arial" w:cs="Arial"/>
          <w:sz w:val="24"/>
          <w:szCs w:val="24"/>
        </w:rPr>
        <w:t>, 1.</w:t>
      </w:r>
      <w:r w:rsidR="00CA7AE6">
        <w:rPr>
          <w:rFonts w:ascii="Arial" w:hAnsi="Arial" w:cs="Arial"/>
          <w:sz w:val="24"/>
          <w:szCs w:val="24"/>
        </w:rPr>
        <w:t>002</w:t>
      </w:r>
      <w:r w:rsidR="001F6DA9">
        <w:rPr>
          <w:rFonts w:ascii="Arial" w:hAnsi="Arial" w:cs="Arial"/>
          <w:sz w:val="24"/>
          <w:szCs w:val="24"/>
        </w:rPr>
        <w:t> </w:t>
      </w:r>
      <w:r w:rsidR="00A95A29">
        <w:rPr>
          <w:rFonts w:ascii="Arial" w:hAnsi="Arial" w:cs="Arial"/>
          <w:sz w:val="24"/>
          <w:szCs w:val="24"/>
        </w:rPr>
        <w:t>mm sowie</w:t>
      </w:r>
      <w:r w:rsidR="00B74F42" w:rsidRPr="007360DB">
        <w:rPr>
          <w:rFonts w:ascii="Arial" w:hAnsi="Arial" w:cs="Arial"/>
          <w:sz w:val="24"/>
          <w:szCs w:val="24"/>
        </w:rPr>
        <w:t xml:space="preserve"> 1.</w:t>
      </w:r>
      <w:r w:rsidR="00CA7AE6">
        <w:rPr>
          <w:rFonts w:ascii="Arial" w:hAnsi="Arial" w:cs="Arial"/>
          <w:sz w:val="24"/>
          <w:szCs w:val="24"/>
        </w:rPr>
        <w:t>338</w:t>
      </w:r>
      <w:r w:rsidR="00B74F42">
        <w:rPr>
          <w:rFonts w:ascii="Arial" w:hAnsi="Arial" w:cs="Arial"/>
          <w:sz w:val="24"/>
          <w:szCs w:val="24"/>
        </w:rPr>
        <w:t> </w:t>
      </w:r>
      <w:r w:rsidR="00B74F42" w:rsidRPr="007360DB">
        <w:rPr>
          <w:rFonts w:ascii="Arial" w:hAnsi="Arial" w:cs="Arial"/>
          <w:sz w:val="24"/>
          <w:szCs w:val="24"/>
        </w:rPr>
        <w:t>mm</w:t>
      </w:r>
      <w:r w:rsidR="00B74F42">
        <w:rPr>
          <w:rFonts w:ascii="Arial" w:hAnsi="Arial" w:cs="Arial"/>
          <w:sz w:val="24"/>
          <w:szCs w:val="24"/>
        </w:rPr>
        <w:t xml:space="preserve"> </w:t>
      </w:r>
      <w:r w:rsidR="00A95A29">
        <w:rPr>
          <w:rFonts w:ascii="Arial" w:hAnsi="Arial" w:cs="Arial"/>
          <w:sz w:val="24"/>
          <w:szCs w:val="24"/>
        </w:rPr>
        <w:t>Weite</w:t>
      </w:r>
      <w:r w:rsidR="00B74F42">
        <w:rPr>
          <w:rFonts w:ascii="Arial" w:hAnsi="Arial" w:cs="Arial"/>
          <w:sz w:val="24"/>
          <w:szCs w:val="24"/>
        </w:rPr>
        <w:t>.</w:t>
      </w:r>
      <w:r w:rsidR="00B74F42" w:rsidRPr="007360DB">
        <w:rPr>
          <w:rFonts w:ascii="Arial" w:hAnsi="Arial" w:cs="Arial"/>
          <w:sz w:val="24"/>
          <w:szCs w:val="24"/>
        </w:rPr>
        <w:t xml:space="preserve"> </w:t>
      </w:r>
      <w:r w:rsidR="00B74F42">
        <w:rPr>
          <w:rFonts w:ascii="Arial" w:hAnsi="Arial" w:cs="Arial"/>
          <w:sz w:val="24"/>
          <w:szCs w:val="24"/>
        </w:rPr>
        <w:t>Die Einzel-Elemente</w:t>
      </w:r>
      <w:r w:rsidR="00B74F42" w:rsidRPr="007360DB">
        <w:rPr>
          <w:rFonts w:ascii="Arial" w:hAnsi="Arial" w:cs="Arial"/>
          <w:sz w:val="24"/>
          <w:szCs w:val="24"/>
        </w:rPr>
        <w:t xml:space="preserve"> lassen sich </w:t>
      </w:r>
      <w:r w:rsidR="00245EC8">
        <w:rPr>
          <w:rFonts w:ascii="Arial" w:hAnsi="Arial" w:cs="Arial"/>
          <w:sz w:val="24"/>
          <w:szCs w:val="24"/>
        </w:rPr>
        <w:t xml:space="preserve">zudem </w:t>
      </w:r>
      <w:r w:rsidR="00B74F42">
        <w:rPr>
          <w:rFonts w:ascii="Arial" w:hAnsi="Arial" w:cs="Arial"/>
          <w:sz w:val="24"/>
          <w:szCs w:val="24"/>
        </w:rPr>
        <w:t xml:space="preserve">direkt </w:t>
      </w:r>
      <w:r w:rsidR="00B74F42" w:rsidRPr="007360DB">
        <w:rPr>
          <w:rFonts w:ascii="Arial" w:hAnsi="Arial" w:cs="Arial"/>
          <w:sz w:val="24"/>
          <w:szCs w:val="24"/>
        </w:rPr>
        <w:t xml:space="preserve">auf der Baustelle zusammenfügen. </w:t>
      </w:r>
      <w:r w:rsidR="009D6FD7">
        <w:rPr>
          <w:rFonts w:ascii="Arial" w:hAnsi="Arial" w:cs="Arial"/>
          <w:sz w:val="24"/>
          <w:szCs w:val="24"/>
        </w:rPr>
        <w:t>Das Aufhängungssystem überzeugt durch seine Flexibilität</w:t>
      </w:r>
      <w:r w:rsidR="00B74F42">
        <w:rPr>
          <w:rFonts w:ascii="Arial" w:hAnsi="Arial" w:cs="Arial"/>
          <w:sz w:val="24"/>
          <w:szCs w:val="24"/>
        </w:rPr>
        <w:t>,</w:t>
      </w:r>
      <w:r w:rsidR="00B74F42" w:rsidRPr="007360DB">
        <w:rPr>
          <w:rFonts w:ascii="Arial" w:hAnsi="Arial" w:cs="Arial"/>
          <w:sz w:val="24"/>
          <w:szCs w:val="24"/>
        </w:rPr>
        <w:t xml:space="preserve"> </w:t>
      </w:r>
      <w:r w:rsidR="00B74F42">
        <w:rPr>
          <w:rFonts w:ascii="Arial" w:hAnsi="Arial" w:cs="Arial"/>
          <w:sz w:val="24"/>
          <w:szCs w:val="24"/>
        </w:rPr>
        <w:t xml:space="preserve">da in jeder Länge mehr </w:t>
      </w:r>
      <w:r w:rsidR="00A33984">
        <w:rPr>
          <w:rFonts w:ascii="Arial" w:hAnsi="Arial" w:cs="Arial"/>
          <w:sz w:val="24"/>
          <w:szCs w:val="24"/>
        </w:rPr>
        <w:t>Montagepunkte</w:t>
      </w:r>
      <w:r w:rsidR="00B74F42">
        <w:rPr>
          <w:rFonts w:ascii="Arial" w:hAnsi="Arial" w:cs="Arial"/>
          <w:sz w:val="24"/>
          <w:szCs w:val="24"/>
        </w:rPr>
        <w:t xml:space="preserve"> zur Verfügung stehen als notwendig</w:t>
      </w:r>
      <w:r w:rsidR="00A95A29">
        <w:rPr>
          <w:rFonts w:ascii="Arial" w:hAnsi="Arial" w:cs="Arial"/>
          <w:sz w:val="24"/>
          <w:szCs w:val="24"/>
        </w:rPr>
        <w:t xml:space="preserve"> sind</w:t>
      </w:r>
      <w:r w:rsidR="00B74F42" w:rsidRPr="007360DB">
        <w:rPr>
          <w:rFonts w:ascii="Arial" w:hAnsi="Arial" w:cs="Arial"/>
          <w:sz w:val="24"/>
          <w:szCs w:val="24"/>
        </w:rPr>
        <w:t>.</w:t>
      </w:r>
    </w:p>
    <w:p w14:paraId="73994398" w14:textId="2F28D3B0" w:rsidR="00245EC8" w:rsidRPr="0078239B" w:rsidRDefault="00845911" w:rsidP="00245EC8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Darüber hinaus lässt sich</w:t>
      </w:r>
      <w:r w:rsidRPr="007360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durch </w:t>
      </w:r>
      <w:r w:rsidR="00B74F42" w:rsidRPr="007360DB">
        <w:rPr>
          <w:rFonts w:ascii="Arial" w:hAnsi="Arial" w:cs="Arial"/>
          <w:sz w:val="24"/>
          <w:szCs w:val="24"/>
        </w:rPr>
        <w:t xml:space="preserve">das </w:t>
      </w:r>
      <w:r w:rsidR="001A0BE3">
        <w:rPr>
          <w:rFonts w:ascii="Arial" w:hAnsi="Arial" w:cs="Arial"/>
          <w:sz w:val="24"/>
          <w:szCs w:val="24"/>
        </w:rPr>
        <w:t xml:space="preserve">modulare </w:t>
      </w:r>
      <w:r w:rsidR="00B74F42" w:rsidRPr="007360DB">
        <w:rPr>
          <w:rFonts w:ascii="Arial" w:hAnsi="Arial" w:cs="Arial"/>
          <w:sz w:val="24"/>
          <w:szCs w:val="24"/>
        </w:rPr>
        <w:t xml:space="preserve">Baukastenprinzip </w:t>
      </w:r>
      <w:r w:rsidR="001A0BE3">
        <w:rPr>
          <w:rFonts w:ascii="Arial" w:hAnsi="Arial" w:cs="Arial"/>
          <w:sz w:val="24"/>
          <w:szCs w:val="24"/>
        </w:rPr>
        <w:t xml:space="preserve">mit KIT Classic und KIT Classic NG </w:t>
      </w:r>
      <w:r w:rsidR="00D82AE0">
        <w:rPr>
          <w:rFonts w:ascii="Arial" w:hAnsi="Arial" w:cs="Arial"/>
          <w:sz w:val="24"/>
          <w:szCs w:val="24"/>
        </w:rPr>
        <w:t>das</w:t>
      </w:r>
      <w:r w:rsidR="00B74F42">
        <w:rPr>
          <w:rFonts w:ascii="Arial" w:hAnsi="Arial" w:cs="Arial"/>
          <w:sz w:val="24"/>
          <w:szCs w:val="24"/>
        </w:rPr>
        <w:t xml:space="preserve"> </w:t>
      </w:r>
      <w:r w:rsidR="00B74F42" w:rsidRPr="007360DB">
        <w:rPr>
          <w:rFonts w:ascii="Arial" w:hAnsi="Arial" w:cs="Arial"/>
          <w:sz w:val="24"/>
          <w:szCs w:val="24"/>
        </w:rPr>
        <w:t>Versandvolumen</w:t>
      </w:r>
      <w:r w:rsidR="00D82AE0">
        <w:rPr>
          <w:rFonts w:ascii="Arial" w:hAnsi="Arial" w:cs="Arial"/>
          <w:sz w:val="24"/>
          <w:szCs w:val="24"/>
        </w:rPr>
        <w:t xml:space="preserve"> optimieren, sodass</w:t>
      </w:r>
      <w:r w:rsidR="00245EC8">
        <w:rPr>
          <w:rFonts w:ascii="Arial" w:hAnsi="Arial" w:cs="Arial"/>
          <w:sz w:val="24"/>
          <w:szCs w:val="24"/>
        </w:rPr>
        <w:t xml:space="preserve"> </w:t>
      </w:r>
      <w:r w:rsidR="00B74F42" w:rsidRPr="007360DB">
        <w:rPr>
          <w:rFonts w:ascii="Arial" w:hAnsi="Arial" w:cs="Arial"/>
          <w:sz w:val="24"/>
          <w:szCs w:val="24"/>
        </w:rPr>
        <w:t xml:space="preserve">die Frachtkosten </w:t>
      </w:r>
      <w:r w:rsidR="00B74F42">
        <w:rPr>
          <w:rFonts w:ascii="Arial" w:hAnsi="Arial" w:cs="Arial"/>
          <w:sz w:val="24"/>
          <w:szCs w:val="24"/>
        </w:rPr>
        <w:t>sinken</w:t>
      </w:r>
      <w:r w:rsidR="00245EC8">
        <w:rPr>
          <w:rFonts w:ascii="Arial" w:hAnsi="Arial" w:cs="Arial"/>
          <w:sz w:val="24"/>
          <w:szCs w:val="24"/>
        </w:rPr>
        <w:t xml:space="preserve">. </w:t>
      </w:r>
      <w:r w:rsidR="00FB2509">
        <w:rPr>
          <w:rFonts w:ascii="Arial" w:hAnsi="Arial" w:cs="Arial"/>
          <w:sz w:val="24"/>
          <w:szCs w:val="24"/>
        </w:rPr>
        <w:t xml:space="preserve">Ein Aspekt, der </w:t>
      </w:r>
      <w:r w:rsidR="001A0BE3">
        <w:rPr>
          <w:rFonts w:ascii="Arial" w:hAnsi="Arial" w:cs="Arial"/>
          <w:sz w:val="24"/>
          <w:szCs w:val="24"/>
        </w:rPr>
        <w:t>bei größeren Bauvorhaben einen enormen Vorteil bietet, der durchaus 50</w:t>
      </w:r>
      <w:r w:rsidR="00241E67">
        <w:rPr>
          <w:rFonts w:ascii="Arial" w:hAnsi="Arial" w:cs="Arial"/>
          <w:sz w:val="24"/>
          <w:szCs w:val="24"/>
        </w:rPr>
        <w:t> </w:t>
      </w:r>
      <w:r w:rsidR="001A0BE3">
        <w:rPr>
          <w:rFonts w:ascii="Arial" w:hAnsi="Arial" w:cs="Arial"/>
          <w:sz w:val="24"/>
          <w:szCs w:val="24"/>
        </w:rPr>
        <w:t>% Ersparnis (gegenüber herkömmlichen Deckenstrahl</w:t>
      </w:r>
      <w:r>
        <w:rPr>
          <w:rFonts w:ascii="Arial" w:hAnsi="Arial" w:cs="Arial"/>
          <w:sz w:val="24"/>
          <w:szCs w:val="24"/>
        </w:rPr>
        <w:t>platten</w:t>
      </w:r>
      <w:r w:rsidR="001A0BE3">
        <w:rPr>
          <w:rFonts w:ascii="Arial" w:hAnsi="Arial" w:cs="Arial"/>
          <w:sz w:val="24"/>
          <w:szCs w:val="24"/>
        </w:rPr>
        <w:t>-Systemen) mit sich bringen kann.</w:t>
      </w:r>
      <w:r w:rsidR="006B51A1">
        <w:rPr>
          <w:rFonts w:ascii="Arial" w:hAnsi="Arial" w:cs="Arial"/>
          <w:sz w:val="24"/>
          <w:szCs w:val="24"/>
        </w:rPr>
        <w:t xml:space="preserve"> </w:t>
      </w:r>
      <w:r w:rsidRPr="0078239B">
        <w:rPr>
          <w:rFonts w:ascii="Arial" w:hAnsi="Arial" w:cs="Arial"/>
          <w:sz w:val="24"/>
          <w:szCs w:val="24"/>
        </w:rPr>
        <w:t>RMBH</w:t>
      </w:r>
      <w:r>
        <w:rPr>
          <w:rFonts w:ascii="Arial" w:hAnsi="Arial" w:cs="Arial"/>
          <w:sz w:val="24"/>
          <w:szCs w:val="24"/>
        </w:rPr>
        <w:t xml:space="preserve"> gewährt a</w:t>
      </w:r>
      <w:r w:rsidR="00D82AE0" w:rsidRPr="0078239B">
        <w:rPr>
          <w:rFonts w:ascii="Arial" w:hAnsi="Arial" w:cs="Arial"/>
          <w:sz w:val="24"/>
          <w:szCs w:val="24"/>
        </w:rPr>
        <w:t xml:space="preserve">uf </w:t>
      </w:r>
      <w:r>
        <w:rPr>
          <w:rFonts w:ascii="Arial" w:hAnsi="Arial" w:cs="Arial"/>
          <w:sz w:val="24"/>
          <w:szCs w:val="24"/>
        </w:rPr>
        <w:t>seine</w:t>
      </w:r>
      <w:r w:rsidR="00D82AE0" w:rsidRPr="0078239B">
        <w:rPr>
          <w:rFonts w:ascii="Arial" w:hAnsi="Arial" w:cs="Arial"/>
          <w:sz w:val="24"/>
          <w:szCs w:val="24"/>
        </w:rPr>
        <w:t xml:space="preserve"> Deckenstrahlplatten</w:t>
      </w:r>
      <w:r w:rsidR="00D82A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generell </w:t>
      </w:r>
      <w:r w:rsidR="00245EC8" w:rsidRPr="0078239B">
        <w:rPr>
          <w:rFonts w:ascii="Arial" w:hAnsi="Arial" w:cs="Arial"/>
          <w:sz w:val="24"/>
          <w:szCs w:val="24"/>
        </w:rPr>
        <w:t>10 Jahre Garantie</w:t>
      </w:r>
      <w:r w:rsidR="009808FE">
        <w:rPr>
          <w:rFonts w:ascii="Arial" w:hAnsi="Arial" w:cs="Arial"/>
          <w:sz w:val="24"/>
          <w:szCs w:val="24"/>
        </w:rPr>
        <w:t>.</w:t>
      </w:r>
    </w:p>
    <w:p w14:paraId="59C318E0" w14:textId="77777777" w:rsidR="00245EC8" w:rsidRDefault="00245EC8" w:rsidP="00245EC8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Details zum Portfolio sind unter </w:t>
      </w:r>
      <w:hyperlink r:id="rId22" w:history="1">
        <w:r w:rsidRPr="00D060E1">
          <w:rPr>
            <w:rStyle w:val="Hyperlink"/>
            <w:rFonts w:ascii="Arial" w:hAnsi="Arial" w:cs="Arial"/>
            <w:sz w:val="24"/>
            <w:szCs w:val="24"/>
          </w:rPr>
          <w:t>www.rmbh.de</w:t>
        </w:r>
      </w:hyperlink>
      <w:r>
        <w:rPr>
          <w:rFonts w:ascii="Arial" w:hAnsi="Arial" w:cs="Arial"/>
          <w:sz w:val="24"/>
          <w:szCs w:val="24"/>
        </w:rPr>
        <w:t xml:space="preserve"> und </w:t>
      </w:r>
      <w:hyperlink r:id="rId23" w:history="1">
        <w:r>
          <w:rPr>
            <w:rStyle w:val="Hyperlink"/>
            <w:rFonts w:ascii="Arial" w:hAnsi="Arial" w:cs="Arial"/>
            <w:sz w:val="24"/>
            <w:szCs w:val="24"/>
          </w:rPr>
          <w:t>ksp2go.com</w:t>
        </w:r>
      </w:hyperlink>
      <w:r>
        <w:rPr>
          <w:rFonts w:ascii="Arial" w:hAnsi="Arial" w:cs="Arial"/>
          <w:sz w:val="24"/>
          <w:szCs w:val="24"/>
        </w:rPr>
        <w:t xml:space="preserve"> zu finden.</w:t>
      </w:r>
    </w:p>
    <w:p w14:paraId="00C667DC" w14:textId="0CA2C038" w:rsidR="00B74F42" w:rsidRDefault="00CA7AE6" w:rsidP="003553B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drawing>
          <wp:inline distT="0" distB="0" distL="0" distR="0" wp14:anchorId="5AB4DD4A" wp14:editId="4588F131">
            <wp:extent cx="4140200" cy="3070225"/>
            <wp:effectExtent l="0" t="0" r="0" b="0"/>
            <wp:docPr id="1178111628" name="Grafik 1" descr="Ein Bild, das parallel, Stahl, Reihe, Alumini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111628" name="Grafik 1" descr="Ein Bild, das parallel, Stahl, Reihe, Aluminium enthält.&#10;&#10;KI-generierte Inhalte können fehlerhaft sein.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307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A3EE1" w14:textId="78160033" w:rsidR="003027EB" w:rsidRDefault="003553BC" w:rsidP="0046169E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r w:rsidRPr="007360DB">
        <w:rPr>
          <w:rFonts w:ascii="Arial" w:hAnsi="Arial" w:cs="Arial"/>
          <w:sz w:val="24"/>
          <w:szCs w:val="24"/>
        </w:rPr>
        <w:t>Das KIT</w:t>
      </w:r>
      <w:r w:rsidR="00FB25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Classic</w:t>
      </w:r>
      <w:r w:rsidR="00FB2509">
        <w:rPr>
          <w:rFonts w:ascii="Arial" w:hAnsi="Arial" w:cs="Arial"/>
          <w:sz w:val="24"/>
          <w:szCs w:val="24"/>
        </w:rPr>
        <w:t xml:space="preserve"> </w:t>
      </w:r>
      <w:r w:rsidRPr="007360DB">
        <w:rPr>
          <w:rFonts w:ascii="Arial" w:hAnsi="Arial" w:cs="Arial"/>
          <w:sz w:val="24"/>
          <w:szCs w:val="24"/>
        </w:rPr>
        <w:t>Sortiment umfasst die Standardlängen 2, 3, 4 und 6</w:t>
      </w:r>
      <w:r>
        <w:rPr>
          <w:rFonts w:ascii="Arial" w:hAnsi="Arial" w:cs="Arial"/>
          <w:sz w:val="24"/>
          <w:szCs w:val="24"/>
        </w:rPr>
        <w:t> </w:t>
      </w:r>
      <w:r w:rsidRPr="007360DB">
        <w:rPr>
          <w:rFonts w:ascii="Arial" w:hAnsi="Arial" w:cs="Arial"/>
          <w:sz w:val="24"/>
          <w:szCs w:val="24"/>
        </w:rPr>
        <w:t xml:space="preserve">m. Aus den Grundmodulen entstehen bei Bedarf </w:t>
      </w:r>
      <w:r>
        <w:rPr>
          <w:rFonts w:ascii="Arial" w:hAnsi="Arial" w:cs="Arial"/>
          <w:sz w:val="24"/>
          <w:szCs w:val="24"/>
        </w:rPr>
        <w:t xml:space="preserve">vier </w:t>
      </w:r>
      <w:r w:rsidRPr="007360DB">
        <w:rPr>
          <w:rFonts w:ascii="Arial" w:hAnsi="Arial" w:cs="Arial"/>
          <w:sz w:val="24"/>
          <w:szCs w:val="24"/>
        </w:rPr>
        <w:t>Breite</w:t>
      </w:r>
      <w:r>
        <w:rPr>
          <w:rFonts w:ascii="Arial" w:hAnsi="Arial" w:cs="Arial"/>
          <w:sz w:val="24"/>
          <w:szCs w:val="24"/>
        </w:rPr>
        <w:t>n von 330</w:t>
      </w:r>
      <w:r w:rsidR="00FB198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mm bis</w:t>
      </w:r>
      <w:r w:rsidRPr="007360DB">
        <w:rPr>
          <w:rFonts w:ascii="Arial" w:hAnsi="Arial" w:cs="Arial"/>
          <w:sz w:val="24"/>
          <w:szCs w:val="24"/>
        </w:rPr>
        <w:t xml:space="preserve"> 1.</w:t>
      </w:r>
      <w:r w:rsidR="00CA7AE6">
        <w:rPr>
          <w:rFonts w:ascii="Arial" w:hAnsi="Arial" w:cs="Arial"/>
          <w:sz w:val="24"/>
          <w:szCs w:val="24"/>
        </w:rPr>
        <w:t>338</w:t>
      </w:r>
      <w:r>
        <w:rPr>
          <w:rFonts w:ascii="Arial" w:hAnsi="Arial" w:cs="Arial"/>
          <w:sz w:val="24"/>
          <w:szCs w:val="24"/>
        </w:rPr>
        <w:t> </w:t>
      </w:r>
      <w:r w:rsidRPr="007360DB">
        <w:rPr>
          <w:rFonts w:ascii="Arial" w:hAnsi="Arial" w:cs="Arial"/>
          <w:sz w:val="24"/>
          <w:szCs w:val="24"/>
        </w:rPr>
        <w:t>mm</w:t>
      </w:r>
      <w:r>
        <w:rPr>
          <w:rFonts w:ascii="Arial" w:hAnsi="Arial" w:cs="Arial"/>
          <w:sz w:val="24"/>
          <w:szCs w:val="24"/>
        </w:rPr>
        <w:t>. Hier ein Anwendung</w:t>
      </w:r>
      <w:r w:rsidR="009D6FD7">
        <w:rPr>
          <w:rFonts w:ascii="Arial" w:hAnsi="Arial" w:cs="Arial"/>
          <w:sz w:val="24"/>
          <w:szCs w:val="24"/>
        </w:rPr>
        <w:t>sbeispiel</w:t>
      </w:r>
      <w:r>
        <w:rPr>
          <w:rFonts w:ascii="Arial" w:hAnsi="Arial" w:cs="Arial"/>
          <w:sz w:val="24"/>
          <w:szCs w:val="24"/>
        </w:rPr>
        <w:t xml:space="preserve"> </w:t>
      </w:r>
      <w:r w:rsidR="00B42358">
        <w:rPr>
          <w:rFonts w:ascii="Arial" w:hAnsi="Arial" w:cs="Arial"/>
          <w:sz w:val="24"/>
          <w:szCs w:val="24"/>
        </w:rPr>
        <w:t>der Variante NG (</w:t>
      </w:r>
      <w:proofErr w:type="spellStart"/>
      <w:r w:rsidR="00B42358">
        <w:rPr>
          <w:rFonts w:ascii="Arial" w:hAnsi="Arial" w:cs="Arial"/>
          <w:sz w:val="24"/>
          <w:szCs w:val="24"/>
        </w:rPr>
        <w:t>no</w:t>
      </w:r>
      <w:proofErr w:type="spellEnd"/>
      <w:r w:rsidR="00B4235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2358">
        <w:rPr>
          <w:rFonts w:ascii="Arial" w:hAnsi="Arial" w:cs="Arial"/>
          <w:sz w:val="24"/>
          <w:szCs w:val="24"/>
        </w:rPr>
        <w:t>ga</w:t>
      </w:r>
      <w:r w:rsidR="0047153A">
        <w:rPr>
          <w:rFonts w:ascii="Arial" w:hAnsi="Arial" w:cs="Arial"/>
          <w:sz w:val="24"/>
          <w:szCs w:val="24"/>
        </w:rPr>
        <w:t>p</w:t>
      </w:r>
      <w:proofErr w:type="spellEnd"/>
      <w:r w:rsidR="00B42358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in </w:t>
      </w:r>
      <w:r w:rsidR="00B42358">
        <w:rPr>
          <w:rFonts w:ascii="Arial" w:hAnsi="Arial" w:cs="Arial"/>
          <w:sz w:val="24"/>
          <w:szCs w:val="24"/>
        </w:rPr>
        <w:t>einer</w:t>
      </w:r>
      <w:r>
        <w:rPr>
          <w:rFonts w:ascii="Arial" w:hAnsi="Arial" w:cs="Arial"/>
          <w:sz w:val="24"/>
          <w:szCs w:val="24"/>
        </w:rPr>
        <w:t xml:space="preserve"> Industriehalle.</w:t>
      </w:r>
    </w:p>
    <w:p w14:paraId="62102404" w14:textId="5B359051" w:rsidR="003553BC" w:rsidRDefault="00CA7AE6" w:rsidP="00CA7AE6">
      <w:pPr>
        <w:spacing w:after="18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w:drawing>
          <wp:inline distT="0" distB="0" distL="0" distR="0" wp14:anchorId="30EE6385" wp14:editId="3B08393F">
            <wp:extent cx="4140200" cy="2207895"/>
            <wp:effectExtent l="0" t="0" r="0" b="1905"/>
            <wp:docPr id="65357973" name="Grafik 2" descr="Ein Bild, das Schwarzweiß, Na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57973" name="Grafik 2" descr="Ein Bild, das Schwarzweiß, Nacht enthält.&#10;&#10;KI-generierte Inhalte können fehlerhaft sein.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20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9EC9A" w14:textId="693F7CB5" w:rsidR="003553BC" w:rsidRDefault="003553BC" w:rsidP="0046169E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Konstruktion </w:t>
      </w:r>
      <w:r w:rsidR="001A0BE3">
        <w:rPr>
          <w:rFonts w:ascii="Arial" w:hAnsi="Arial" w:cs="Arial"/>
          <w:sz w:val="24"/>
          <w:szCs w:val="24"/>
        </w:rPr>
        <w:t>eines</w:t>
      </w:r>
      <w:r>
        <w:rPr>
          <w:rFonts w:ascii="Arial" w:hAnsi="Arial" w:cs="Arial"/>
          <w:sz w:val="24"/>
          <w:szCs w:val="24"/>
        </w:rPr>
        <w:t xml:space="preserve"> </w:t>
      </w:r>
      <w:r w:rsidR="00FB2509">
        <w:rPr>
          <w:rFonts w:ascii="Arial" w:hAnsi="Arial" w:cs="Arial"/>
          <w:sz w:val="24"/>
          <w:szCs w:val="24"/>
        </w:rPr>
        <w:t>1.002</w:t>
      </w:r>
      <w:r>
        <w:rPr>
          <w:rFonts w:ascii="Arial" w:hAnsi="Arial" w:cs="Arial"/>
          <w:sz w:val="24"/>
          <w:szCs w:val="24"/>
        </w:rPr>
        <w:t xml:space="preserve"> mm breiten Elements KIT </w:t>
      </w:r>
      <w:r w:rsidR="00FB2509">
        <w:rPr>
          <w:rFonts w:ascii="Arial" w:hAnsi="Arial" w:cs="Arial"/>
          <w:sz w:val="24"/>
          <w:szCs w:val="24"/>
        </w:rPr>
        <w:t>classic NG III</w:t>
      </w:r>
      <w:r w:rsidR="00892366">
        <w:rPr>
          <w:rFonts w:ascii="Arial" w:hAnsi="Arial" w:cs="Arial"/>
          <w:sz w:val="24"/>
          <w:szCs w:val="24"/>
        </w:rPr>
        <w:t>.</w:t>
      </w:r>
    </w:p>
    <w:p w14:paraId="1374B9BA" w14:textId="1E4CB3EB" w:rsidR="0046169E" w:rsidRPr="00497369" w:rsidRDefault="0046169E" w:rsidP="0046169E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r w:rsidRPr="00497369">
        <w:rPr>
          <w:rFonts w:ascii="Arial" w:hAnsi="Arial" w:cs="Arial"/>
          <w:b/>
          <w:sz w:val="24"/>
          <w:szCs w:val="24"/>
        </w:rPr>
        <w:t>Abbildung</w:t>
      </w:r>
      <w:r w:rsidR="003553BC">
        <w:rPr>
          <w:rFonts w:ascii="Arial" w:hAnsi="Arial" w:cs="Arial"/>
          <w:b/>
          <w:sz w:val="24"/>
          <w:szCs w:val="24"/>
        </w:rPr>
        <w:t>en</w:t>
      </w:r>
      <w:r w:rsidRPr="00497369">
        <w:rPr>
          <w:rFonts w:ascii="Arial" w:hAnsi="Arial" w:cs="Arial"/>
          <w:b/>
          <w:sz w:val="24"/>
          <w:szCs w:val="24"/>
        </w:rPr>
        <w:t xml:space="preserve">: RMBH GmbH, </w:t>
      </w:r>
      <w:proofErr w:type="spellStart"/>
      <w:r w:rsidRPr="00497369">
        <w:rPr>
          <w:rFonts w:ascii="Arial" w:hAnsi="Arial" w:cs="Arial"/>
          <w:b/>
          <w:sz w:val="24"/>
          <w:szCs w:val="24"/>
        </w:rPr>
        <w:t>Herrieden</w:t>
      </w:r>
      <w:proofErr w:type="spellEnd"/>
    </w:p>
    <w:p w14:paraId="0005CF9E" w14:textId="77777777" w:rsidR="0046169E" w:rsidRPr="00975316" w:rsidRDefault="0046169E" w:rsidP="0046169E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after="0" w:line="300" w:lineRule="exact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i/>
          <w:iCs/>
          <w:szCs w:val="28"/>
        </w:rPr>
        <w:t xml:space="preserve">Die </w:t>
      </w:r>
      <w:r w:rsidRPr="00975316">
        <w:rPr>
          <w:rFonts w:ascii="Arial" w:hAnsi="Arial" w:cs="Arial"/>
          <w:bCs/>
          <w:i/>
          <w:iCs/>
          <w:szCs w:val="28"/>
        </w:rPr>
        <w:t xml:space="preserve">RMBH GmbH aus dem mittelfränkischen </w:t>
      </w:r>
      <w:proofErr w:type="spellStart"/>
      <w:r w:rsidRPr="00975316">
        <w:rPr>
          <w:rFonts w:ascii="Arial" w:hAnsi="Arial" w:cs="Arial"/>
          <w:bCs/>
          <w:i/>
          <w:iCs/>
          <w:szCs w:val="28"/>
        </w:rPr>
        <w:t>Herrieden</w:t>
      </w:r>
      <w:proofErr w:type="spellEnd"/>
      <w:r w:rsidRPr="00975316">
        <w:rPr>
          <w:rFonts w:ascii="Arial" w:hAnsi="Arial" w:cs="Arial"/>
          <w:bCs/>
          <w:i/>
          <w:iCs/>
          <w:szCs w:val="28"/>
        </w:rPr>
        <w:t xml:space="preserve"> ist auf energieeffiziente Beheizung und Beleuchtung von Hallengebäuden aller Art</w:t>
      </w:r>
      <w:r w:rsidRPr="003A5B6A">
        <w:rPr>
          <w:rFonts w:ascii="Arial" w:hAnsi="Arial" w:cs="Arial"/>
          <w:bCs/>
          <w:i/>
          <w:iCs/>
          <w:szCs w:val="28"/>
        </w:rPr>
        <w:t xml:space="preserve"> </w:t>
      </w:r>
      <w:r w:rsidRPr="00975316">
        <w:rPr>
          <w:rFonts w:ascii="Arial" w:hAnsi="Arial" w:cs="Arial"/>
          <w:bCs/>
          <w:i/>
          <w:iCs/>
          <w:szCs w:val="28"/>
        </w:rPr>
        <w:t xml:space="preserve">spezialisiert. Das Angebotsspektrum reicht von </w:t>
      </w:r>
      <w:proofErr w:type="spellStart"/>
      <w:proofErr w:type="gramStart"/>
      <w:r w:rsidRPr="00975316">
        <w:rPr>
          <w:rFonts w:ascii="Arial" w:hAnsi="Arial" w:cs="Arial"/>
          <w:bCs/>
          <w:i/>
          <w:iCs/>
          <w:szCs w:val="28"/>
        </w:rPr>
        <w:t>radia.expert</w:t>
      </w:r>
      <w:proofErr w:type="spellEnd"/>
      <w:proofErr w:type="gramEnd"/>
      <w:r w:rsidRPr="003A5B6A">
        <w:rPr>
          <w:rFonts w:ascii="Arial" w:hAnsi="Arial" w:cs="Arial"/>
          <w:bCs/>
          <w:i/>
          <w:iCs/>
          <w:szCs w:val="28"/>
          <w:vertAlign w:val="superscript"/>
        </w:rPr>
        <w:t>®</w:t>
      </w:r>
      <w:r w:rsidRPr="00975316">
        <w:rPr>
          <w:rFonts w:ascii="Arial" w:hAnsi="Arial" w:cs="Arial"/>
          <w:bCs/>
          <w:i/>
          <w:iCs/>
          <w:szCs w:val="28"/>
        </w:rPr>
        <w:t xml:space="preserve"> Deckenstrahlplatten </w:t>
      </w:r>
      <w:r>
        <w:rPr>
          <w:rFonts w:ascii="Arial" w:hAnsi="Arial" w:cs="Arial"/>
          <w:bCs/>
          <w:i/>
          <w:iCs/>
          <w:szCs w:val="28"/>
        </w:rPr>
        <w:t>bis zu</w:t>
      </w:r>
      <w:r w:rsidRPr="00975316">
        <w:rPr>
          <w:rFonts w:ascii="Arial" w:hAnsi="Arial" w:cs="Arial"/>
          <w:bCs/>
          <w:i/>
          <w:iCs/>
          <w:szCs w:val="28"/>
        </w:rPr>
        <w:t xml:space="preserve"> hocheffizienten LED-Leuchten</w:t>
      </w:r>
      <w:r>
        <w:rPr>
          <w:rFonts w:ascii="Arial" w:hAnsi="Arial" w:cs="Arial"/>
          <w:bCs/>
          <w:i/>
          <w:iCs/>
          <w:szCs w:val="28"/>
        </w:rPr>
        <w:t>.</w:t>
      </w:r>
    </w:p>
    <w:sectPr w:rsidR="0046169E" w:rsidRPr="00975316" w:rsidSect="000A6984">
      <w:headerReference w:type="first" r:id="rId26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C41CE" w14:textId="77777777" w:rsidR="007C3C0D" w:rsidRDefault="007C3C0D" w:rsidP="00C5718D">
      <w:pPr>
        <w:spacing w:after="0" w:line="240" w:lineRule="auto"/>
      </w:pPr>
      <w:r>
        <w:separator/>
      </w:r>
    </w:p>
  </w:endnote>
  <w:endnote w:type="continuationSeparator" w:id="0">
    <w:p w14:paraId="10C96CA8" w14:textId="77777777" w:rsidR="007C3C0D" w:rsidRDefault="007C3C0D" w:rsidP="00C5718D">
      <w:pPr>
        <w:spacing w:after="0" w:line="240" w:lineRule="auto"/>
      </w:pPr>
      <w:r>
        <w:continuationSeparator/>
      </w:r>
    </w:p>
  </w:endnote>
  <w:endnote w:type="continuationNotice" w:id="1">
    <w:p w14:paraId="10C4B937" w14:textId="77777777" w:rsidR="007C3C0D" w:rsidRDefault="007C3C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4D3CC" w14:textId="77777777" w:rsidR="007C3C0D" w:rsidRDefault="007C3C0D" w:rsidP="00C5718D">
      <w:pPr>
        <w:spacing w:after="0" w:line="240" w:lineRule="auto"/>
      </w:pPr>
      <w:r>
        <w:separator/>
      </w:r>
    </w:p>
  </w:footnote>
  <w:footnote w:type="continuationSeparator" w:id="0">
    <w:p w14:paraId="5EDF0329" w14:textId="77777777" w:rsidR="007C3C0D" w:rsidRDefault="007C3C0D" w:rsidP="00C5718D">
      <w:pPr>
        <w:spacing w:after="0" w:line="240" w:lineRule="auto"/>
      </w:pPr>
      <w:r>
        <w:continuationSeparator/>
      </w:r>
    </w:p>
  </w:footnote>
  <w:footnote w:type="continuationNotice" w:id="1">
    <w:p w14:paraId="229AB8E4" w14:textId="77777777" w:rsidR="007C3C0D" w:rsidRDefault="007C3C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CFF3C" w14:textId="4309DF13" w:rsidR="00EB681C" w:rsidRDefault="0080079C" w:rsidP="00C5718D">
    <w:pPr>
      <w:pStyle w:val="Kopfzeile"/>
      <w:ind w:left="-2977"/>
    </w:pPr>
    <w:r w:rsidRPr="0080079C">
      <w:rPr>
        <w:noProof/>
      </w:rPr>
      <w:drawing>
        <wp:anchor distT="0" distB="0" distL="114300" distR="114300" simplePos="0" relativeHeight="251658242" behindDoc="0" locked="0" layoutInCell="1" allowOverlap="1" wp14:anchorId="44956B63" wp14:editId="2D5C7E9B">
          <wp:simplePos x="0" y="0"/>
          <wp:positionH relativeFrom="column">
            <wp:posOffset>2319020</wp:posOffset>
          </wp:positionH>
          <wp:positionV relativeFrom="paragraph">
            <wp:posOffset>82179</wp:posOffset>
          </wp:positionV>
          <wp:extent cx="2070100" cy="603885"/>
          <wp:effectExtent l="0" t="0" r="6350" b="5715"/>
          <wp:wrapSquare wrapText="bothSides"/>
          <wp:docPr id="1813709871" name="Grafik 18137098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A07A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6CCD65" wp14:editId="41423839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AE4D0" w14:textId="0E347DD5" w:rsidR="00EB681C" w:rsidRPr="00DB0852" w:rsidRDefault="00EB681C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CCD6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left:0;text-align:left;margin-left:-162.45pt;margin-top:2.95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9LbEwIAACw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" strokecolor="white">
              <v:textbox>
                <w:txbxContent>
                  <w:p w14:paraId="79FAE4D0" w14:textId="0E347DD5" w:rsidR="00EB681C" w:rsidRPr="00DB0852" w:rsidRDefault="00EB681C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DB0852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44E861D6" w14:textId="1E80820D" w:rsidR="00EB681C" w:rsidRDefault="00EB681C" w:rsidP="00C5718D">
    <w:pPr>
      <w:pStyle w:val="Kopfzeile"/>
      <w:ind w:left="-2977"/>
    </w:pPr>
  </w:p>
  <w:p w14:paraId="21FE1BB2" w14:textId="32633844" w:rsidR="00EB681C" w:rsidRDefault="00EB681C" w:rsidP="00C5718D">
    <w:pPr>
      <w:pStyle w:val="Kopfzeile"/>
      <w:ind w:left="-2977"/>
    </w:pPr>
  </w:p>
  <w:p w14:paraId="2C79440C" w14:textId="1257742B" w:rsidR="00EB681C" w:rsidRDefault="00EB681C" w:rsidP="00C5718D">
    <w:pPr>
      <w:pStyle w:val="Kopfzeile"/>
      <w:ind w:left="-2977"/>
    </w:pPr>
  </w:p>
  <w:p w14:paraId="433445AB" w14:textId="77777777" w:rsidR="00EB681C" w:rsidRDefault="00EB681C" w:rsidP="00C5718D">
    <w:pPr>
      <w:pStyle w:val="Kopfzeile"/>
      <w:ind w:left="-2977"/>
    </w:pPr>
  </w:p>
  <w:p w14:paraId="47618BA2" w14:textId="520A1666" w:rsidR="00EB681C" w:rsidRPr="00DD49AA" w:rsidRDefault="00221D41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Mai</w:t>
    </w:r>
    <w:r w:rsidR="0041303C">
      <w:rPr>
        <w:rFonts w:ascii="Arial" w:hAnsi="Arial" w:cs="Arial"/>
        <w:sz w:val="16"/>
        <w:szCs w:val="16"/>
      </w:rPr>
      <w:t xml:space="preserve"> 202</w:t>
    </w:r>
    <w:r w:rsidR="006D714B">
      <w:rPr>
        <w:rFonts w:ascii="Arial" w:hAnsi="Arial" w:cs="Arial"/>
        <w:sz w:val="16"/>
        <w:szCs w:val="16"/>
      </w:rPr>
      <w:t>5</w:t>
    </w:r>
  </w:p>
  <w:p w14:paraId="0436AFE1" w14:textId="1E649B5C" w:rsidR="00EB681C" w:rsidRPr="00DD49AA" w:rsidRDefault="00DD49AA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 w:rsidRPr="00DD49AA">
      <w:rPr>
        <w:rFonts w:ascii="Arial" w:hAnsi="Arial" w:cs="Arial"/>
        <w:sz w:val="16"/>
        <w:szCs w:val="16"/>
      </w:rPr>
      <w:tab/>
    </w:r>
    <w:r w:rsidR="0041303C">
      <w:rPr>
        <w:rFonts w:ascii="Arial" w:hAnsi="Arial" w:cs="Arial"/>
        <w:sz w:val="16"/>
        <w:szCs w:val="16"/>
      </w:rPr>
      <w:t>2</w:t>
    </w:r>
    <w:r w:rsidR="003B32BB">
      <w:rPr>
        <w:rFonts w:ascii="Arial" w:hAnsi="Arial" w:cs="Arial"/>
        <w:sz w:val="16"/>
        <w:szCs w:val="16"/>
      </w:rPr>
      <w:t>500</w:t>
    </w:r>
    <w:r w:rsidR="007E6232">
      <w:rPr>
        <w:rFonts w:ascii="Arial" w:hAnsi="Arial" w:cs="Arial"/>
        <w:sz w:val="16"/>
        <w:szCs w:val="16"/>
      </w:rPr>
      <w:t>4</w:t>
    </w:r>
  </w:p>
  <w:p w14:paraId="4105FF0A" w14:textId="2BABF53E" w:rsidR="00EB681C" w:rsidRDefault="000A07AC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D104EF2" wp14:editId="257F9CB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65887B" w14:textId="77777777" w:rsidR="001578D0" w:rsidRPr="009A1AB1" w:rsidRDefault="001578D0" w:rsidP="001578D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731BA56" w14:textId="77777777" w:rsidR="001578D0" w:rsidRPr="009A1AB1" w:rsidRDefault="001578D0" w:rsidP="001578D0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  <w:p w14:paraId="5855A039" w14:textId="0B189700" w:rsidR="00EB681C" w:rsidRPr="00DB0852" w:rsidRDefault="00EB681C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104EF2" id="Textfeld 5" o:spid="_x0000_s1028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" strokecolor="white">
              <v:textbox>
                <w:txbxContent>
                  <w:p w14:paraId="4965887B" w14:textId="77777777" w:rsidR="001578D0" w:rsidRPr="009A1AB1" w:rsidRDefault="001578D0" w:rsidP="001578D0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5731BA56" w14:textId="77777777" w:rsidR="001578D0" w:rsidRPr="009A1AB1" w:rsidRDefault="001578D0" w:rsidP="001578D0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  <w:p w14:paraId="5855A039" w14:textId="0B189700" w:rsidR="00EB681C" w:rsidRPr="00DB0852" w:rsidRDefault="00EB681C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E15F43B" w14:textId="77777777" w:rsidR="00EB681C" w:rsidRDefault="00EB681C" w:rsidP="00C5718D">
    <w:pPr>
      <w:pStyle w:val="Kopfzeile"/>
      <w:ind w:left="-2977"/>
    </w:pPr>
  </w:p>
  <w:p w14:paraId="4B474DDB" w14:textId="10B3E7C9" w:rsidR="00EB681C" w:rsidRDefault="00EB681C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2A63"/>
    <w:multiLevelType w:val="hybridMultilevel"/>
    <w:tmpl w:val="CB18E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21E7"/>
    <w:multiLevelType w:val="hybridMultilevel"/>
    <w:tmpl w:val="AFB442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5FC6F81"/>
    <w:multiLevelType w:val="multilevel"/>
    <w:tmpl w:val="0978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9A141A"/>
    <w:multiLevelType w:val="hybridMultilevel"/>
    <w:tmpl w:val="95488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213C8"/>
    <w:multiLevelType w:val="hybridMultilevel"/>
    <w:tmpl w:val="2D5A49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1D74C7"/>
    <w:multiLevelType w:val="hybridMultilevel"/>
    <w:tmpl w:val="9FF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04106">
    <w:abstractNumId w:val="3"/>
  </w:num>
  <w:num w:numId="2" w16cid:durableId="1061446364">
    <w:abstractNumId w:val="4"/>
  </w:num>
  <w:num w:numId="3" w16cid:durableId="835148776">
    <w:abstractNumId w:val="1"/>
  </w:num>
  <w:num w:numId="4" w16cid:durableId="356468447">
    <w:abstractNumId w:val="0"/>
  </w:num>
  <w:num w:numId="5" w16cid:durableId="1765803727">
    <w:abstractNumId w:val="5"/>
  </w:num>
  <w:num w:numId="6" w16cid:durableId="10717295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0A9"/>
    <w:rsid w:val="0000296D"/>
    <w:rsid w:val="000044EB"/>
    <w:rsid w:val="000050A4"/>
    <w:rsid w:val="00005E37"/>
    <w:rsid w:val="0001174A"/>
    <w:rsid w:val="000136EC"/>
    <w:rsid w:val="000150FE"/>
    <w:rsid w:val="00015A81"/>
    <w:rsid w:val="00015EBF"/>
    <w:rsid w:val="00016B4D"/>
    <w:rsid w:val="000209E5"/>
    <w:rsid w:val="00020F41"/>
    <w:rsid w:val="00022234"/>
    <w:rsid w:val="00022318"/>
    <w:rsid w:val="00022933"/>
    <w:rsid w:val="00023F92"/>
    <w:rsid w:val="000241CB"/>
    <w:rsid w:val="000243F1"/>
    <w:rsid w:val="000248F6"/>
    <w:rsid w:val="00024E17"/>
    <w:rsid w:val="00026FC9"/>
    <w:rsid w:val="0002755D"/>
    <w:rsid w:val="0002795A"/>
    <w:rsid w:val="00030750"/>
    <w:rsid w:val="0003186C"/>
    <w:rsid w:val="00032ED0"/>
    <w:rsid w:val="000369C5"/>
    <w:rsid w:val="0003756D"/>
    <w:rsid w:val="00037AFC"/>
    <w:rsid w:val="00041623"/>
    <w:rsid w:val="000416EE"/>
    <w:rsid w:val="00041A0E"/>
    <w:rsid w:val="0004223A"/>
    <w:rsid w:val="00042830"/>
    <w:rsid w:val="00043B45"/>
    <w:rsid w:val="00043F87"/>
    <w:rsid w:val="00044E8A"/>
    <w:rsid w:val="00044F4A"/>
    <w:rsid w:val="00045DA8"/>
    <w:rsid w:val="00046B5E"/>
    <w:rsid w:val="00047A2A"/>
    <w:rsid w:val="00047C43"/>
    <w:rsid w:val="00050195"/>
    <w:rsid w:val="00052F84"/>
    <w:rsid w:val="00053286"/>
    <w:rsid w:val="00055FD9"/>
    <w:rsid w:val="000606E0"/>
    <w:rsid w:val="0006091F"/>
    <w:rsid w:val="0006131B"/>
    <w:rsid w:val="00061B24"/>
    <w:rsid w:val="00061D43"/>
    <w:rsid w:val="00061F98"/>
    <w:rsid w:val="0006240B"/>
    <w:rsid w:val="00063189"/>
    <w:rsid w:val="00064D89"/>
    <w:rsid w:val="00065EF0"/>
    <w:rsid w:val="00067A56"/>
    <w:rsid w:val="00067C5B"/>
    <w:rsid w:val="000707B6"/>
    <w:rsid w:val="00070A7F"/>
    <w:rsid w:val="0007110B"/>
    <w:rsid w:val="00072030"/>
    <w:rsid w:val="00073552"/>
    <w:rsid w:val="00073696"/>
    <w:rsid w:val="00073BF5"/>
    <w:rsid w:val="000748C5"/>
    <w:rsid w:val="00075DF3"/>
    <w:rsid w:val="00076CD8"/>
    <w:rsid w:val="00076F05"/>
    <w:rsid w:val="00077A18"/>
    <w:rsid w:val="00080085"/>
    <w:rsid w:val="00081299"/>
    <w:rsid w:val="000837ED"/>
    <w:rsid w:val="00084882"/>
    <w:rsid w:val="00084D37"/>
    <w:rsid w:val="00084DEC"/>
    <w:rsid w:val="00085229"/>
    <w:rsid w:val="00085512"/>
    <w:rsid w:val="00085575"/>
    <w:rsid w:val="00085597"/>
    <w:rsid w:val="000875A6"/>
    <w:rsid w:val="00090F8E"/>
    <w:rsid w:val="00091BEA"/>
    <w:rsid w:val="00091F10"/>
    <w:rsid w:val="00092CD7"/>
    <w:rsid w:val="00093257"/>
    <w:rsid w:val="000933C4"/>
    <w:rsid w:val="00093BFC"/>
    <w:rsid w:val="00095108"/>
    <w:rsid w:val="00097FF5"/>
    <w:rsid w:val="000A07AC"/>
    <w:rsid w:val="000A0A43"/>
    <w:rsid w:val="000A1459"/>
    <w:rsid w:val="000A2735"/>
    <w:rsid w:val="000A34A7"/>
    <w:rsid w:val="000A3AF3"/>
    <w:rsid w:val="000A5344"/>
    <w:rsid w:val="000A53A1"/>
    <w:rsid w:val="000A6984"/>
    <w:rsid w:val="000A7261"/>
    <w:rsid w:val="000A7684"/>
    <w:rsid w:val="000A7D24"/>
    <w:rsid w:val="000B1A10"/>
    <w:rsid w:val="000B1E56"/>
    <w:rsid w:val="000B2748"/>
    <w:rsid w:val="000B2D17"/>
    <w:rsid w:val="000B4A3D"/>
    <w:rsid w:val="000B59B9"/>
    <w:rsid w:val="000B603F"/>
    <w:rsid w:val="000C253E"/>
    <w:rsid w:val="000C42BA"/>
    <w:rsid w:val="000C4724"/>
    <w:rsid w:val="000C4F13"/>
    <w:rsid w:val="000C54CE"/>
    <w:rsid w:val="000C6C54"/>
    <w:rsid w:val="000D12F2"/>
    <w:rsid w:val="000D1794"/>
    <w:rsid w:val="000D1C04"/>
    <w:rsid w:val="000D2875"/>
    <w:rsid w:val="000D32B4"/>
    <w:rsid w:val="000D34F2"/>
    <w:rsid w:val="000D37F0"/>
    <w:rsid w:val="000D3CEC"/>
    <w:rsid w:val="000D3DE8"/>
    <w:rsid w:val="000D3E39"/>
    <w:rsid w:val="000D4D0D"/>
    <w:rsid w:val="000D6DB2"/>
    <w:rsid w:val="000D7B70"/>
    <w:rsid w:val="000D7FA8"/>
    <w:rsid w:val="000E025B"/>
    <w:rsid w:val="000E4CF4"/>
    <w:rsid w:val="000E5377"/>
    <w:rsid w:val="000E5A55"/>
    <w:rsid w:val="000F00C6"/>
    <w:rsid w:val="000F11D8"/>
    <w:rsid w:val="000F199B"/>
    <w:rsid w:val="000F2C6E"/>
    <w:rsid w:val="000F2CA3"/>
    <w:rsid w:val="000F2EAB"/>
    <w:rsid w:val="000F36AF"/>
    <w:rsid w:val="000F3FC6"/>
    <w:rsid w:val="000F4AB9"/>
    <w:rsid w:val="000F50A5"/>
    <w:rsid w:val="000F54B6"/>
    <w:rsid w:val="000F5DE9"/>
    <w:rsid w:val="000F6B58"/>
    <w:rsid w:val="00101165"/>
    <w:rsid w:val="0010301B"/>
    <w:rsid w:val="00103F51"/>
    <w:rsid w:val="00104F53"/>
    <w:rsid w:val="00107846"/>
    <w:rsid w:val="00110737"/>
    <w:rsid w:val="00110F6B"/>
    <w:rsid w:val="0011126C"/>
    <w:rsid w:val="00112925"/>
    <w:rsid w:val="00114251"/>
    <w:rsid w:val="00114313"/>
    <w:rsid w:val="00114826"/>
    <w:rsid w:val="001161A5"/>
    <w:rsid w:val="00116D53"/>
    <w:rsid w:val="0012177E"/>
    <w:rsid w:val="001218AB"/>
    <w:rsid w:val="00124435"/>
    <w:rsid w:val="00124F7A"/>
    <w:rsid w:val="00125741"/>
    <w:rsid w:val="001259F0"/>
    <w:rsid w:val="00126180"/>
    <w:rsid w:val="00127FB5"/>
    <w:rsid w:val="00130391"/>
    <w:rsid w:val="001311E3"/>
    <w:rsid w:val="00132575"/>
    <w:rsid w:val="0013376B"/>
    <w:rsid w:val="00133E1F"/>
    <w:rsid w:val="00134267"/>
    <w:rsid w:val="00134D28"/>
    <w:rsid w:val="00135023"/>
    <w:rsid w:val="0013541D"/>
    <w:rsid w:val="001375DF"/>
    <w:rsid w:val="00140699"/>
    <w:rsid w:val="00141DFE"/>
    <w:rsid w:val="00141E0F"/>
    <w:rsid w:val="00141FCB"/>
    <w:rsid w:val="00142C13"/>
    <w:rsid w:val="00144992"/>
    <w:rsid w:val="001451AB"/>
    <w:rsid w:val="00146A50"/>
    <w:rsid w:val="00146D51"/>
    <w:rsid w:val="001503A0"/>
    <w:rsid w:val="001506AC"/>
    <w:rsid w:val="00151A3D"/>
    <w:rsid w:val="00153AFD"/>
    <w:rsid w:val="00154145"/>
    <w:rsid w:val="0015422D"/>
    <w:rsid w:val="00155F61"/>
    <w:rsid w:val="001578D0"/>
    <w:rsid w:val="001609AE"/>
    <w:rsid w:val="0016173D"/>
    <w:rsid w:val="0016240C"/>
    <w:rsid w:val="0016244C"/>
    <w:rsid w:val="00164474"/>
    <w:rsid w:val="001648AE"/>
    <w:rsid w:val="001654DA"/>
    <w:rsid w:val="001655F6"/>
    <w:rsid w:val="00165928"/>
    <w:rsid w:val="0017287C"/>
    <w:rsid w:val="00172C4F"/>
    <w:rsid w:val="00172DC7"/>
    <w:rsid w:val="001731E8"/>
    <w:rsid w:val="001733B3"/>
    <w:rsid w:val="0017376D"/>
    <w:rsid w:val="00174A31"/>
    <w:rsid w:val="0017514D"/>
    <w:rsid w:val="001762D6"/>
    <w:rsid w:val="00176B6F"/>
    <w:rsid w:val="00177C46"/>
    <w:rsid w:val="001806AF"/>
    <w:rsid w:val="00182939"/>
    <w:rsid w:val="001831C4"/>
    <w:rsid w:val="0018388A"/>
    <w:rsid w:val="001839A8"/>
    <w:rsid w:val="00184076"/>
    <w:rsid w:val="00185545"/>
    <w:rsid w:val="00185BD0"/>
    <w:rsid w:val="00186B6F"/>
    <w:rsid w:val="00191485"/>
    <w:rsid w:val="00191920"/>
    <w:rsid w:val="001930ED"/>
    <w:rsid w:val="00193B98"/>
    <w:rsid w:val="001947EC"/>
    <w:rsid w:val="00197FF1"/>
    <w:rsid w:val="001A0046"/>
    <w:rsid w:val="001A0723"/>
    <w:rsid w:val="001A0BE3"/>
    <w:rsid w:val="001A1D7D"/>
    <w:rsid w:val="001A301B"/>
    <w:rsid w:val="001A44DC"/>
    <w:rsid w:val="001A6641"/>
    <w:rsid w:val="001A68FF"/>
    <w:rsid w:val="001A70A2"/>
    <w:rsid w:val="001B0D21"/>
    <w:rsid w:val="001B1B4A"/>
    <w:rsid w:val="001B2ACF"/>
    <w:rsid w:val="001B332A"/>
    <w:rsid w:val="001B37F7"/>
    <w:rsid w:val="001B575D"/>
    <w:rsid w:val="001B5B7F"/>
    <w:rsid w:val="001B63F2"/>
    <w:rsid w:val="001B6634"/>
    <w:rsid w:val="001B7726"/>
    <w:rsid w:val="001C063E"/>
    <w:rsid w:val="001C0BD9"/>
    <w:rsid w:val="001C270C"/>
    <w:rsid w:val="001C2F15"/>
    <w:rsid w:val="001C31A8"/>
    <w:rsid w:val="001C3A18"/>
    <w:rsid w:val="001C4394"/>
    <w:rsid w:val="001C4ACC"/>
    <w:rsid w:val="001C523C"/>
    <w:rsid w:val="001C6342"/>
    <w:rsid w:val="001D009E"/>
    <w:rsid w:val="001D1F83"/>
    <w:rsid w:val="001D2100"/>
    <w:rsid w:val="001D223B"/>
    <w:rsid w:val="001D3B65"/>
    <w:rsid w:val="001D4135"/>
    <w:rsid w:val="001D4296"/>
    <w:rsid w:val="001D569A"/>
    <w:rsid w:val="001D6B53"/>
    <w:rsid w:val="001D7973"/>
    <w:rsid w:val="001E1A9B"/>
    <w:rsid w:val="001E26F4"/>
    <w:rsid w:val="001E3935"/>
    <w:rsid w:val="001E590C"/>
    <w:rsid w:val="001E5A21"/>
    <w:rsid w:val="001E6052"/>
    <w:rsid w:val="001E7092"/>
    <w:rsid w:val="001F0D1C"/>
    <w:rsid w:val="001F126C"/>
    <w:rsid w:val="001F6DA9"/>
    <w:rsid w:val="00200208"/>
    <w:rsid w:val="00202FA0"/>
    <w:rsid w:val="00203ECB"/>
    <w:rsid w:val="002043C5"/>
    <w:rsid w:val="0020483B"/>
    <w:rsid w:val="002049E9"/>
    <w:rsid w:val="00204FF6"/>
    <w:rsid w:val="00205C2B"/>
    <w:rsid w:val="00205E44"/>
    <w:rsid w:val="00205FB2"/>
    <w:rsid w:val="00211A52"/>
    <w:rsid w:val="00211F02"/>
    <w:rsid w:val="00211F6A"/>
    <w:rsid w:val="00213D6E"/>
    <w:rsid w:val="002140E5"/>
    <w:rsid w:val="002158B1"/>
    <w:rsid w:val="00217354"/>
    <w:rsid w:val="00217BF0"/>
    <w:rsid w:val="00221D41"/>
    <w:rsid w:val="00223860"/>
    <w:rsid w:val="00224A37"/>
    <w:rsid w:val="00224BA4"/>
    <w:rsid w:val="002252AA"/>
    <w:rsid w:val="002253A8"/>
    <w:rsid w:val="002259C4"/>
    <w:rsid w:val="002262B7"/>
    <w:rsid w:val="00227879"/>
    <w:rsid w:val="002279B7"/>
    <w:rsid w:val="002303E7"/>
    <w:rsid w:val="00231DAA"/>
    <w:rsid w:val="00233740"/>
    <w:rsid w:val="0023466C"/>
    <w:rsid w:val="00234E2F"/>
    <w:rsid w:val="002408F0"/>
    <w:rsid w:val="002412E6"/>
    <w:rsid w:val="00241AFA"/>
    <w:rsid w:val="00241C7E"/>
    <w:rsid w:val="00241E67"/>
    <w:rsid w:val="002423E6"/>
    <w:rsid w:val="00242CD8"/>
    <w:rsid w:val="0024374B"/>
    <w:rsid w:val="00244BB0"/>
    <w:rsid w:val="00245392"/>
    <w:rsid w:val="00245532"/>
    <w:rsid w:val="00245D7B"/>
    <w:rsid w:val="00245EC8"/>
    <w:rsid w:val="00247591"/>
    <w:rsid w:val="00250441"/>
    <w:rsid w:val="00252743"/>
    <w:rsid w:val="00252875"/>
    <w:rsid w:val="00253AF5"/>
    <w:rsid w:val="00254858"/>
    <w:rsid w:val="00254CE0"/>
    <w:rsid w:val="00254E34"/>
    <w:rsid w:val="002578D9"/>
    <w:rsid w:val="00260359"/>
    <w:rsid w:val="002605AA"/>
    <w:rsid w:val="0026067B"/>
    <w:rsid w:val="00260983"/>
    <w:rsid w:val="00261199"/>
    <w:rsid w:val="00261EB3"/>
    <w:rsid w:val="00263A7D"/>
    <w:rsid w:val="002649D8"/>
    <w:rsid w:val="002651DC"/>
    <w:rsid w:val="0026624E"/>
    <w:rsid w:val="00267AF2"/>
    <w:rsid w:val="00267DF1"/>
    <w:rsid w:val="00267FC0"/>
    <w:rsid w:val="00271203"/>
    <w:rsid w:val="002739D2"/>
    <w:rsid w:val="00273B06"/>
    <w:rsid w:val="00274986"/>
    <w:rsid w:val="002776F3"/>
    <w:rsid w:val="002820E1"/>
    <w:rsid w:val="0028497C"/>
    <w:rsid w:val="002859CC"/>
    <w:rsid w:val="00285BFD"/>
    <w:rsid w:val="00286858"/>
    <w:rsid w:val="00287F01"/>
    <w:rsid w:val="002908E6"/>
    <w:rsid w:val="00291B87"/>
    <w:rsid w:val="00292412"/>
    <w:rsid w:val="00293A36"/>
    <w:rsid w:val="00294361"/>
    <w:rsid w:val="00294761"/>
    <w:rsid w:val="002957E4"/>
    <w:rsid w:val="0029600A"/>
    <w:rsid w:val="00297A48"/>
    <w:rsid w:val="002A07D3"/>
    <w:rsid w:val="002A18FB"/>
    <w:rsid w:val="002A197F"/>
    <w:rsid w:val="002A25A5"/>
    <w:rsid w:val="002A51A2"/>
    <w:rsid w:val="002A5CBB"/>
    <w:rsid w:val="002A749E"/>
    <w:rsid w:val="002B0379"/>
    <w:rsid w:val="002B1E0B"/>
    <w:rsid w:val="002B46F7"/>
    <w:rsid w:val="002B4D3B"/>
    <w:rsid w:val="002B59D2"/>
    <w:rsid w:val="002B5F40"/>
    <w:rsid w:val="002B6105"/>
    <w:rsid w:val="002C2107"/>
    <w:rsid w:val="002C21BF"/>
    <w:rsid w:val="002C2369"/>
    <w:rsid w:val="002C27E7"/>
    <w:rsid w:val="002C3389"/>
    <w:rsid w:val="002C4B63"/>
    <w:rsid w:val="002C4E45"/>
    <w:rsid w:val="002C564F"/>
    <w:rsid w:val="002C5EB9"/>
    <w:rsid w:val="002C73EC"/>
    <w:rsid w:val="002C7984"/>
    <w:rsid w:val="002D0FEA"/>
    <w:rsid w:val="002D1456"/>
    <w:rsid w:val="002D157C"/>
    <w:rsid w:val="002D2246"/>
    <w:rsid w:val="002D2834"/>
    <w:rsid w:val="002D2B9D"/>
    <w:rsid w:val="002D4048"/>
    <w:rsid w:val="002D475A"/>
    <w:rsid w:val="002D4CC1"/>
    <w:rsid w:val="002D5FF4"/>
    <w:rsid w:val="002D64D7"/>
    <w:rsid w:val="002D6F8E"/>
    <w:rsid w:val="002D71DC"/>
    <w:rsid w:val="002E0248"/>
    <w:rsid w:val="002E126C"/>
    <w:rsid w:val="002E2E77"/>
    <w:rsid w:val="002E3165"/>
    <w:rsid w:val="002E3A46"/>
    <w:rsid w:val="002E586E"/>
    <w:rsid w:val="002E6421"/>
    <w:rsid w:val="002E6E81"/>
    <w:rsid w:val="002E6EE3"/>
    <w:rsid w:val="002E78AF"/>
    <w:rsid w:val="002E7B56"/>
    <w:rsid w:val="002E7FEA"/>
    <w:rsid w:val="002F1D8A"/>
    <w:rsid w:val="002F2910"/>
    <w:rsid w:val="002F2F11"/>
    <w:rsid w:val="002F529E"/>
    <w:rsid w:val="002F70FE"/>
    <w:rsid w:val="002F72C7"/>
    <w:rsid w:val="002F7569"/>
    <w:rsid w:val="00300095"/>
    <w:rsid w:val="0030074D"/>
    <w:rsid w:val="00300877"/>
    <w:rsid w:val="00300C64"/>
    <w:rsid w:val="0030260E"/>
    <w:rsid w:val="003027EB"/>
    <w:rsid w:val="00302D0D"/>
    <w:rsid w:val="0030421C"/>
    <w:rsid w:val="00306859"/>
    <w:rsid w:val="0030723D"/>
    <w:rsid w:val="00310135"/>
    <w:rsid w:val="00310DC8"/>
    <w:rsid w:val="00311178"/>
    <w:rsid w:val="00311A91"/>
    <w:rsid w:val="00314C95"/>
    <w:rsid w:val="00315165"/>
    <w:rsid w:val="00315819"/>
    <w:rsid w:val="0031787B"/>
    <w:rsid w:val="00317AAC"/>
    <w:rsid w:val="003207C2"/>
    <w:rsid w:val="00320FAC"/>
    <w:rsid w:val="003221FA"/>
    <w:rsid w:val="003250B4"/>
    <w:rsid w:val="003251F8"/>
    <w:rsid w:val="003257EA"/>
    <w:rsid w:val="003277B6"/>
    <w:rsid w:val="00327E7B"/>
    <w:rsid w:val="00330D81"/>
    <w:rsid w:val="00331958"/>
    <w:rsid w:val="0033234B"/>
    <w:rsid w:val="003340CE"/>
    <w:rsid w:val="0033460F"/>
    <w:rsid w:val="003347A5"/>
    <w:rsid w:val="003359A9"/>
    <w:rsid w:val="0033653F"/>
    <w:rsid w:val="003372DF"/>
    <w:rsid w:val="003375DA"/>
    <w:rsid w:val="00337B63"/>
    <w:rsid w:val="00341C3A"/>
    <w:rsid w:val="00341EB8"/>
    <w:rsid w:val="00343497"/>
    <w:rsid w:val="00344D1D"/>
    <w:rsid w:val="00345099"/>
    <w:rsid w:val="003452C9"/>
    <w:rsid w:val="003452FE"/>
    <w:rsid w:val="003469CA"/>
    <w:rsid w:val="00346DB9"/>
    <w:rsid w:val="00347E77"/>
    <w:rsid w:val="00347F24"/>
    <w:rsid w:val="0035041B"/>
    <w:rsid w:val="00350F6C"/>
    <w:rsid w:val="003526E7"/>
    <w:rsid w:val="003529FE"/>
    <w:rsid w:val="00352DA4"/>
    <w:rsid w:val="0035528D"/>
    <w:rsid w:val="003553BC"/>
    <w:rsid w:val="00355965"/>
    <w:rsid w:val="00360616"/>
    <w:rsid w:val="00360CA3"/>
    <w:rsid w:val="0036105C"/>
    <w:rsid w:val="003618C5"/>
    <w:rsid w:val="00361F8B"/>
    <w:rsid w:val="00363089"/>
    <w:rsid w:val="0036370C"/>
    <w:rsid w:val="00364C51"/>
    <w:rsid w:val="00365ED0"/>
    <w:rsid w:val="003668F7"/>
    <w:rsid w:val="00367365"/>
    <w:rsid w:val="003677B4"/>
    <w:rsid w:val="0037070C"/>
    <w:rsid w:val="003739A6"/>
    <w:rsid w:val="0037407E"/>
    <w:rsid w:val="00377F91"/>
    <w:rsid w:val="003807CC"/>
    <w:rsid w:val="00380932"/>
    <w:rsid w:val="0038132E"/>
    <w:rsid w:val="0038166C"/>
    <w:rsid w:val="00382251"/>
    <w:rsid w:val="00384492"/>
    <w:rsid w:val="003862AB"/>
    <w:rsid w:val="00386A05"/>
    <w:rsid w:val="00386DA6"/>
    <w:rsid w:val="00387936"/>
    <w:rsid w:val="00387ACA"/>
    <w:rsid w:val="00387F4D"/>
    <w:rsid w:val="00391D8B"/>
    <w:rsid w:val="0039280E"/>
    <w:rsid w:val="003945C5"/>
    <w:rsid w:val="0039530E"/>
    <w:rsid w:val="003978EC"/>
    <w:rsid w:val="00397ED0"/>
    <w:rsid w:val="003A0A9C"/>
    <w:rsid w:val="003A0B4A"/>
    <w:rsid w:val="003A0FC4"/>
    <w:rsid w:val="003A14C6"/>
    <w:rsid w:val="003A3E1E"/>
    <w:rsid w:val="003A49B1"/>
    <w:rsid w:val="003A4A05"/>
    <w:rsid w:val="003A4AFB"/>
    <w:rsid w:val="003A4C7D"/>
    <w:rsid w:val="003A4DD2"/>
    <w:rsid w:val="003A546C"/>
    <w:rsid w:val="003A5C98"/>
    <w:rsid w:val="003A5DB4"/>
    <w:rsid w:val="003A6AB2"/>
    <w:rsid w:val="003B03EB"/>
    <w:rsid w:val="003B2723"/>
    <w:rsid w:val="003B32BB"/>
    <w:rsid w:val="003B405D"/>
    <w:rsid w:val="003B487A"/>
    <w:rsid w:val="003B54AB"/>
    <w:rsid w:val="003B621C"/>
    <w:rsid w:val="003B6F6E"/>
    <w:rsid w:val="003C0706"/>
    <w:rsid w:val="003C0C66"/>
    <w:rsid w:val="003C0F01"/>
    <w:rsid w:val="003C1AAE"/>
    <w:rsid w:val="003C27D9"/>
    <w:rsid w:val="003C3B42"/>
    <w:rsid w:val="003C46C3"/>
    <w:rsid w:val="003C5303"/>
    <w:rsid w:val="003C5E71"/>
    <w:rsid w:val="003C60F5"/>
    <w:rsid w:val="003C66A3"/>
    <w:rsid w:val="003C73F4"/>
    <w:rsid w:val="003D125B"/>
    <w:rsid w:val="003D1BF1"/>
    <w:rsid w:val="003D1FC2"/>
    <w:rsid w:val="003D27A4"/>
    <w:rsid w:val="003D312C"/>
    <w:rsid w:val="003D4081"/>
    <w:rsid w:val="003D43EB"/>
    <w:rsid w:val="003D4610"/>
    <w:rsid w:val="003D4E77"/>
    <w:rsid w:val="003E019D"/>
    <w:rsid w:val="003E2826"/>
    <w:rsid w:val="003E32C5"/>
    <w:rsid w:val="003E3742"/>
    <w:rsid w:val="003E37AF"/>
    <w:rsid w:val="003E39BC"/>
    <w:rsid w:val="003E46AE"/>
    <w:rsid w:val="003E606C"/>
    <w:rsid w:val="003E6C37"/>
    <w:rsid w:val="003E715D"/>
    <w:rsid w:val="003E7539"/>
    <w:rsid w:val="003F0766"/>
    <w:rsid w:val="003F152F"/>
    <w:rsid w:val="003F153C"/>
    <w:rsid w:val="003F3105"/>
    <w:rsid w:val="003F3EB2"/>
    <w:rsid w:val="003F452C"/>
    <w:rsid w:val="003F5466"/>
    <w:rsid w:val="003F6280"/>
    <w:rsid w:val="00400654"/>
    <w:rsid w:val="00400696"/>
    <w:rsid w:val="0040199A"/>
    <w:rsid w:val="00402A1B"/>
    <w:rsid w:val="00404C57"/>
    <w:rsid w:val="004050B3"/>
    <w:rsid w:val="004056A1"/>
    <w:rsid w:val="00411179"/>
    <w:rsid w:val="004114F5"/>
    <w:rsid w:val="0041155E"/>
    <w:rsid w:val="0041303C"/>
    <w:rsid w:val="0041448D"/>
    <w:rsid w:val="00415863"/>
    <w:rsid w:val="00416714"/>
    <w:rsid w:val="00417853"/>
    <w:rsid w:val="00420B3D"/>
    <w:rsid w:val="00422A5C"/>
    <w:rsid w:val="00423523"/>
    <w:rsid w:val="004239BE"/>
    <w:rsid w:val="0042411D"/>
    <w:rsid w:val="00424D1B"/>
    <w:rsid w:val="0042548A"/>
    <w:rsid w:val="004258DB"/>
    <w:rsid w:val="00426480"/>
    <w:rsid w:val="0042689C"/>
    <w:rsid w:val="00426C66"/>
    <w:rsid w:val="00430173"/>
    <w:rsid w:val="00431996"/>
    <w:rsid w:val="00431F86"/>
    <w:rsid w:val="0043260D"/>
    <w:rsid w:val="00432B5A"/>
    <w:rsid w:val="0043376A"/>
    <w:rsid w:val="00434984"/>
    <w:rsid w:val="00434A8C"/>
    <w:rsid w:val="00436BC9"/>
    <w:rsid w:val="00436FE7"/>
    <w:rsid w:val="00437445"/>
    <w:rsid w:val="00437CA2"/>
    <w:rsid w:val="00440841"/>
    <w:rsid w:val="00441001"/>
    <w:rsid w:val="0044143E"/>
    <w:rsid w:val="0044298B"/>
    <w:rsid w:val="00442EB6"/>
    <w:rsid w:val="00443141"/>
    <w:rsid w:val="00443489"/>
    <w:rsid w:val="00444C45"/>
    <w:rsid w:val="00445FB3"/>
    <w:rsid w:val="00450829"/>
    <w:rsid w:val="00450B1D"/>
    <w:rsid w:val="00453F59"/>
    <w:rsid w:val="00454A26"/>
    <w:rsid w:val="00454BA4"/>
    <w:rsid w:val="004553D9"/>
    <w:rsid w:val="0045585E"/>
    <w:rsid w:val="00455E68"/>
    <w:rsid w:val="004567C5"/>
    <w:rsid w:val="004579A3"/>
    <w:rsid w:val="0046169E"/>
    <w:rsid w:val="004625C0"/>
    <w:rsid w:val="0046276A"/>
    <w:rsid w:val="0046297F"/>
    <w:rsid w:val="00462BEA"/>
    <w:rsid w:val="00462DFF"/>
    <w:rsid w:val="00462E39"/>
    <w:rsid w:val="00464430"/>
    <w:rsid w:val="0046517C"/>
    <w:rsid w:val="00465816"/>
    <w:rsid w:val="00465A82"/>
    <w:rsid w:val="00465EBC"/>
    <w:rsid w:val="0046601B"/>
    <w:rsid w:val="004668D6"/>
    <w:rsid w:val="004701E4"/>
    <w:rsid w:val="0047114D"/>
    <w:rsid w:val="004713AF"/>
    <w:rsid w:val="0047153A"/>
    <w:rsid w:val="004716C1"/>
    <w:rsid w:val="00472805"/>
    <w:rsid w:val="00473035"/>
    <w:rsid w:val="0047432A"/>
    <w:rsid w:val="004743ED"/>
    <w:rsid w:val="00474C88"/>
    <w:rsid w:val="00475CC8"/>
    <w:rsid w:val="00477239"/>
    <w:rsid w:val="004814FA"/>
    <w:rsid w:val="00481800"/>
    <w:rsid w:val="004822DD"/>
    <w:rsid w:val="00483B1D"/>
    <w:rsid w:val="004850B6"/>
    <w:rsid w:val="0048592C"/>
    <w:rsid w:val="004861A3"/>
    <w:rsid w:val="00486F51"/>
    <w:rsid w:val="00487B8E"/>
    <w:rsid w:val="00491118"/>
    <w:rsid w:val="004919E4"/>
    <w:rsid w:val="00492CF2"/>
    <w:rsid w:val="0049357B"/>
    <w:rsid w:val="00493A94"/>
    <w:rsid w:val="00495217"/>
    <w:rsid w:val="004956E0"/>
    <w:rsid w:val="00495B7C"/>
    <w:rsid w:val="00496402"/>
    <w:rsid w:val="00497369"/>
    <w:rsid w:val="004977A4"/>
    <w:rsid w:val="00497A30"/>
    <w:rsid w:val="00497FC0"/>
    <w:rsid w:val="004A0BCB"/>
    <w:rsid w:val="004A177C"/>
    <w:rsid w:val="004A1E89"/>
    <w:rsid w:val="004A243D"/>
    <w:rsid w:val="004A3EA8"/>
    <w:rsid w:val="004A4483"/>
    <w:rsid w:val="004A4AE4"/>
    <w:rsid w:val="004A65B2"/>
    <w:rsid w:val="004B0E0F"/>
    <w:rsid w:val="004B1A9F"/>
    <w:rsid w:val="004B2435"/>
    <w:rsid w:val="004B3C45"/>
    <w:rsid w:val="004B494C"/>
    <w:rsid w:val="004B690A"/>
    <w:rsid w:val="004B73A7"/>
    <w:rsid w:val="004B77F9"/>
    <w:rsid w:val="004B7835"/>
    <w:rsid w:val="004C00F4"/>
    <w:rsid w:val="004C2849"/>
    <w:rsid w:val="004C2FFA"/>
    <w:rsid w:val="004C356A"/>
    <w:rsid w:val="004C3B8F"/>
    <w:rsid w:val="004C3E54"/>
    <w:rsid w:val="004C477D"/>
    <w:rsid w:val="004C584F"/>
    <w:rsid w:val="004C6177"/>
    <w:rsid w:val="004C6764"/>
    <w:rsid w:val="004C74E5"/>
    <w:rsid w:val="004C7D00"/>
    <w:rsid w:val="004D06D8"/>
    <w:rsid w:val="004D3095"/>
    <w:rsid w:val="004D31C4"/>
    <w:rsid w:val="004D4008"/>
    <w:rsid w:val="004D43B6"/>
    <w:rsid w:val="004D5945"/>
    <w:rsid w:val="004D632A"/>
    <w:rsid w:val="004D6448"/>
    <w:rsid w:val="004D75ED"/>
    <w:rsid w:val="004D7BE0"/>
    <w:rsid w:val="004D7C6C"/>
    <w:rsid w:val="004E0A56"/>
    <w:rsid w:val="004E15E8"/>
    <w:rsid w:val="004E29D3"/>
    <w:rsid w:val="004E2ED9"/>
    <w:rsid w:val="004E4535"/>
    <w:rsid w:val="004E476A"/>
    <w:rsid w:val="004E622E"/>
    <w:rsid w:val="004E69C7"/>
    <w:rsid w:val="004F13E7"/>
    <w:rsid w:val="004F1CD0"/>
    <w:rsid w:val="004F32A9"/>
    <w:rsid w:val="004F3D06"/>
    <w:rsid w:val="004F3D1C"/>
    <w:rsid w:val="004F53D1"/>
    <w:rsid w:val="004F5BE3"/>
    <w:rsid w:val="004F6D79"/>
    <w:rsid w:val="004F786A"/>
    <w:rsid w:val="004F7986"/>
    <w:rsid w:val="005005CC"/>
    <w:rsid w:val="005013F8"/>
    <w:rsid w:val="00502682"/>
    <w:rsid w:val="00502BC6"/>
    <w:rsid w:val="00504D27"/>
    <w:rsid w:val="0050537A"/>
    <w:rsid w:val="0050684D"/>
    <w:rsid w:val="00506D54"/>
    <w:rsid w:val="00507862"/>
    <w:rsid w:val="00511221"/>
    <w:rsid w:val="00513488"/>
    <w:rsid w:val="00513F79"/>
    <w:rsid w:val="0051469E"/>
    <w:rsid w:val="00514B69"/>
    <w:rsid w:val="00514F2A"/>
    <w:rsid w:val="00515827"/>
    <w:rsid w:val="00515F0B"/>
    <w:rsid w:val="00515F4E"/>
    <w:rsid w:val="00515FFE"/>
    <w:rsid w:val="00517237"/>
    <w:rsid w:val="00517314"/>
    <w:rsid w:val="0051760E"/>
    <w:rsid w:val="00517F39"/>
    <w:rsid w:val="00521640"/>
    <w:rsid w:val="0052227A"/>
    <w:rsid w:val="00522768"/>
    <w:rsid w:val="00522A29"/>
    <w:rsid w:val="00525E92"/>
    <w:rsid w:val="00526677"/>
    <w:rsid w:val="005266A8"/>
    <w:rsid w:val="005310B4"/>
    <w:rsid w:val="005323F5"/>
    <w:rsid w:val="00532970"/>
    <w:rsid w:val="00532CFE"/>
    <w:rsid w:val="005333C9"/>
    <w:rsid w:val="005334C3"/>
    <w:rsid w:val="00533745"/>
    <w:rsid w:val="00535535"/>
    <w:rsid w:val="00536613"/>
    <w:rsid w:val="005407E5"/>
    <w:rsid w:val="005415F6"/>
    <w:rsid w:val="00541AF4"/>
    <w:rsid w:val="0054357D"/>
    <w:rsid w:val="00543906"/>
    <w:rsid w:val="00543AE8"/>
    <w:rsid w:val="00544084"/>
    <w:rsid w:val="00544EF7"/>
    <w:rsid w:val="00545993"/>
    <w:rsid w:val="00546299"/>
    <w:rsid w:val="00546A97"/>
    <w:rsid w:val="0054737E"/>
    <w:rsid w:val="00550645"/>
    <w:rsid w:val="005507AB"/>
    <w:rsid w:val="0055142B"/>
    <w:rsid w:val="00554086"/>
    <w:rsid w:val="00554E4F"/>
    <w:rsid w:val="005553BA"/>
    <w:rsid w:val="0055558C"/>
    <w:rsid w:val="00555E6A"/>
    <w:rsid w:val="00556A84"/>
    <w:rsid w:val="00557B15"/>
    <w:rsid w:val="00557B36"/>
    <w:rsid w:val="00560E6D"/>
    <w:rsid w:val="00560FF2"/>
    <w:rsid w:val="005619B3"/>
    <w:rsid w:val="005624F4"/>
    <w:rsid w:val="00562BE2"/>
    <w:rsid w:val="005668A1"/>
    <w:rsid w:val="00567621"/>
    <w:rsid w:val="00567F08"/>
    <w:rsid w:val="00570A1D"/>
    <w:rsid w:val="00571590"/>
    <w:rsid w:val="00571AAC"/>
    <w:rsid w:val="00571E9F"/>
    <w:rsid w:val="00572C1F"/>
    <w:rsid w:val="00572F8B"/>
    <w:rsid w:val="0057388F"/>
    <w:rsid w:val="00576DAB"/>
    <w:rsid w:val="00577B16"/>
    <w:rsid w:val="00577F65"/>
    <w:rsid w:val="00580D01"/>
    <w:rsid w:val="00581D38"/>
    <w:rsid w:val="00582042"/>
    <w:rsid w:val="00582566"/>
    <w:rsid w:val="0058310B"/>
    <w:rsid w:val="00583131"/>
    <w:rsid w:val="0058330A"/>
    <w:rsid w:val="005835D9"/>
    <w:rsid w:val="005836BF"/>
    <w:rsid w:val="0058464A"/>
    <w:rsid w:val="00584AA0"/>
    <w:rsid w:val="00584D31"/>
    <w:rsid w:val="00584EBF"/>
    <w:rsid w:val="005862EA"/>
    <w:rsid w:val="0058683A"/>
    <w:rsid w:val="00587B37"/>
    <w:rsid w:val="00590D18"/>
    <w:rsid w:val="00591C0D"/>
    <w:rsid w:val="00591EC0"/>
    <w:rsid w:val="00591FF7"/>
    <w:rsid w:val="005934C3"/>
    <w:rsid w:val="00594EE6"/>
    <w:rsid w:val="00595106"/>
    <w:rsid w:val="00597DAC"/>
    <w:rsid w:val="00597F16"/>
    <w:rsid w:val="005A062F"/>
    <w:rsid w:val="005A087F"/>
    <w:rsid w:val="005A0AFD"/>
    <w:rsid w:val="005A3D8C"/>
    <w:rsid w:val="005A40E3"/>
    <w:rsid w:val="005A4BC9"/>
    <w:rsid w:val="005A4F21"/>
    <w:rsid w:val="005A63CE"/>
    <w:rsid w:val="005B04EE"/>
    <w:rsid w:val="005B0CD0"/>
    <w:rsid w:val="005B16C2"/>
    <w:rsid w:val="005B3252"/>
    <w:rsid w:val="005B4FC1"/>
    <w:rsid w:val="005B54F6"/>
    <w:rsid w:val="005B57BC"/>
    <w:rsid w:val="005B5E0A"/>
    <w:rsid w:val="005B64A5"/>
    <w:rsid w:val="005B7805"/>
    <w:rsid w:val="005B7F26"/>
    <w:rsid w:val="005C026A"/>
    <w:rsid w:val="005C09E0"/>
    <w:rsid w:val="005C28E5"/>
    <w:rsid w:val="005C3D01"/>
    <w:rsid w:val="005C56A5"/>
    <w:rsid w:val="005C689B"/>
    <w:rsid w:val="005C7527"/>
    <w:rsid w:val="005C7AA2"/>
    <w:rsid w:val="005C7E62"/>
    <w:rsid w:val="005D04B4"/>
    <w:rsid w:val="005D0EEE"/>
    <w:rsid w:val="005D1666"/>
    <w:rsid w:val="005D2052"/>
    <w:rsid w:val="005D25FC"/>
    <w:rsid w:val="005D27B0"/>
    <w:rsid w:val="005D3832"/>
    <w:rsid w:val="005D5438"/>
    <w:rsid w:val="005D56D3"/>
    <w:rsid w:val="005D622E"/>
    <w:rsid w:val="005D7713"/>
    <w:rsid w:val="005E1299"/>
    <w:rsid w:val="005E152E"/>
    <w:rsid w:val="005E2454"/>
    <w:rsid w:val="005E24CD"/>
    <w:rsid w:val="005E2AB4"/>
    <w:rsid w:val="005E3809"/>
    <w:rsid w:val="005E458C"/>
    <w:rsid w:val="005E5374"/>
    <w:rsid w:val="005E6188"/>
    <w:rsid w:val="005E65C4"/>
    <w:rsid w:val="005E7C53"/>
    <w:rsid w:val="005F18BB"/>
    <w:rsid w:val="005F1F72"/>
    <w:rsid w:val="005F44FF"/>
    <w:rsid w:val="005F47E6"/>
    <w:rsid w:val="005F4855"/>
    <w:rsid w:val="005F57BF"/>
    <w:rsid w:val="005F5DBE"/>
    <w:rsid w:val="005F7BB9"/>
    <w:rsid w:val="006029B0"/>
    <w:rsid w:val="006029D7"/>
    <w:rsid w:val="0060360B"/>
    <w:rsid w:val="0060390C"/>
    <w:rsid w:val="0060415E"/>
    <w:rsid w:val="006062BD"/>
    <w:rsid w:val="0060663F"/>
    <w:rsid w:val="0060748D"/>
    <w:rsid w:val="006102F7"/>
    <w:rsid w:val="006104E7"/>
    <w:rsid w:val="00610817"/>
    <w:rsid w:val="006123CC"/>
    <w:rsid w:val="006130CD"/>
    <w:rsid w:val="00614C44"/>
    <w:rsid w:val="00615004"/>
    <w:rsid w:val="006160A7"/>
    <w:rsid w:val="00616C42"/>
    <w:rsid w:val="00621420"/>
    <w:rsid w:val="00621C93"/>
    <w:rsid w:val="00621D63"/>
    <w:rsid w:val="00621F34"/>
    <w:rsid w:val="00624443"/>
    <w:rsid w:val="0062494F"/>
    <w:rsid w:val="00624A58"/>
    <w:rsid w:val="00625ABD"/>
    <w:rsid w:val="00625E09"/>
    <w:rsid w:val="00625ED7"/>
    <w:rsid w:val="00625F11"/>
    <w:rsid w:val="00626966"/>
    <w:rsid w:val="0062697C"/>
    <w:rsid w:val="00626FBD"/>
    <w:rsid w:val="00630142"/>
    <w:rsid w:val="006302E6"/>
    <w:rsid w:val="00630C9D"/>
    <w:rsid w:val="00630CEF"/>
    <w:rsid w:val="006326E3"/>
    <w:rsid w:val="00634798"/>
    <w:rsid w:val="00635043"/>
    <w:rsid w:val="0063558F"/>
    <w:rsid w:val="006368E2"/>
    <w:rsid w:val="00637D02"/>
    <w:rsid w:val="006404D7"/>
    <w:rsid w:val="00640AAA"/>
    <w:rsid w:val="00640E4F"/>
    <w:rsid w:val="00642014"/>
    <w:rsid w:val="0064325C"/>
    <w:rsid w:val="00645861"/>
    <w:rsid w:val="00645873"/>
    <w:rsid w:val="006458C1"/>
    <w:rsid w:val="00646D8F"/>
    <w:rsid w:val="00647BF4"/>
    <w:rsid w:val="00650F0B"/>
    <w:rsid w:val="00651F17"/>
    <w:rsid w:val="006526B7"/>
    <w:rsid w:val="00652A19"/>
    <w:rsid w:val="00653849"/>
    <w:rsid w:val="0065562B"/>
    <w:rsid w:val="00655799"/>
    <w:rsid w:val="006557EE"/>
    <w:rsid w:val="00655A7C"/>
    <w:rsid w:val="00655E4C"/>
    <w:rsid w:val="0065672A"/>
    <w:rsid w:val="0065724A"/>
    <w:rsid w:val="006576F6"/>
    <w:rsid w:val="006578E3"/>
    <w:rsid w:val="0066077B"/>
    <w:rsid w:val="00663B1B"/>
    <w:rsid w:val="006649DF"/>
    <w:rsid w:val="00666D38"/>
    <w:rsid w:val="00666F40"/>
    <w:rsid w:val="00670A50"/>
    <w:rsid w:val="0067100E"/>
    <w:rsid w:val="00672700"/>
    <w:rsid w:val="00672A15"/>
    <w:rsid w:val="00673BD6"/>
    <w:rsid w:val="00675535"/>
    <w:rsid w:val="006758AA"/>
    <w:rsid w:val="00675900"/>
    <w:rsid w:val="00676C81"/>
    <w:rsid w:val="00676E2A"/>
    <w:rsid w:val="00676F46"/>
    <w:rsid w:val="00677D1F"/>
    <w:rsid w:val="006811F2"/>
    <w:rsid w:val="00681F86"/>
    <w:rsid w:val="00683FF0"/>
    <w:rsid w:val="00684BC7"/>
    <w:rsid w:val="00684FC6"/>
    <w:rsid w:val="006858AB"/>
    <w:rsid w:val="0068604A"/>
    <w:rsid w:val="006862AB"/>
    <w:rsid w:val="006866A3"/>
    <w:rsid w:val="006906F0"/>
    <w:rsid w:val="00692B89"/>
    <w:rsid w:val="00692E03"/>
    <w:rsid w:val="00693832"/>
    <w:rsid w:val="00693B05"/>
    <w:rsid w:val="00697301"/>
    <w:rsid w:val="006979FA"/>
    <w:rsid w:val="00697C38"/>
    <w:rsid w:val="006A25DD"/>
    <w:rsid w:val="006A26FB"/>
    <w:rsid w:val="006A3DFE"/>
    <w:rsid w:val="006A5896"/>
    <w:rsid w:val="006A7659"/>
    <w:rsid w:val="006B1404"/>
    <w:rsid w:val="006B19A2"/>
    <w:rsid w:val="006B1C40"/>
    <w:rsid w:val="006B3AE4"/>
    <w:rsid w:val="006B427A"/>
    <w:rsid w:val="006B51A1"/>
    <w:rsid w:val="006B748F"/>
    <w:rsid w:val="006C1A1E"/>
    <w:rsid w:val="006C3FCB"/>
    <w:rsid w:val="006C45EB"/>
    <w:rsid w:val="006C49CA"/>
    <w:rsid w:val="006C57F8"/>
    <w:rsid w:val="006C5886"/>
    <w:rsid w:val="006C7C6D"/>
    <w:rsid w:val="006D0250"/>
    <w:rsid w:val="006D0C69"/>
    <w:rsid w:val="006D1CF9"/>
    <w:rsid w:val="006D2DCD"/>
    <w:rsid w:val="006D3179"/>
    <w:rsid w:val="006D3649"/>
    <w:rsid w:val="006D41F7"/>
    <w:rsid w:val="006D53B7"/>
    <w:rsid w:val="006D540A"/>
    <w:rsid w:val="006D714B"/>
    <w:rsid w:val="006D734B"/>
    <w:rsid w:val="006D770E"/>
    <w:rsid w:val="006E1556"/>
    <w:rsid w:val="006E31C0"/>
    <w:rsid w:val="006E3EA5"/>
    <w:rsid w:val="006E48B5"/>
    <w:rsid w:val="006E546D"/>
    <w:rsid w:val="006E57A0"/>
    <w:rsid w:val="006E57AB"/>
    <w:rsid w:val="006E59D7"/>
    <w:rsid w:val="006E5D5A"/>
    <w:rsid w:val="006E5D70"/>
    <w:rsid w:val="006E6ACE"/>
    <w:rsid w:val="006F1740"/>
    <w:rsid w:val="006F1ADE"/>
    <w:rsid w:val="006F1DC5"/>
    <w:rsid w:val="006F2189"/>
    <w:rsid w:val="006F2417"/>
    <w:rsid w:val="006F3926"/>
    <w:rsid w:val="006F45A5"/>
    <w:rsid w:val="006F4768"/>
    <w:rsid w:val="006F6891"/>
    <w:rsid w:val="006F73BF"/>
    <w:rsid w:val="0070025D"/>
    <w:rsid w:val="007007C1"/>
    <w:rsid w:val="0070100B"/>
    <w:rsid w:val="0070181A"/>
    <w:rsid w:val="00701CBB"/>
    <w:rsid w:val="00702188"/>
    <w:rsid w:val="007025DB"/>
    <w:rsid w:val="0070394C"/>
    <w:rsid w:val="007046C0"/>
    <w:rsid w:val="007049A2"/>
    <w:rsid w:val="00704F71"/>
    <w:rsid w:val="00706AEA"/>
    <w:rsid w:val="00710278"/>
    <w:rsid w:val="00710878"/>
    <w:rsid w:val="007109FA"/>
    <w:rsid w:val="0071134E"/>
    <w:rsid w:val="00711664"/>
    <w:rsid w:val="00711967"/>
    <w:rsid w:val="00711AF0"/>
    <w:rsid w:val="00712AF5"/>
    <w:rsid w:val="00713F9A"/>
    <w:rsid w:val="00714BF9"/>
    <w:rsid w:val="00714E12"/>
    <w:rsid w:val="00715149"/>
    <w:rsid w:val="007158F0"/>
    <w:rsid w:val="00716EDB"/>
    <w:rsid w:val="00720F16"/>
    <w:rsid w:val="007211B5"/>
    <w:rsid w:val="007214A7"/>
    <w:rsid w:val="0072195A"/>
    <w:rsid w:val="007233BE"/>
    <w:rsid w:val="007241FC"/>
    <w:rsid w:val="00725121"/>
    <w:rsid w:val="0072631B"/>
    <w:rsid w:val="00726E90"/>
    <w:rsid w:val="0073063C"/>
    <w:rsid w:val="00731247"/>
    <w:rsid w:val="0073176E"/>
    <w:rsid w:val="007330C2"/>
    <w:rsid w:val="00733E1D"/>
    <w:rsid w:val="007345B2"/>
    <w:rsid w:val="007349AE"/>
    <w:rsid w:val="00734E31"/>
    <w:rsid w:val="0073501D"/>
    <w:rsid w:val="00735C0B"/>
    <w:rsid w:val="007369BC"/>
    <w:rsid w:val="007370B0"/>
    <w:rsid w:val="007413FF"/>
    <w:rsid w:val="00741843"/>
    <w:rsid w:val="00742887"/>
    <w:rsid w:val="007430E0"/>
    <w:rsid w:val="0074503A"/>
    <w:rsid w:val="0075020C"/>
    <w:rsid w:val="0075067C"/>
    <w:rsid w:val="0075102D"/>
    <w:rsid w:val="007516C8"/>
    <w:rsid w:val="00752419"/>
    <w:rsid w:val="00752E53"/>
    <w:rsid w:val="00752F54"/>
    <w:rsid w:val="0075359C"/>
    <w:rsid w:val="00755441"/>
    <w:rsid w:val="007557ED"/>
    <w:rsid w:val="00756218"/>
    <w:rsid w:val="00757CDC"/>
    <w:rsid w:val="00760F7B"/>
    <w:rsid w:val="00762C25"/>
    <w:rsid w:val="00763427"/>
    <w:rsid w:val="00763495"/>
    <w:rsid w:val="007638F7"/>
    <w:rsid w:val="00765DF5"/>
    <w:rsid w:val="00766ACB"/>
    <w:rsid w:val="007678CE"/>
    <w:rsid w:val="00770265"/>
    <w:rsid w:val="00770C1E"/>
    <w:rsid w:val="00770FD6"/>
    <w:rsid w:val="00771CCB"/>
    <w:rsid w:val="0077211C"/>
    <w:rsid w:val="00772FB5"/>
    <w:rsid w:val="00773F33"/>
    <w:rsid w:val="00774E14"/>
    <w:rsid w:val="007757DB"/>
    <w:rsid w:val="007759A5"/>
    <w:rsid w:val="00777EF4"/>
    <w:rsid w:val="0078039E"/>
    <w:rsid w:val="007805C8"/>
    <w:rsid w:val="00781A50"/>
    <w:rsid w:val="00781CB7"/>
    <w:rsid w:val="00781F98"/>
    <w:rsid w:val="0078239B"/>
    <w:rsid w:val="00782BBA"/>
    <w:rsid w:val="00782EC4"/>
    <w:rsid w:val="00783A9E"/>
    <w:rsid w:val="00784B7F"/>
    <w:rsid w:val="00787F96"/>
    <w:rsid w:val="007941D0"/>
    <w:rsid w:val="00795E50"/>
    <w:rsid w:val="00797E72"/>
    <w:rsid w:val="007A18DF"/>
    <w:rsid w:val="007A2EA5"/>
    <w:rsid w:val="007A3665"/>
    <w:rsid w:val="007A421F"/>
    <w:rsid w:val="007A4427"/>
    <w:rsid w:val="007A4742"/>
    <w:rsid w:val="007A5A8C"/>
    <w:rsid w:val="007A6F55"/>
    <w:rsid w:val="007B03F7"/>
    <w:rsid w:val="007B0DC3"/>
    <w:rsid w:val="007B103C"/>
    <w:rsid w:val="007B2AF3"/>
    <w:rsid w:val="007B2DE2"/>
    <w:rsid w:val="007B3056"/>
    <w:rsid w:val="007B4B6A"/>
    <w:rsid w:val="007B563C"/>
    <w:rsid w:val="007B5DE0"/>
    <w:rsid w:val="007B71E4"/>
    <w:rsid w:val="007B7451"/>
    <w:rsid w:val="007C0F96"/>
    <w:rsid w:val="007C1702"/>
    <w:rsid w:val="007C2F5D"/>
    <w:rsid w:val="007C3C0D"/>
    <w:rsid w:val="007C4622"/>
    <w:rsid w:val="007C46FB"/>
    <w:rsid w:val="007C5D8C"/>
    <w:rsid w:val="007C7AC7"/>
    <w:rsid w:val="007D01F7"/>
    <w:rsid w:val="007D0D63"/>
    <w:rsid w:val="007D1955"/>
    <w:rsid w:val="007D2649"/>
    <w:rsid w:val="007D5662"/>
    <w:rsid w:val="007D6F88"/>
    <w:rsid w:val="007D7D2D"/>
    <w:rsid w:val="007D7DE0"/>
    <w:rsid w:val="007E1648"/>
    <w:rsid w:val="007E1976"/>
    <w:rsid w:val="007E1BC4"/>
    <w:rsid w:val="007E1EAD"/>
    <w:rsid w:val="007E1F95"/>
    <w:rsid w:val="007E212A"/>
    <w:rsid w:val="007E23A6"/>
    <w:rsid w:val="007E2EC7"/>
    <w:rsid w:val="007E6232"/>
    <w:rsid w:val="007E7526"/>
    <w:rsid w:val="007F07BE"/>
    <w:rsid w:val="007F0EBB"/>
    <w:rsid w:val="007F1B61"/>
    <w:rsid w:val="007F1E25"/>
    <w:rsid w:val="007F48B5"/>
    <w:rsid w:val="007F52D4"/>
    <w:rsid w:val="007F6776"/>
    <w:rsid w:val="007F6EEF"/>
    <w:rsid w:val="007F75B0"/>
    <w:rsid w:val="007F7D39"/>
    <w:rsid w:val="0080079C"/>
    <w:rsid w:val="008019C4"/>
    <w:rsid w:val="00801D29"/>
    <w:rsid w:val="00805558"/>
    <w:rsid w:val="00805F31"/>
    <w:rsid w:val="00805FA6"/>
    <w:rsid w:val="008071A7"/>
    <w:rsid w:val="0081054E"/>
    <w:rsid w:val="00810A0C"/>
    <w:rsid w:val="00810BC5"/>
    <w:rsid w:val="00812808"/>
    <w:rsid w:val="00812C73"/>
    <w:rsid w:val="00813245"/>
    <w:rsid w:val="0081373A"/>
    <w:rsid w:val="00815B1F"/>
    <w:rsid w:val="00815FF6"/>
    <w:rsid w:val="0081739B"/>
    <w:rsid w:val="008177D2"/>
    <w:rsid w:val="00817C13"/>
    <w:rsid w:val="00820173"/>
    <w:rsid w:val="008210C1"/>
    <w:rsid w:val="008217E6"/>
    <w:rsid w:val="00821FAD"/>
    <w:rsid w:val="00824938"/>
    <w:rsid w:val="00824D6C"/>
    <w:rsid w:val="00825356"/>
    <w:rsid w:val="00825AFA"/>
    <w:rsid w:val="008308C3"/>
    <w:rsid w:val="00830BFB"/>
    <w:rsid w:val="0083266C"/>
    <w:rsid w:val="008328F0"/>
    <w:rsid w:val="00833F3E"/>
    <w:rsid w:val="008345BE"/>
    <w:rsid w:val="008345EC"/>
    <w:rsid w:val="008353BE"/>
    <w:rsid w:val="00835426"/>
    <w:rsid w:val="008362F0"/>
    <w:rsid w:val="00836612"/>
    <w:rsid w:val="00836BC5"/>
    <w:rsid w:val="0083753E"/>
    <w:rsid w:val="00837BA4"/>
    <w:rsid w:val="008402CF"/>
    <w:rsid w:val="0084130E"/>
    <w:rsid w:val="00841448"/>
    <w:rsid w:val="00841629"/>
    <w:rsid w:val="0084199F"/>
    <w:rsid w:val="008426DD"/>
    <w:rsid w:val="00843F02"/>
    <w:rsid w:val="0084511D"/>
    <w:rsid w:val="008456BC"/>
    <w:rsid w:val="00845911"/>
    <w:rsid w:val="00845D97"/>
    <w:rsid w:val="00846017"/>
    <w:rsid w:val="008475E9"/>
    <w:rsid w:val="00847637"/>
    <w:rsid w:val="00851591"/>
    <w:rsid w:val="00852F08"/>
    <w:rsid w:val="00852F9A"/>
    <w:rsid w:val="0085399A"/>
    <w:rsid w:val="00853A0E"/>
    <w:rsid w:val="00853FB8"/>
    <w:rsid w:val="008563A0"/>
    <w:rsid w:val="00857F19"/>
    <w:rsid w:val="00860A16"/>
    <w:rsid w:val="0086115C"/>
    <w:rsid w:val="008625F3"/>
    <w:rsid w:val="008627F5"/>
    <w:rsid w:val="00862A18"/>
    <w:rsid w:val="00862A1D"/>
    <w:rsid w:val="00863768"/>
    <w:rsid w:val="0086436C"/>
    <w:rsid w:val="008644E1"/>
    <w:rsid w:val="00864FE0"/>
    <w:rsid w:val="008664F4"/>
    <w:rsid w:val="008677B2"/>
    <w:rsid w:val="008700FE"/>
    <w:rsid w:val="00870AD3"/>
    <w:rsid w:val="00870DD9"/>
    <w:rsid w:val="00873C0D"/>
    <w:rsid w:val="00874427"/>
    <w:rsid w:val="008765C1"/>
    <w:rsid w:val="00877FA5"/>
    <w:rsid w:val="0088483A"/>
    <w:rsid w:val="008848C6"/>
    <w:rsid w:val="008848E6"/>
    <w:rsid w:val="00886500"/>
    <w:rsid w:val="00886B94"/>
    <w:rsid w:val="00887187"/>
    <w:rsid w:val="00887BF4"/>
    <w:rsid w:val="00887F10"/>
    <w:rsid w:val="00891A0A"/>
    <w:rsid w:val="00892366"/>
    <w:rsid w:val="00895B17"/>
    <w:rsid w:val="0089642E"/>
    <w:rsid w:val="00896556"/>
    <w:rsid w:val="008974B8"/>
    <w:rsid w:val="00897CE0"/>
    <w:rsid w:val="008A1529"/>
    <w:rsid w:val="008A4CDF"/>
    <w:rsid w:val="008A53D4"/>
    <w:rsid w:val="008A5CA0"/>
    <w:rsid w:val="008A71F1"/>
    <w:rsid w:val="008A7AD5"/>
    <w:rsid w:val="008B15BC"/>
    <w:rsid w:val="008B170E"/>
    <w:rsid w:val="008B2ECB"/>
    <w:rsid w:val="008B324C"/>
    <w:rsid w:val="008B3B8D"/>
    <w:rsid w:val="008B4A95"/>
    <w:rsid w:val="008B506A"/>
    <w:rsid w:val="008B6C2E"/>
    <w:rsid w:val="008C00A8"/>
    <w:rsid w:val="008C1C0C"/>
    <w:rsid w:val="008C27D0"/>
    <w:rsid w:val="008C448D"/>
    <w:rsid w:val="008C6036"/>
    <w:rsid w:val="008C60AD"/>
    <w:rsid w:val="008C78A0"/>
    <w:rsid w:val="008D16F8"/>
    <w:rsid w:val="008D17AC"/>
    <w:rsid w:val="008D19CD"/>
    <w:rsid w:val="008D213E"/>
    <w:rsid w:val="008D2C56"/>
    <w:rsid w:val="008D2FD8"/>
    <w:rsid w:val="008D4140"/>
    <w:rsid w:val="008D53DF"/>
    <w:rsid w:val="008D68F6"/>
    <w:rsid w:val="008D7335"/>
    <w:rsid w:val="008D7A3D"/>
    <w:rsid w:val="008D7B90"/>
    <w:rsid w:val="008E06D3"/>
    <w:rsid w:val="008E12A8"/>
    <w:rsid w:val="008E18C6"/>
    <w:rsid w:val="008E1A1E"/>
    <w:rsid w:val="008E1FBB"/>
    <w:rsid w:val="008E27CF"/>
    <w:rsid w:val="008E2973"/>
    <w:rsid w:val="008E447F"/>
    <w:rsid w:val="008E55D3"/>
    <w:rsid w:val="008E6535"/>
    <w:rsid w:val="008E74CC"/>
    <w:rsid w:val="008F17C9"/>
    <w:rsid w:val="008F44A9"/>
    <w:rsid w:val="008F44EE"/>
    <w:rsid w:val="008F49DE"/>
    <w:rsid w:val="008F4EA4"/>
    <w:rsid w:val="008F7717"/>
    <w:rsid w:val="008F7CD8"/>
    <w:rsid w:val="0090020F"/>
    <w:rsid w:val="0090082D"/>
    <w:rsid w:val="009022E9"/>
    <w:rsid w:val="0090244F"/>
    <w:rsid w:val="00902624"/>
    <w:rsid w:val="00903B88"/>
    <w:rsid w:val="00904A72"/>
    <w:rsid w:val="00904D04"/>
    <w:rsid w:val="0090674C"/>
    <w:rsid w:val="009112CF"/>
    <w:rsid w:val="00911AE7"/>
    <w:rsid w:val="009139B5"/>
    <w:rsid w:val="00913B21"/>
    <w:rsid w:val="00914389"/>
    <w:rsid w:val="00914C0D"/>
    <w:rsid w:val="009170BA"/>
    <w:rsid w:val="009175F9"/>
    <w:rsid w:val="009209F7"/>
    <w:rsid w:val="00922BDA"/>
    <w:rsid w:val="00922D0C"/>
    <w:rsid w:val="00922F82"/>
    <w:rsid w:val="009232D7"/>
    <w:rsid w:val="00923A0F"/>
    <w:rsid w:val="00927CE9"/>
    <w:rsid w:val="009302FF"/>
    <w:rsid w:val="0093093B"/>
    <w:rsid w:val="0093155D"/>
    <w:rsid w:val="00933C17"/>
    <w:rsid w:val="00933F46"/>
    <w:rsid w:val="00934235"/>
    <w:rsid w:val="009352C8"/>
    <w:rsid w:val="00935DDB"/>
    <w:rsid w:val="009372A2"/>
    <w:rsid w:val="009376A8"/>
    <w:rsid w:val="009405B3"/>
    <w:rsid w:val="009407ED"/>
    <w:rsid w:val="00941CFE"/>
    <w:rsid w:val="00942EDB"/>
    <w:rsid w:val="0094368F"/>
    <w:rsid w:val="00943DB0"/>
    <w:rsid w:val="00943F9D"/>
    <w:rsid w:val="00944BDD"/>
    <w:rsid w:val="009455F8"/>
    <w:rsid w:val="00946093"/>
    <w:rsid w:val="00946119"/>
    <w:rsid w:val="00946B7D"/>
    <w:rsid w:val="00947F34"/>
    <w:rsid w:val="00950981"/>
    <w:rsid w:val="00950B07"/>
    <w:rsid w:val="00951394"/>
    <w:rsid w:val="0095197E"/>
    <w:rsid w:val="00951D2C"/>
    <w:rsid w:val="0095253F"/>
    <w:rsid w:val="00952A02"/>
    <w:rsid w:val="009544FB"/>
    <w:rsid w:val="00954C3B"/>
    <w:rsid w:val="00954F27"/>
    <w:rsid w:val="009551D3"/>
    <w:rsid w:val="00955E56"/>
    <w:rsid w:val="009561CA"/>
    <w:rsid w:val="00960463"/>
    <w:rsid w:val="00960897"/>
    <w:rsid w:val="00960F6B"/>
    <w:rsid w:val="00961962"/>
    <w:rsid w:val="00961E9A"/>
    <w:rsid w:val="009620E9"/>
    <w:rsid w:val="0096236A"/>
    <w:rsid w:val="009623E1"/>
    <w:rsid w:val="00962A3E"/>
    <w:rsid w:val="00964186"/>
    <w:rsid w:val="00965D90"/>
    <w:rsid w:val="009664E3"/>
    <w:rsid w:val="00966A0F"/>
    <w:rsid w:val="00967A8E"/>
    <w:rsid w:val="009706C0"/>
    <w:rsid w:val="009709FE"/>
    <w:rsid w:val="00971068"/>
    <w:rsid w:val="00971873"/>
    <w:rsid w:val="009719F8"/>
    <w:rsid w:val="009721D4"/>
    <w:rsid w:val="00972239"/>
    <w:rsid w:val="00972BD6"/>
    <w:rsid w:val="00975316"/>
    <w:rsid w:val="00976681"/>
    <w:rsid w:val="00977342"/>
    <w:rsid w:val="009808FE"/>
    <w:rsid w:val="009814A5"/>
    <w:rsid w:val="009836B1"/>
    <w:rsid w:val="00983FE7"/>
    <w:rsid w:val="009861A3"/>
    <w:rsid w:val="00986E47"/>
    <w:rsid w:val="00987F29"/>
    <w:rsid w:val="009912C6"/>
    <w:rsid w:val="009918DC"/>
    <w:rsid w:val="00991B34"/>
    <w:rsid w:val="00992C4E"/>
    <w:rsid w:val="00994A3D"/>
    <w:rsid w:val="00994D90"/>
    <w:rsid w:val="00996245"/>
    <w:rsid w:val="009973F8"/>
    <w:rsid w:val="00997881"/>
    <w:rsid w:val="00997EED"/>
    <w:rsid w:val="009A0417"/>
    <w:rsid w:val="009A1230"/>
    <w:rsid w:val="009A1430"/>
    <w:rsid w:val="009A1EA7"/>
    <w:rsid w:val="009A3175"/>
    <w:rsid w:val="009A39F2"/>
    <w:rsid w:val="009A4755"/>
    <w:rsid w:val="009A4FC3"/>
    <w:rsid w:val="009A589B"/>
    <w:rsid w:val="009B09C8"/>
    <w:rsid w:val="009B16FB"/>
    <w:rsid w:val="009B2F00"/>
    <w:rsid w:val="009B45BE"/>
    <w:rsid w:val="009B47CC"/>
    <w:rsid w:val="009B4FBC"/>
    <w:rsid w:val="009B5930"/>
    <w:rsid w:val="009B5987"/>
    <w:rsid w:val="009B5C67"/>
    <w:rsid w:val="009B6583"/>
    <w:rsid w:val="009B6595"/>
    <w:rsid w:val="009B6632"/>
    <w:rsid w:val="009C072E"/>
    <w:rsid w:val="009C0B06"/>
    <w:rsid w:val="009C3692"/>
    <w:rsid w:val="009C4084"/>
    <w:rsid w:val="009C5452"/>
    <w:rsid w:val="009C5B4C"/>
    <w:rsid w:val="009C5C67"/>
    <w:rsid w:val="009C668E"/>
    <w:rsid w:val="009C6D83"/>
    <w:rsid w:val="009C6FE1"/>
    <w:rsid w:val="009C77A4"/>
    <w:rsid w:val="009D0853"/>
    <w:rsid w:val="009D193A"/>
    <w:rsid w:val="009D1994"/>
    <w:rsid w:val="009D2D50"/>
    <w:rsid w:val="009D3103"/>
    <w:rsid w:val="009D4688"/>
    <w:rsid w:val="009D57EA"/>
    <w:rsid w:val="009D6D93"/>
    <w:rsid w:val="009D6F42"/>
    <w:rsid w:val="009D6FD7"/>
    <w:rsid w:val="009D7F70"/>
    <w:rsid w:val="009E0C3A"/>
    <w:rsid w:val="009E1A43"/>
    <w:rsid w:val="009E25E5"/>
    <w:rsid w:val="009E3511"/>
    <w:rsid w:val="009E3CFD"/>
    <w:rsid w:val="009E456C"/>
    <w:rsid w:val="009E4A05"/>
    <w:rsid w:val="009E5609"/>
    <w:rsid w:val="009E60E7"/>
    <w:rsid w:val="009E62F3"/>
    <w:rsid w:val="009F283C"/>
    <w:rsid w:val="009F3F69"/>
    <w:rsid w:val="009F4D06"/>
    <w:rsid w:val="009F4DED"/>
    <w:rsid w:val="009F614B"/>
    <w:rsid w:val="009F6E31"/>
    <w:rsid w:val="009F6F8F"/>
    <w:rsid w:val="009F7D46"/>
    <w:rsid w:val="00A02B3F"/>
    <w:rsid w:val="00A03374"/>
    <w:rsid w:val="00A039D5"/>
    <w:rsid w:val="00A07532"/>
    <w:rsid w:val="00A10BF3"/>
    <w:rsid w:val="00A113C6"/>
    <w:rsid w:val="00A11597"/>
    <w:rsid w:val="00A11607"/>
    <w:rsid w:val="00A11C19"/>
    <w:rsid w:val="00A12DA7"/>
    <w:rsid w:val="00A13058"/>
    <w:rsid w:val="00A13C27"/>
    <w:rsid w:val="00A145A7"/>
    <w:rsid w:val="00A14937"/>
    <w:rsid w:val="00A14B1B"/>
    <w:rsid w:val="00A17B72"/>
    <w:rsid w:val="00A21005"/>
    <w:rsid w:val="00A2132B"/>
    <w:rsid w:val="00A21963"/>
    <w:rsid w:val="00A222B7"/>
    <w:rsid w:val="00A23556"/>
    <w:rsid w:val="00A236D3"/>
    <w:rsid w:val="00A2479C"/>
    <w:rsid w:val="00A25053"/>
    <w:rsid w:val="00A258C0"/>
    <w:rsid w:val="00A25EC8"/>
    <w:rsid w:val="00A26CC0"/>
    <w:rsid w:val="00A27535"/>
    <w:rsid w:val="00A277A4"/>
    <w:rsid w:val="00A300E6"/>
    <w:rsid w:val="00A30F73"/>
    <w:rsid w:val="00A315F4"/>
    <w:rsid w:val="00A321F8"/>
    <w:rsid w:val="00A32EAB"/>
    <w:rsid w:val="00A33984"/>
    <w:rsid w:val="00A33B7E"/>
    <w:rsid w:val="00A364D6"/>
    <w:rsid w:val="00A36977"/>
    <w:rsid w:val="00A37D36"/>
    <w:rsid w:val="00A404CB"/>
    <w:rsid w:val="00A409A9"/>
    <w:rsid w:val="00A40A26"/>
    <w:rsid w:val="00A41110"/>
    <w:rsid w:val="00A41A20"/>
    <w:rsid w:val="00A42C94"/>
    <w:rsid w:val="00A433D7"/>
    <w:rsid w:val="00A44D58"/>
    <w:rsid w:val="00A44DD9"/>
    <w:rsid w:val="00A4539F"/>
    <w:rsid w:val="00A46C34"/>
    <w:rsid w:val="00A47E3B"/>
    <w:rsid w:val="00A50641"/>
    <w:rsid w:val="00A50EB6"/>
    <w:rsid w:val="00A5215C"/>
    <w:rsid w:val="00A52A8D"/>
    <w:rsid w:val="00A5311F"/>
    <w:rsid w:val="00A53DB8"/>
    <w:rsid w:val="00A54351"/>
    <w:rsid w:val="00A57259"/>
    <w:rsid w:val="00A578E9"/>
    <w:rsid w:val="00A61080"/>
    <w:rsid w:val="00A616A4"/>
    <w:rsid w:val="00A63148"/>
    <w:rsid w:val="00A63BCC"/>
    <w:rsid w:val="00A64252"/>
    <w:rsid w:val="00A64365"/>
    <w:rsid w:val="00A64CE2"/>
    <w:rsid w:val="00A6501C"/>
    <w:rsid w:val="00A66691"/>
    <w:rsid w:val="00A66DB2"/>
    <w:rsid w:val="00A6749A"/>
    <w:rsid w:val="00A7190B"/>
    <w:rsid w:val="00A71B27"/>
    <w:rsid w:val="00A724B1"/>
    <w:rsid w:val="00A72ED0"/>
    <w:rsid w:val="00A73354"/>
    <w:rsid w:val="00A734FA"/>
    <w:rsid w:val="00A7395E"/>
    <w:rsid w:val="00A74AA5"/>
    <w:rsid w:val="00A75E78"/>
    <w:rsid w:val="00A76428"/>
    <w:rsid w:val="00A80247"/>
    <w:rsid w:val="00A80277"/>
    <w:rsid w:val="00A80830"/>
    <w:rsid w:val="00A83AA6"/>
    <w:rsid w:val="00A83B83"/>
    <w:rsid w:val="00A860F6"/>
    <w:rsid w:val="00A863DA"/>
    <w:rsid w:val="00A8723D"/>
    <w:rsid w:val="00A87D3C"/>
    <w:rsid w:val="00A87F47"/>
    <w:rsid w:val="00A9020F"/>
    <w:rsid w:val="00A90464"/>
    <w:rsid w:val="00A904A0"/>
    <w:rsid w:val="00A928E6"/>
    <w:rsid w:val="00A93536"/>
    <w:rsid w:val="00A94E86"/>
    <w:rsid w:val="00A94E89"/>
    <w:rsid w:val="00A95623"/>
    <w:rsid w:val="00A9578A"/>
    <w:rsid w:val="00A95875"/>
    <w:rsid w:val="00A95A29"/>
    <w:rsid w:val="00A95E0E"/>
    <w:rsid w:val="00AA08AB"/>
    <w:rsid w:val="00AA17FE"/>
    <w:rsid w:val="00AA1F06"/>
    <w:rsid w:val="00AA2431"/>
    <w:rsid w:val="00AA53AC"/>
    <w:rsid w:val="00AA6523"/>
    <w:rsid w:val="00AA6D8B"/>
    <w:rsid w:val="00AA6E72"/>
    <w:rsid w:val="00AA7685"/>
    <w:rsid w:val="00AA7AFD"/>
    <w:rsid w:val="00AB1CCB"/>
    <w:rsid w:val="00AB3080"/>
    <w:rsid w:val="00AB5596"/>
    <w:rsid w:val="00AB5FD9"/>
    <w:rsid w:val="00AB61D8"/>
    <w:rsid w:val="00AB6C5A"/>
    <w:rsid w:val="00AB6C62"/>
    <w:rsid w:val="00AB7895"/>
    <w:rsid w:val="00AC0AA4"/>
    <w:rsid w:val="00AC4269"/>
    <w:rsid w:val="00AC5CC9"/>
    <w:rsid w:val="00AC5DBC"/>
    <w:rsid w:val="00AC65D7"/>
    <w:rsid w:val="00AC7F8B"/>
    <w:rsid w:val="00AD04A9"/>
    <w:rsid w:val="00AD0F8A"/>
    <w:rsid w:val="00AD1483"/>
    <w:rsid w:val="00AD15CD"/>
    <w:rsid w:val="00AD1661"/>
    <w:rsid w:val="00AD1BDB"/>
    <w:rsid w:val="00AD215F"/>
    <w:rsid w:val="00AD23A0"/>
    <w:rsid w:val="00AD34EA"/>
    <w:rsid w:val="00AD3B51"/>
    <w:rsid w:val="00AD4BA3"/>
    <w:rsid w:val="00AD4FEE"/>
    <w:rsid w:val="00AD5509"/>
    <w:rsid w:val="00AD7E3D"/>
    <w:rsid w:val="00AE0305"/>
    <w:rsid w:val="00AE06C5"/>
    <w:rsid w:val="00AE13EC"/>
    <w:rsid w:val="00AE1634"/>
    <w:rsid w:val="00AE1C2C"/>
    <w:rsid w:val="00AE33A3"/>
    <w:rsid w:val="00AE3FE4"/>
    <w:rsid w:val="00AE450B"/>
    <w:rsid w:val="00AE48C6"/>
    <w:rsid w:val="00AE66E5"/>
    <w:rsid w:val="00AE6E92"/>
    <w:rsid w:val="00AE6EB4"/>
    <w:rsid w:val="00AF0084"/>
    <w:rsid w:val="00AF0D59"/>
    <w:rsid w:val="00AF0F27"/>
    <w:rsid w:val="00AF1F5B"/>
    <w:rsid w:val="00AF422F"/>
    <w:rsid w:val="00AF5003"/>
    <w:rsid w:val="00AF52D4"/>
    <w:rsid w:val="00AF6C05"/>
    <w:rsid w:val="00B00293"/>
    <w:rsid w:val="00B00DC2"/>
    <w:rsid w:val="00B0392F"/>
    <w:rsid w:val="00B039DE"/>
    <w:rsid w:val="00B04A62"/>
    <w:rsid w:val="00B06B62"/>
    <w:rsid w:val="00B07534"/>
    <w:rsid w:val="00B07915"/>
    <w:rsid w:val="00B10C07"/>
    <w:rsid w:val="00B11B8D"/>
    <w:rsid w:val="00B13FFC"/>
    <w:rsid w:val="00B140D8"/>
    <w:rsid w:val="00B1628A"/>
    <w:rsid w:val="00B176D6"/>
    <w:rsid w:val="00B222BC"/>
    <w:rsid w:val="00B22D00"/>
    <w:rsid w:val="00B23112"/>
    <w:rsid w:val="00B23BA3"/>
    <w:rsid w:val="00B24407"/>
    <w:rsid w:val="00B25F1D"/>
    <w:rsid w:val="00B25F77"/>
    <w:rsid w:val="00B26E78"/>
    <w:rsid w:val="00B303C7"/>
    <w:rsid w:val="00B30BDC"/>
    <w:rsid w:val="00B313FD"/>
    <w:rsid w:val="00B320DB"/>
    <w:rsid w:val="00B3357E"/>
    <w:rsid w:val="00B37AB0"/>
    <w:rsid w:val="00B40506"/>
    <w:rsid w:val="00B41B43"/>
    <w:rsid w:val="00B41E07"/>
    <w:rsid w:val="00B42040"/>
    <w:rsid w:val="00B42358"/>
    <w:rsid w:val="00B42600"/>
    <w:rsid w:val="00B42733"/>
    <w:rsid w:val="00B4368C"/>
    <w:rsid w:val="00B43CAC"/>
    <w:rsid w:val="00B4464B"/>
    <w:rsid w:val="00B449CB"/>
    <w:rsid w:val="00B44CBB"/>
    <w:rsid w:val="00B4524F"/>
    <w:rsid w:val="00B45899"/>
    <w:rsid w:val="00B46873"/>
    <w:rsid w:val="00B46CB7"/>
    <w:rsid w:val="00B4731B"/>
    <w:rsid w:val="00B47F16"/>
    <w:rsid w:val="00B50BD5"/>
    <w:rsid w:val="00B5199F"/>
    <w:rsid w:val="00B52758"/>
    <w:rsid w:val="00B53C6C"/>
    <w:rsid w:val="00B53E06"/>
    <w:rsid w:val="00B54E6F"/>
    <w:rsid w:val="00B55258"/>
    <w:rsid w:val="00B55E17"/>
    <w:rsid w:val="00B6030E"/>
    <w:rsid w:val="00B634BA"/>
    <w:rsid w:val="00B637D5"/>
    <w:rsid w:val="00B63867"/>
    <w:rsid w:val="00B6578D"/>
    <w:rsid w:val="00B66476"/>
    <w:rsid w:val="00B669B7"/>
    <w:rsid w:val="00B672E8"/>
    <w:rsid w:val="00B71C3C"/>
    <w:rsid w:val="00B72994"/>
    <w:rsid w:val="00B74258"/>
    <w:rsid w:val="00B743AE"/>
    <w:rsid w:val="00B7483C"/>
    <w:rsid w:val="00B74F42"/>
    <w:rsid w:val="00B7511A"/>
    <w:rsid w:val="00B7552B"/>
    <w:rsid w:val="00B75A6F"/>
    <w:rsid w:val="00B75B24"/>
    <w:rsid w:val="00B75D56"/>
    <w:rsid w:val="00B76B1D"/>
    <w:rsid w:val="00B77F6D"/>
    <w:rsid w:val="00B8072D"/>
    <w:rsid w:val="00B840EC"/>
    <w:rsid w:val="00B84170"/>
    <w:rsid w:val="00B8575D"/>
    <w:rsid w:val="00B85D86"/>
    <w:rsid w:val="00B868FF"/>
    <w:rsid w:val="00B876A4"/>
    <w:rsid w:val="00B904A1"/>
    <w:rsid w:val="00B9186A"/>
    <w:rsid w:val="00B920EE"/>
    <w:rsid w:val="00B92C93"/>
    <w:rsid w:val="00B92D05"/>
    <w:rsid w:val="00B931A2"/>
    <w:rsid w:val="00B94257"/>
    <w:rsid w:val="00B94EAE"/>
    <w:rsid w:val="00B951ED"/>
    <w:rsid w:val="00B95292"/>
    <w:rsid w:val="00B957BD"/>
    <w:rsid w:val="00B95CB5"/>
    <w:rsid w:val="00BA0DFA"/>
    <w:rsid w:val="00BA2AFA"/>
    <w:rsid w:val="00BA3708"/>
    <w:rsid w:val="00BB09E4"/>
    <w:rsid w:val="00BB11AA"/>
    <w:rsid w:val="00BB15FF"/>
    <w:rsid w:val="00BB1FD0"/>
    <w:rsid w:val="00BB2212"/>
    <w:rsid w:val="00BB3969"/>
    <w:rsid w:val="00BB44C6"/>
    <w:rsid w:val="00BB52C8"/>
    <w:rsid w:val="00BB629B"/>
    <w:rsid w:val="00BB6824"/>
    <w:rsid w:val="00BB710D"/>
    <w:rsid w:val="00BB767D"/>
    <w:rsid w:val="00BC03B7"/>
    <w:rsid w:val="00BC0787"/>
    <w:rsid w:val="00BC0A6F"/>
    <w:rsid w:val="00BC11A3"/>
    <w:rsid w:val="00BC5BA2"/>
    <w:rsid w:val="00BC66A7"/>
    <w:rsid w:val="00BC6E82"/>
    <w:rsid w:val="00BD04AE"/>
    <w:rsid w:val="00BD2493"/>
    <w:rsid w:val="00BD3F52"/>
    <w:rsid w:val="00BD55DA"/>
    <w:rsid w:val="00BD57A5"/>
    <w:rsid w:val="00BD6CE7"/>
    <w:rsid w:val="00BD6D5F"/>
    <w:rsid w:val="00BD7DEC"/>
    <w:rsid w:val="00BE05FC"/>
    <w:rsid w:val="00BE18AD"/>
    <w:rsid w:val="00BE1B15"/>
    <w:rsid w:val="00BE214D"/>
    <w:rsid w:val="00BE2C89"/>
    <w:rsid w:val="00BE3131"/>
    <w:rsid w:val="00BE356A"/>
    <w:rsid w:val="00BE54EB"/>
    <w:rsid w:val="00BE5B2D"/>
    <w:rsid w:val="00BE5D3F"/>
    <w:rsid w:val="00BE63F9"/>
    <w:rsid w:val="00BE644C"/>
    <w:rsid w:val="00BE7DBE"/>
    <w:rsid w:val="00BF0346"/>
    <w:rsid w:val="00BF1889"/>
    <w:rsid w:val="00BF46F2"/>
    <w:rsid w:val="00BF4C68"/>
    <w:rsid w:val="00BF79E7"/>
    <w:rsid w:val="00C010EE"/>
    <w:rsid w:val="00C01E97"/>
    <w:rsid w:val="00C03025"/>
    <w:rsid w:val="00C0319D"/>
    <w:rsid w:val="00C034F3"/>
    <w:rsid w:val="00C04B46"/>
    <w:rsid w:val="00C04D9A"/>
    <w:rsid w:val="00C05D84"/>
    <w:rsid w:val="00C05FA7"/>
    <w:rsid w:val="00C100AA"/>
    <w:rsid w:val="00C10946"/>
    <w:rsid w:val="00C11D58"/>
    <w:rsid w:val="00C125E6"/>
    <w:rsid w:val="00C127C4"/>
    <w:rsid w:val="00C12B19"/>
    <w:rsid w:val="00C1364A"/>
    <w:rsid w:val="00C13664"/>
    <w:rsid w:val="00C14AE5"/>
    <w:rsid w:val="00C15A78"/>
    <w:rsid w:val="00C169A3"/>
    <w:rsid w:val="00C2365D"/>
    <w:rsid w:val="00C24912"/>
    <w:rsid w:val="00C24A53"/>
    <w:rsid w:val="00C257D9"/>
    <w:rsid w:val="00C25F26"/>
    <w:rsid w:val="00C268E0"/>
    <w:rsid w:val="00C26959"/>
    <w:rsid w:val="00C33579"/>
    <w:rsid w:val="00C33665"/>
    <w:rsid w:val="00C3481B"/>
    <w:rsid w:val="00C35128"/>
    <w:rsid w:val="00C35346"/>
    <w:rsid w:val="00C35558"/>
    <w:rsid w:val="00C36795"/>
    <w:rsid w:val="00C36EE0"/>
    <w:rsid w:val="00C374E5"/>
    <w:rsid w:val="00C3774E"/>
    <w:rsid w:val="00C401E0"/>
    <w:rsid w:val="00C419DD"/>
    <w:rsid w:val="00C443E3"/>
    <w:rsid w:val="00C4485A"/>
    <w:rsid w:val="00C4666D"/>
    <w:rsid w:val="00C46B1D"/>
    <w:rsid w:val="00C47C19"/>
    <w:rsid w:val="00C47FA9"/>
    <w:rsid w:val="00C500BF"/>
    <w:rsid w:val="00C50D2D"/>
    <w:rsid w:val="00C5110E"/>
    <w:rsid w:val="00C515CE"/>
    <w:rsid w:val="00C51C81"/>
    <w:rsid w:val="00C52344"/>
    <w:rsid w:val="00C52595"/>
    <w:rsid w:val="00C525B3"/>
    <w:rsid w:val="00C527F1"/>
    <w:rsid w:val="00C56D97"/>
    <w:rsid w:val="00C5718D"/>
    <w:rsid w:val="00C579FB"/>
    <w:rsid w:val="00C62DBB"/>
    <w:rsid w:val="00C63759"/>
    <w:rsid w:val="00C63799"/>
    <w:rsid w:val="00C649FB"/>
    <w:rsid w:val="00C659D7"/>
    <w:rsid w:val="00C65F1E"/>
    <w:rsid w:val="00C662AC"/>
    <w:rsid w:val="00C66E2E"/>
    <w:rsid w:val="00C66FF8"/>
    <w:rsid w:val="00C67869"/>
    <w:rsid w:val="00C70475"/>
    <w:rsid w:val="00C7053E"/>
    <w:rsid w:val="00C729A6"/>
    <w:rsid w:val="00C72F19"/>
    <w:rsid w:val="00C7556F"/>
    <w:rsid w:val="00C758F0"/>
    <w:rsid w:val="00C76307"/>
    <w:rsid w:val="00C80149"/>
    <w:rsid w:val="00C805ED"/>
    <w:rsid w:val="00C8096E"/>
    <w:rsid w:val="00C82648"/>
    <w:rsid w:val="00C836C6"/>
    <w:rsid w:val="00C838CE"/>
    <w:rsid w:val="00C83DDC"/>
    <w:rsid w:val="00C84F7C"/>
    <w:rsid w:val="00C8527B"/>
    <w:rsid w:val="00C91410"/>
    <w:rsid w:val="00C9519A"/>
    <w:rsid w:val="00C9543D"/>
    <w:rsid w:val="00C966D6"/>
    <w:rsid w:val="00C96B9A"/>
    <w:rsid w:val="00C97AA4"/>
    <w:rsid w:val="00CA096A"/>
    <w:rsid w:val="00CA1208"/>
    <w:rsid w:val="00CA1277"/>
    <w:rsid w:val="00CA204B"/>
    <w:rsid w:val="00CA685A"/>
    <w:rsid w:val="00CA77FB"/>
    <w:rsid w:val="00CA7AE6"/>
    <w:rsid w:val="00CB0AA8"/>
    <w:rsid w:val="00CB0C6E"/>
    <w:rsid w:val="00CB1639"/>
    <w:rsid w:val="00CB2291"/>
    <w:rsid w:val="00CB366C"/>
    <w:rsid w:val="00CB4240"/>
    <w:rsid w:val="00CB575A"/>
    <w:rsid w:val="00CB5B9D"/>
    <w:rsid w:val="00CB608B"/>
    <w:rsid w:val="00CB6557"/>
    <w:rsid w:val="00CB6C48"/>
    <w:rsid w:val="00CB6D74"/>
    <w:rsid w:val="00CC1977"/>
    <w:rsid w:val="00CC2BDD"/>
    <w:rsid w:val="00CC3DD4"/>
    <w:rsid w:val="00CC566A"/>
    <w:rsid w:val="00CD04AC"/>
    <w:rsid w:val="00CD1668"/>
    <w:rsid w:val="00CD2A3A"/>
    <w:rsid w:val="00CD2B0D"/>
    <w:rsid w:val="00CD2B99"/>
    <w:rsid w:val="00CD3357"/>
    <w:rsid w:val="00CD341F"/>
    <w:rsid w:val="00CD3B9B"/>
    <w:rsid w:val="00CD5BD9"/>
    <w:rsid w:val="00CD75B2"/>
    <w:rsid w:val="00CD7F26"/>
    <w:rsid w:val="00CE034F"/>
    <w:rsid w:val="00CE0520"/>
    <w:rsid w:val="00CE0B3D"/>
    <w:rsid w:val="00CE3AAC"/>
    <w:rsid w:val="00CE4402"/>
    <w:rsid w:val="00CE5FDD"/>
    <w:rsid w:val="00CE6476"/>
    <w:rsid w:val="00CE7BF2"/>
    <w:rsid w:val="00CF1933"/>
    <w:rsid w:val="00CF1A5F"/>
    <w:rsid w:val="00CF1F6F"/>
    <w:rsid w:val="00CF218E"/>
    <w:rsid w:val="00CF2343"/>
    <w:rsid w:val="00CF2DAC"/>
    <w:rsid w:val="00CF3498"/>
    <w:rsid w:val="00CF3BFB"/>
    <w:rsid w:val="00CF41DF"/>
    <w:rsid w:val="00CF490D"/>
    <w:rsid w:val="00CF5863"/>
    <w:rsid w:val="00CF763C"/>
    <w:rsid w:val="00CF7FFC"/>
    <w:rsid w:val="00D0000D"/>
    <w:rsid w:val="00D00D24"/>
    <w:rsid w:val="00D020E9"/>
    <w:rsid w:val="00D0229A"/>
    <w:rsid w:val="00D03C91"/>
    <w:rsid w:val="00D0544C"/>
    <w:rsid w:val="00D05895"/>
    <w:rsid w:val="00D05934"/>
    <w:rsid w:val="00D06A41"/>
    <w:rsid w:val="00D06EA3"/>
    <w:rsid w:val="00D07040"/>
    <w:rsid w:val="00D0748B"/>
    <w:rsid w:val="00D07F81"/>
    <w:rsid w:val="00D11051"/>
    <w:rsid w:val="00D16F0A"/>
    <w:rsid w:val="00D20B94"/>
    <w:rsid w:val="00D22C51"/>
    <w:rsid w:val="00D232FD"/>
    <w:rsid w:val="00D23F59"/>
    <w:rsid w:val="00D2598C"/>
    <w:rsid w:val="00D25AEE"/>
    <w:rsid w:val="00D2612E"/>
    <w:rsid w:val="00D31999"/>
    <w:rsid w:val="00D31EAC"/>
    <w:rsid w:val="00D329DB"/>
    <w:rsid w:val="00D32B01"/>
    <w:rsid w:val="00D3377B"/>
    <w:rsid w:val="00D341B8"/>
    <w:rsid w:val="00D34675"/>
    <w:rsid w:val="00D36A5B"/>
    <w:rsid w:val="00D36BE5"/>
    <w:rsid w:val="00D4018D"/>
    <w:rsid w:val="00D40604"/>
    <w:rsid w:val="00D41EBF"/>
    <w:rsid w:val="00D43939"/>
    <w:rsid w:val="00D44064"/>
    <w:rsid w:val="00D44C36"/>
    <w:rsid w:val="00D45A72"/>
    <w:rsid w:val="00D45AD6"/>
    <w:rsid w:val="00D4671D"/>
    <w:rsid w:val="00D473CB"/>
    <w:rsid w:val="00D4769C"/>
    <w:rsid w:val="00D47EE6"/>
    <w:rsid w:val="00D50051"/>
    <w:rsid w:val="00D5230A"/>
    <w:rsid w:val="00D55E02"/>
    <w:rsid w:val="00D5673E"/>
    <w:rsid w:val="00D5731F"/>
    <w:rsid w:val="00D57848"/>
    <w:rsid w:val="00D578EF"/>
    <w:rsid w:val="00D608D2"/>
    <w:rsid w:val="00D61F0D"/>
    <w:rsid w:val="00D62B4A"/>
    <w:rsid w:val="00D63257"/>
    <w:rsid w:val="00D64086"/>
    <w:rsid w:val="00D6532F"/>
    <w:rsid w:val="00D6583B"/>
    <w:rsid w:val="00D659D2"/>
    <w:rsid w:val="00D664A2"/>
    <w:rsid w:val="00D70B3F"/>
    <w:rsid w:val="00D743AC"/>
    <w:rsid w:val="00D751BD"/>
    <w:rsid w:val="00D75903"/>
    <w:rsid w:val="00D75975"/>
    <w:rsid w:val="00D81B7C"/>
    <w:rsid w:val="00D820C6"/>
    <w:rsid w:val="00D82AE0"/>
    <w:rsid w:val="00D860C0"/>
    <w:rsid w:val="00D866AC"/>
    <w:rsid w:val="00D86EE6"/>
    <w:rsid w:val="00D875F1"/>
    <w:rsid w:val="00D905E3"/>
    <w:rsid w:val="00D91654"/>
    <w:rsid w:val="00D91FCE"/>
    <w:rsid w:val="00D92E36"/>
    <w:rsid w:val="00D93669"/>
    <w:rsid w:val="00D94512"/>
    <w:rsid w:val="00D95D97"/>
    <w:rsid w:val="00D969A8"/>
    <w:rsid w:val="00D9726B"/>
    <w:rsid w:val="00D97AD5"/>
    <w:rsid w:val="00D97F6D"/>
    <w:rsid w:val="00DA007D"/>
    <w:rsid w:val="00DA0A28"/>
    <w:rsid w:val="00DA266E"/>
    <w:rsid w:val="00DA2EBA"/>
    <w:rsid w:val="00DA4BD3"/>
    <w:rsid w:val="00DA50D9"/>
    <w:rsid w:val="00DA5298"/>
    <w:rsid w:val="00DA5521"/>
    <w:rsid w:val="00DA5DAD"/>
    <w:rsid w:val="00DA6612"/>
    <w:rsid w:val="00DA6F9B"/>
    <w:rsid w:val="00DA7939"/>
    <w:rsid w:val="00DA7F2A"/>
    <w:rsid w:val="00DB0852"/>
    <w:rsid w:val="00DB0F96"/>
    <w:rsid w:val="00DB1B5B"/>
    <w:rsid w:val="00DB3029"/>
    <w:rsid w:val="00DB46CC"/>
    <w:rsid w:val="00DB4838"/>
    <w:rsid w:val="00DB4FB7"/>
    <w:rsid w:val="00DB56FC"/>
    <w:rsid w:val="00DB61E2"/>
    <w:rsid w:val="00DB6292"/>
    <w:rsid w:val="00DB7438"/>
    <w:rsid w:val="00DC09C0"/>
    <w:rsid w:val="00DC1353"/>
    <w:rsid w:val="00DC1925"/>
    <w:rsid w:val="00DC24DE"/>
    <w:rsid w:val="00DC374B"/>
    <w:rsid w:val="00DC3AEA"/>
    <w:rsid w:val="00DC4CCD"/>
    <w:rsid w:val="00DC562E"/>
    <w:rsid w:val="00DC5BE9"/>
    <w:rsid w:val="00DC64C6"/>
    <w:rsid w:val="00DC6522"/>
    <w:rsid w:val="00DC6D1C"/>
    <w:rsid w:val="00DC6DDC"/>
    <w:rsid w:val="00DC7A4B"/>
    <w:rsid w:val="00DC7BE7"/>
    <w:rsid w:val="00DC7E04"/>
    <w:rsid w:val="00DC7FC9"/>
    <w:rsid w:val="00DD0732"/>
    <w:rsid w:val="00DD08A1"/>
    <w:rsid w:val="00DD0C9D"/>
    <w:rsid w:val="00DD1106"/>
    <w:rsid w:val="00DD1182"/>
    <w:rsid w:val="00DD1FD1"/>
    <w:rsid w:val="00DD4757"/>
    <w:rsid w:val="00DD49AA"/>
    <w:rsid w:val="00DD66AA"/>
    <w:rsid w:val="00DD6AEF"/>
    <w:rsid w:val="00DD7F84"/>
    <w:rsid w:val="00DE00E5"/>
    <w:rsid w:val="00DE2A88"/>
    <w:rsid w:val="00DE2C77"/>
    <w:rsid w:val="00DE544F"/>
    <w:rsid w:val="00DE5FAC"/>
    <w:rsid w:val="00DE662D"/>
    <w:rsid w:val="00DE743D"/>
    <w:rsid w:val="00DF0A61"/>
    <w:rsid w:val="00DF2730"/>
    <w:rsid w:val="00DF309E"/>
    <w:rsid w:val="00DF413B"/>
    <w:rsid w:val="00DF4A7C"/>
    <w:rsid w:val="00DF54A3"/>
    <w:rsid w:val="00DF5680"/>
    <w:rsid w:val="00DF5743"/>
    <w:rsid w:val="00E00A54"/>
    <w:rsid w:val="00E00BB3"/>
    <w:rsid w:val="00E00D78"/>
    <w:rsid w:val="00E0274B"/>
    <w:rsid w:val="00E02951"/>
    <w:rsid w:val="00E02D8A"/>
    <w:rsid w:val="00E0304A"/>
    <w:rsid w:val="00E05A00"/>
    <w:rsid w:val="00E05D9F"/>
    <w:rsid w:val="00E06599"/>
    <w:rsid w:val="00E12A97"/>
    <w:rsid w:val="00E12C73"/>
    <w:rsid w:val="00E144F5"/>
    <w:rsid w:val="00E14FE5"/>
    <w:rsid w:val="00E1530E"/>
    <w:rsid w:val="00E15A94"/>
    <w:rsid w:val="00E16425"/>
    <w:rsid w:val="00E1699C"/>
    <w:rsid w:val="00E174BA"/>
    <w:rsid w:val="00E204D8"/>
    <w:rsid w:val="00E20557"/>
    <w:rsid w:val="00E20DDB"/>
    <w:rsid w:val="00E2173B"/>
    <w:rsid w:val="00E217A2"/>
    <w:rsid w:val="00E21B6F"/>
    <w:rsid w:val="00E229CF"/>
    <w:rsid w:val="00E22AF4"/>
    <w:rsid w:val="00E23593"/>
    <w:rsid w:val="00E23988"/>
    <w:rsid w:val="00E24CB1"/>
    <w:rsid w:val="00E26279"/>
    <w:rsid w:val="00E26780"/>
    <w:rsid w:val="00E269C8"/>
    <w:rsid w:val="00E26C1B"/>
    <w:rsid w:val="00E2711E"/>
    <w:rsid w:val="00E27343"/>
    <w:rsid w:val="00E2744F"/>
    <w:rsid w:val="00E32750"/>
    <w:rsid w:val="00E3344A"/>
    <w:rsid w:val="00E35548"/>
    <w:rsid w:val="00E3558D"/>
    <w:rsid w:val="00E35DE3"/>
    <w:rsid w:val="00E37884"/>
    <w:rsid w:val="00E41634"/>
    <w:rsid w:val="00E43BCD"/>
    <w:rsid w:val="00E450EA"/>
    <w:rsid w:val="00E462C0"/>
    <w:rsid w:val="00E46307"/>
    <w:rsid w:val="00E4638E"/>
    <w:rsid w:val="00E47973"/>
    <w:rsid w:val="00E50911"/>
    <w:rsid w:val="00E50C3F"/>
    <w:rsid w:val="00E510F1"/>
    <w:rsid w:val="00E51F93"/>
    <w:rsid w:val="00E53439"/>
    <w:rsid w:val="00E53B60"/>
    <w:rsid w:val="00E53DF0"/>
    <w:rsid w:val="00E53EFA"/>
    <w:rsid w:val="00E54030"/>
    <w:rsid w:val="00E5495E"/>
    <w:rsid w:val="00E54B95"/>
    <w:rsid w:val="00E57394"/>
    <w:rsid w:val="00E57578"/>
    <w:rsid w:val="00E57EB6"/>
    <w:rsid w:val="00E60A08"/>
    <w:rsid w:val="00E61268"/>
    <w:rsid w:val="00E617E5"/>
    <w:rsid w:val="00E62C1A"/>
    <w:rsid w:val="00E6329F"/>
    <w:rsid w:val="00E63D91"/>
    <w:rsid w:val="00E64289"/>
    <w:rsid w:val="00E66801"/>
    <w:rsid w:val="00E67B3F"/>
    <w:rsid w:val="00E67DC5"/>
    <w:rsid w:val="00E71009"/>
    <w:rsid w:val="00E72736"/>
    <w:rsid w:val="00E73468"/>
    <w:rsid w:val="00E74045"/>
    <w:rsid w:val="00E740CC"/>
    <w:rsid w:val="00E747F1"/>
    <w:rsid w:val="00E74F10"/>
    <w:rsid w:val="00E801E8"/>
    <w:rsid w:val="00E8033D"/>
    <w:rsid w:val="00E80CC5"/>
    <w:rsid w:val="00E836F5"/>
    <w:rsid w:val="00E83766"/>
    <w:rsid w:val="00E86413"/>
    <w:rsid w:val="00E87FA5"/>
    <w:rsid w:val="00E90C41"/>
    <w:rsid w:val="00E910A0"/>
    <w:rsid w:val="00E91C0B"/>
    <w:rsid w:val="00E92D9B"/>
    <w:rsid w:val="00E945CF"/>
    <w:rsid w:val="00E95BDF"/>
    <w:rsid w:val="00E95C63"/>
    <w:rsid w:val="00EA105E"/>
    <w:rsid w:val="00EA1E01"/>
    <w:rsid w:val="00EA20DB"/>
    <w:rsid w:val="00EA2459"/>
    <w:rsid w:val="00EA2AF9"/>
    <w:rsid w:val="00EA2D89"/>
    <w:rsid w:val="00EA3A0E"/>
    <w:rsid w:val="00EA3A34"/>
    <w:rsid w:val="00EA4AB3"/>
    <w:rsid w:val="00EA4C51"/>
    <w:rsid w:val="00EA554E"/>
    <w:rsid w:val="00EA7C54"/>
    <w:rsid w:val="00EB0C59"/>
    <w:rsid w:val="00EB14B9"/>
    <w:rsid w:val="00EB18C5"/>
    <w:rsid w:val="00EB2D91"/>
    <w:rsid w:val="00EB3098"/>
    <w:rsid w:val="00EB33E9"/>
    <w:rsid w:val="00EB3488"/>
    <w:rsid w:val="00EB5059"/>
    <w:rsid w:val="00EB681C"/>
    <w:rsid w:val="00EB68F3"/>
    <w:rsid w:val="00EB7012"/>
    <w:rsid w:val="00EB793F"/>
    <w:rsid w:val="00EB7F47"/>
    <w:rsid w:val="00EC0E81"/>
    <w:rsid w:val="00EC3652"/>
    <w:rsid w:val="00EC46CD"/>
    <w:rsid w:val="00EC46DD"/>
    <w:rsid w:val="00EC567D"/>
    <w:rsid w:val="00EC58CA"/>
    <w:rsid w:val="00EC5D73"/>
    <w:rsid w:val="00EC6EB5"/>
    <w:rsid w:val="00EC7EB5"/>
    <w:rsid w:val="00ED281E"/>
    <w:rsid w:val="00ED29ED"/>
    <w:rsid w:val="00ED3A46"/>
    <w:rsid w:val="00ED4C2F"/>
    <w:rsid w:val="00ED4DEA"/>
    <w:rsid w:val="00ED5D21"/>
    <w:rsid w:val="00ED5EE1"/>
    <w:rsid w:val="00ED6232"/>
    <w:rsid w:val="00ED6FB6"/>
    <w:rsid w:val="00EE15AE"/>
    <w:rsid w:val="00EE29AA"/>
    <w:rsid w:val="00EE3D35"/>
    <w:rsid w:val="00EE531D"/>
    <w:rsid w:val="00EE6955"/>
    <w:rsid w:val="00EE6FE0"/>
    <w:rsid w:val="00EF2621"/>
    <w:rsid w:val="00EF2658"/>
    <w:rsid w:val="00EF2733"/>
    <w:rsid w:val="00EF34AF"/>
    <w:rsid w:val="00EF5286"/>
    <w:rsid w:val="00EF622B"/>
    <w:rsid w:val="00EF7501"/>
    <w:rsid w:val="00F03191"/>
    <w:rsid w:val="00F06832"/>
    <w:rsid w:val="00F06C3A"/>
    <w:rsid w:val="00F100D6"/>
    <w:rsid w:val="00F10269"/>
    <w:rsid w:val="00F10950"/>
    <w:rsid w:val="00F1096F"/>
    <w:rsid w:val="00F1126C"/>
    <w:rsid w:val="00F11775"/>
    <w:rsid w:val="00F12A27"/>
    <w:rsid w:val="00F12EE8"/>
    <w:rsid w:val="00F142F6"/>
    <w:rsid w:val="00F14447"/>
    <w:rsid w:val="00F145C7"/>
    <w:rsid w:val="00F148CA"/>
    <w:rsid w:val="00F1566E"/>
    <w:rsid w:val="00F15F0B"/>
    <w:rsid w:val="00F16EB0"/>
    <w:rsid w:val="00F16F9D"/>
    <w:rsid w:val="00F17951"/>
    <w:rsid w:val="00F17B64"/>
    <w:rsid w:val="00F208B0"/>
    <w:rsid w:val="00F222BD"/>
    <w:rsid w:val="00F22ABF"/>
    <w:rsid w:val="00F22F88"/>
    <w:rsid w:val="00F23AF9"/>
    <w:rsid w:val="00F23B9D"/>
    <w:rsid w:val="00F2459C"/>
    <w:rsid w:val="00F24741"/>
    <w:rsid w:val="00F248E1"/>
    <w:rsid w:val="00F27092"/>
    <w:rsid w:val="00F27E55"/>
    <w:rsid w:val="00F301AE"/>
    <w:rsid w:val="00F301FB"/>
    <w:rsid w:val="00F305BE"/>
    <w:rsid w:val="00F30AD6"/>
    <w:rsid w:val="00F30C9E"/>
    <w:rsid w:val="00F32581"/>
    <w:rsid w:val="00F33024"/>
    <w:rsid w:val="00F34738"/>
    <w:rsid w:val="00F353D2"/>
    <w:rsid w:val="00F405FC"/>
    <w:rsid w:val="00F4103F"/>
    <w:rsid w:val="00F420DA"/>
    <w:rsid w:val="00F42F00"/>
    <w:rsid w:val="00F448FC"/>
    <w:rsid w:val="00F44C61"/>
    <w:rsid w:val="00F44F63"/>
    <w:rsid w:val="00F45686"/>
    <w:rsid w:val="00F456D9"/>
    <w:rsid w:val="00F4633C"/>
    <w:rsid w:val="00F464F6"/>
    <w:rsid w:val="00F51021"/>
    <w:rsid w:val="00F51509"/>
    <w:rsid w:val="00F52896"/>
    <w:rsid w:val="00F52AAA"/>
    <w:rsid w:val="00F52B15"/>
    <w:rsid w:val="00F53A4B"/>
    <w:rsid w:val="00F540CD"/>
    <w:rsid w:val="00F556F1"/>
    <w:rsid w:val="00F566E3"/>
    <w:rsid w:val="00F6063B"/>
    <w:rsid w:val="00F60D2A"/>
    <w:rsid w:val="00F610EB"/>
    <w:rsid w:val="00F62606"/>
    <w:rsid w:val="00F62B39"/>
    <w:rsid w:val="00F645A7"/>
    <w:rsid w:val="00F64EA9"/>
    <w:rsid w:val="00F659BA"/>
    <w:rsid w:val="00F66014"/>
    <w:rsid w:val="00F66077"/>
    <w:rsid w:val="00F66F4C"/>
    <w:rsid w:val="00F67122"/>
    <w:rsid w:val="00F70171"/>
    <w:rsid w:val="00F70915"/>
    <w:rsid w:val="00F70E9F"/>
    <w:rsid w:val="00F73764"/>
    <w:rsid w:val="00F74706"/>
    <w:rsid w:val="00F74E05"/>
    <w:rsid w:val="00F75446"/>
    <w:rsid w:val="00F75B5A"/>
    <w:rsid w:val="00F75BFC"/>
    <w:rsid w:val="00F76346"/>
    <w:rsid w:val="00F76A0D"/>
    <w:rsid w:val="00F7748C"/>
    <w:rsid w:val="00F80382"/>
    <w:rsid w:val="00F80A4A"/>
    <w:rsid w:val="00F8156D"/>
    <w:rsid w:val="00F83274"/>
    <w:rsid w:val="00F869E8"/>
    <w:rsid w:val="00F869E9"/>
    <w:rsid w:val="00F90865"/>
    <w:rsid w:val="00F90986"/>
    <w:rsid w:val="00F918EC"/>
    <w:rsid w:val="00F91BC2"/>
    <w:rsid w:val="00F91D55"/>
    <w:rsid w:val="00F92FDA"/>
    <w:rsid w:val="00F93BAE"/>
    <w:rsid w:val="00F94B23"/>
    <w:rsid w:val="00F94E09"/>
    <w:rsid w:val="00F95A3A"/>
    <w:rsid w:val="00F96C4A"/>
    <w:rsid w:val="00FA19E7"/>
    <w:rsid w:val="00FA376D"/>
    <w:rsid w:val="00FA4603"/>
    <w:rsid w:val="00FA6F31"/>
    <w:rsid w:val="00FA76B9"/>
    <w:rsid w:val="00FB12BD"/>
    <w:rsid w:val="00FB1982"/>
    <w:rsid w:val="00FB2278"/>
    <w:rsid w:val="00FB2509"/>
    <w:rsid w:val="00FB2761"/>
    <w:rsid w:val="00FB2913"/>
    <w:rsid w:val="00FB2EB4"/>
    <w:rsid w:val="00FB312A"/>
    <w:rsid w:val="00FB31E4"/>
    <w:rsid w:val="00FB4E1B"/>
    <w:rsid w:val="00FB5037"/>
    <w:rsid w:val="00FB585F"/>
    <w:rsid w:val="00FB5DEE"/>
    <w:rsid w:val="00FB5F54"/>
    <w:rsid w:val="00FB66C8"/>
    <w:rsid w:val="00FB69E7"/>
    <w:rsid w:val="00FB7847"/>
    <w:rsid w:val="00FC1B41"/>
    <w:rsid w:val="00FC1EB7"/>
    <w:rsid w:val="00FC5B47"/>
    <w:rsid w:val="00FC7985"/>
    <w:rsid w:val="00FC7F92"/>
    <w:rsid w:val="00FD076B"/>
    <w:rsid w:val="00FD0CE8"/>
    <w:rsid w:val="00FD2770"/>
    <w:rsid w:val="00FD2A90"/>
    <w:rsid w:val="00FD310F"/>
    <w:rsid w:val="00FD5085"/>
    <w:rsid w:val="00FD5C7C"/>
    <w:rsid w:val="00FD6A00"/>
    <w:rsid w:val="00FD786B"/>
    <w:rsid w:val="00FE0720"/>
    <w:rsid w:val="00FE10C4"/>
    <w:rsid w:val="00FE21D2"/>
    <w:rsid w:val="00FE5468"/>
    <w:rsid w:val="00FE61CD"/>
    <w:rsid w:val="00FE64A1"/>
    <w:rsid w:val="00FE75F1"/>
    <w:rsid w:val="00FE7783"/>
    <w:rsid w:val="00FF1A36"/>
    <w:rsid w:val="00FF21E3"/>
    <w:rsid w:val="00FF28A5"/>
    <w:rsid w:val="00FF3379"/>
    <w:rsid w:val="00FF3E56"/>
    <w:rsid w:val="00FF452B"/>
    <w:rsid w:val="00FF4BED"/>
    <w:rsid w:val="00FF76E4"/>
    <w:rsid w:val="00FF7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6BEB"/>
  <w15:docId w15:val="{6A08430E-3E13-496C-B779-57BAF536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2188"/>
    <w:pPr>
      <w:ind w:left="720"/>
      <w:contextualSpacing/>
    </w:pPr>
  </w:style>
  <w:style w:type="table" w:styleId="Tabellenraster">
    <w:name w:val="Table Grid"/>
    <w:basedOn w:val="NormaleTabelle"/>
    <w:locked/>
    <w:rsid w:val="0003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06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06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06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0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0616"/>
    <w:rPr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91FC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1087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10B4"/>
    <w:rPr>
      <w:color w:val="605E5C"/>
      <w:shd w:val="clear" w:color="auto" w:fill="E1DFDD"/>
    </w:rPr>
  </w:style>
  <w:style w:type="paragraph" w:styleId="berarbeitung">
    <w:name w:val="Revision"/>
    <w:hidden/>
    <w:semiHidden/>
    <w:rsid w:val="007F07BE"/>
    <w:rPr>
      <w:lang w:eastAsia="en-US"/>
    </w:rPr>
  </w:style>
  <w:style w:type="paragraph" w:customStyle="1" w:styleId="description">
    <w:name w:val="description"/>
    <w:basedOn w:val="Standard"/>
    <w:rsid w:val="00BC5B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0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0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8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66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35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91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76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348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3283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14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064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70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096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111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123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98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35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7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468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33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810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87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2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394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54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50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637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49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7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959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341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949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369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mbh.de" TargetMode="External"/><Relationship Id="rId18" Type="http://schemas.openxmlformats.org/officeDocument/2006/relationships/hyperlink" Target="mailto:info@rmbh.de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0.gif"/><Relationship Id="rId7" Type="http://schemas.openxmlformats.org/officeDocument/2006/relationships/webSettings" Target="webSettings.xml"/><Relationship Id="rId12" Type="http://schemas.openxmlformats.org/officeDocument/2006/relationships/hyperlink" Target="mailto:info@rmbh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hyperlink" Target="mailto:paul@waldecker-pr.de" TargetMode="External"/><Relationship Id="rId20" Type="http://schemas.openxmlformats.org/officeDocument/2006/relationships/hyperlink" Target="https://www.youtube.com/channel/UC9qQNnCJ1pc8GnMV6bFUdwQ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1.gif"/><Relationship Id="rId23" Type="http://schemas.openxmlformats.org/officeDocument/2006/relationships/hyperlink" Target="https://ksp2go.com/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aul@waldecker-pr.de" TargetMode="External"/><Relationship Id="rId19" Type="http://schemas.openxmlformats.org/officeDocument/2006/relationships/hyperlink" Target="http://www.rmbh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hannel/UC9qQNnCJ1pc8GnMV6bFUdwQ" TargetMode="External"/><Relationship Id="rId22" Type="http://schemas.openxmlformats.org/officeDocument/2006/relationships/hyperlink" Target="http://www.rmbh.de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/" TargetMode="External"/><Relationship Id="rId2" Type="http://schemas.openxmlformats.org/officeDocument/2006/relationships/hyperlink" Target="http://www.waldecker-pr.de/" TargetMode="External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54752A8-6925-4425-80C9-E8E98A6BA3CC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Kortlüke\&quot;},{\&quot;errorCode\&quot;:\&quot;21\&quot;,\&quot;originalError\&quot;:\&quot;Tecklenburg\&quot;},{\&quot;errorCode\&quot;:\&quot;21\&quot;,\&quot;originalError\&quot;:\&quot;KSP-to-go-Baukastensystem\&quot;},{\&quot;errorCode\&quot;:\&quot;21\&quot;,\&quot;originalError\&quot;:\&quot;KSP-to-go-Pakete\&quot;},{\&quot;errorCode\&quot;:\&quot;242\&quot;,\&quot;originalError\&quot;:\&quot; meist \&quot;},{\&quot;errorCode\&quot;:\&quot;902\&quot;,\&quot;originalError\&quot;:\&quot;Englisch, Tschechisch)\&quot;},{\&quot;errorCode\&quot;:\&quot;c006\&quot;,\&quot;originalError\&quot;:\&quot;App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F77C91D-4146-48FF-9801-694AA9D07CF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FC8769-74EA-4A24-92FF-B39FAFDA4989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E1B1880-7451-43B3-ADDA-364BAD8A2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8F1EFC-4547-46E8-A1C7-C6B3B75727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420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August Brötje GmbH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Michaela Waldecker</cp:lastModifiedBy>
  <cp:revision>10</cp:revision>
  <cp:lastPrinted>2018-11-26T10:32:00Z</cp:lastPrinted>
  <dcterms:created xsi:type="dcterms:W3CDTF">2025-03-07T07:57:00Z</dcterms:created>
  <dcterms:modified xsi:type="dcterms:W3CDTF">2025-05-01T14:31:00Z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0x01010093BCB504A6F2F647B4E6F8C7BBBEF3AE</vt:lpwstr>
  </property>
  <property fmtid="{D5CDD505-2E9C-101B-9397-08002B2CF9AE}" pid="4" name="MediaServiceImageTags">
    <vt:lpwstr/>
  </property>
</Properties>
</file>