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8CB0" w14:textId="2FF4C335" w:rsidR="00754951" w:rsidRDefault="00082163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Abgas-</w:t>
      </w:r>
      <w:r w:rsidR="00917438">
        <w:rPr>
          <w:rFonts w:ascii="Arial" w:hAnsi="Arial" w:cs="Arial"/>
          <w:b/>
          <w:sz w:val="24"/>
          <w:szCs w:val="24"/>
        </w:rPr>
        <w:t xml:space="preserve">Wärmeübertrager </w:t>
      </w:r>
      <w:r w:rsidR="0097535C">
        <w:rPr>
          <w:rFonts w:ascii="Arial" w:hAnsi="Arial" w:cs="Arial"/>
          <w:b/>
          <w:sz w:val="24"/>
          <w:szCs w:val="24"/>
        </w:rPr>
        <w:t xml:space="preserve">von Schräder </w:t>
      </w:r>
      <w:r w:rsidR="00917438">
        <w:rPr>
          <w:rFonts w:ascii="Arial" w:hAnsi="Arial" w:cs="Arial"/>
          <w:b/>
          <w:sz w:val="24"/>
          <w:szCs w:val="24"/>
        </w:rPr>
        <w:t>für Biomasse</w:t>
      </w:r>
      <w:r w:rsidR="00754951">
        <w:rPr>
          <w:rFonts w:ascii="Arial" w:hAnsi="Arial" w:cs="Arial"/>
          <w:b/>
          <w:sz w:val="24"/>
          <w:szCs w:val="24"/>
        </w:rPr>
        <w:t>:</w:t>
      </w:r>
    </w:p>
    <w:p w14:paraId="1F12CE11" w14:textId="185241C9" w:rsidR="00F1651D" w:rsidRDefault="006F05C5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0660D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A0A62AD" wp14:editId="6A058DB2">
                <wp:simplePos x="0" y="0"/>
                <wp:positionH relativeFrom="column">
                  <wp:posOffset>-2215515</wp:posOffset>
                </wp:positionH>
                <wp:positionV relativeFrom="page">
                  <wp:posOffset>3719195</wp:posOffset>
                </wp:positionV>
                <wp:extent cx="1854200" cy="6205220"/>
                <wp:effectExtent l="0" t="0" r="1270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6205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CCC58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7082236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E154E15" w14:textId="3D2522B9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F14C8C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</w:t>
                            </w:r>
                          </w:p>
                          <w:p w14:paraId="326134A7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562DA6E9" w14:textId="77777777" w:rsidR="006F05C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06913F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4A306E22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EFDE20C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2CD5BC14" w14:textId="77777777" w:rsidR="006F05C5" w:rsidRPr="00AF0D59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1E9D1D51" w14:textId="46343811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0C7A5BEF" w14:textId="1192BEE8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7F1BF3" w:rsidRPr="00344E5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5E5F4BB" w14:textId="2B3488FF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829A5"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21EA87D2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694D9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D3876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CFF69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7BFB45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637843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94EEC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25907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F252D0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03D5E1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4FEF3F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9A41F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E27BB9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B148DE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452C6B" w14:textId="77777777" w:rsidR="006F05C5" w:rsidRPr="001829A5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C5A817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Schräder Abgastechnologie</w:t>
                            </w:r>
                          </w:p>
                          <w:p w14:paraId="62CE530F" w14:textId="77777777" w:rsidR="006F05C5" w:rsidRPr="00657892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11 - 13</w:t>
                            </w:r>
                          </w:p>
                          <w:p w14:paraId="205559C4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05617C96" w14:textId="77777777" w:rsidR="006F05C5" w:rsidRPr="003712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07F54BCE" w14:textId="77777777" w:rsidR="006F05C5" w:rsidRPr="00F8156D" w:rsidRDefault="006F05C5" w:rsidP="006F05C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6869D1FC" w14:textId="77777777" w:rsidR="006F05C5" w:rsidRPr="00F8156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3EA99A92" w14:textId="77777777" w:rsidR="006F05C5" w:rsidRPr="00CC2BDD" w:rsidRDefault="006F05C5" w:rsidP="006F05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0A62AD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74.45pt;margin-top:292.85pt;width:146pt;height:48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" strokecolor="white">
                <v:textbox>
                  <w:txbxContent>
                    <w:p w14:paraId="350CCC58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7082236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E154E15" w14:textId="3D2522B9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F14C8C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</w:t>
                      </w:r>
                    </w:p>
                    <w:p w14:paraId="326134A7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562DA6E9" w14:textId="77777777" w:rsidR="006F05C5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306913F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4A306E22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EFDE20C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2CD5BC14" w14:textId="77777777" w:rsidR="006F05C5" w:rsidRPr="00AF0D59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1E9D1D51" w14:textId="46343811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0C7A5BEF" w14:textId="1192BEE8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7F1BF3" w:rsidRPr="00344E5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5E5F4BB" w14:textId="2B3488FF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</w:pPr>
                      <w:r w:rsidRPr="001829A5"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</w:p>
                    <w:p w14:paraId="21EA87D2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694D9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D3876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CFF69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7BFB45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637843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94EEC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25907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F252D0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03D5E1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4FEF3F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9A41F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E27BB9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B148DE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452C6B" w14:textId="77777777" w:rsidR="006F05C5" w:rsidRPr="001829A5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C5A817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Schräder Abgastechnologie</w:t>
                      </w:r>
                    </w:p>
                    <w:p w14:paraId="62CE530F" w14:textId="77777777" w:rsidR="006F05C5" w:rsidRPr="00657892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11 - 13</w:t>
                      </w:r>
                    </w:p>
                    <w:p w14:paraId="205559C4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05617C96" w14:textId="77777777" w:rsidR="006F05C5" w:rsidRPr="003712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07F54BCE" w14:textId="77777777" w:rsidR="006F05C5" w:rsidRPr="00F8156D" w:rsidRDefault="006F05C5" w:rsidP="006F05C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6869D1FC" w14:textId="77777777" w:rsidR="006F05C5" w:rsidRPr="00F8156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3EA99A92" w14:textId="77777777" w:rsidR="006F05C5" w:rsidRPr="00CC2BDD" w:rsidRDefault="006F05C5" w:rsidP="006F05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6" w:history="1">
                        <w:r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8674D" w:rsidRPr="00D8674D">
        <w:rPr>
          <w:rFonts w:ascii="Arial" w:hAnsi="Arial" w:cs="Arial"/>
          <w:b/>
          <w:sz w:val="24"/>
          <w:szCs w:val="24"/>
        </w:rPr>
        <w:t>TurbuFlexS-</w:t>
      </w:r>
      <w:r w:rsidR="00F14C8C">
        <w:rPr>
          <w:rFonts w:ascii="Arial" w:hAnsi="Arial" w:cs="Arial"/>
          <w:b/>
          <w:sz w:val="24"/>
          <w:szCs w:val="24"/>
        </w:rPr>
        <w:t>900</w:t>
      </w:r>
      <w:r w:rsidR="00D8674D" w:rsidRPr="00D8674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D8674D" w:rsidRPr="00D8674D">
        <w:rPr>
          <w:rFonts w:ascii="Arial" w:hAnsi="Arial" w:cs="Arial"/>
          <w:b/>
          <w:sz w:val="24"/>
          <w:szCs w:val="24"/>
        </w:rPr>
        <w:t>Condens</w:t>
      </w:r>
      <w:proofErr w:type="spellEnd"/>
      <w:r w:rsidR="003B4148">
        <w:rPr>
          <w:rFonts w:ascii="Arial" w:hAnsi="Arial" w:cs="Arial"/>
          <w:b/>
          <w:sz w:val="24"/>
          <w:szCs w:val="24"/>
        </w:rPr>
        <w:t xml:space="preserve"> </w:t>
      </w:r>
      <w:r w:rsidR="0007249F">
        <w:rPr>
          <w:rFonts w:ascii="Arial" w:hAnsi="Arial" w:cs="Arial"/>
          <w:b/>
          <w:sz w:val="24"/>
          <w:szCs w:val="24"/>
        </w:rPr>
        <w:t>ermöglicht Energieeinsparungen</w:t>
      </w:r>
      <w:r w:rsidR="00082163">
        <w:rPr>
          <w:rFonts w:ascii="Arial" w:hAnsi="Arial" w:cs="Arial"/>
          <w:b/>
          <w:sz w:val="24"/>
          <w:szCs w:val="24"/>
        </w:rPr>
        <w:t xml:space="preserve"> mit Brennwertprinzip</w:t>
      </w:r>
    </w:p>
    <w:p w14:paraId="3CE6B052" w14:textId="2DFD8EAA" w:rsidR="00552145" w:rsidRPr="00493FB7" w:rsidRDefault="004D177C" w:rsidP="00AC2A25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Der </w:t>
      </w:r>
      <w:r w:rsidRPr="004D177C">
        <w:rPr>
          <w:rFonts w:ascii="Arial" w:hAnsi="Arial" w:cs="Arial"/>
          <w:i/>
          <w:iCs/>
          <w:sz w:val="24"/>
          <w:szCs w:val="24"/>
        </w:rPr>
        <w:t>TurbuFlexS-</w:t>
      </w:r>
      <w:r w:rsidR="00F14C8C">
        <w:rPr>
          <w:rFonts w:ascii="Arial" w:hAnsi="Arial" w:cs="Arial"/>
          <w:i/>
          <w:iCs/>
          <w:sz w:val="24"/>
          <w:szCs w:val="24"/>
        </w:rPr>
        <w:t>900</w:t>
      </w:r>
      <w:r w:rsidRPr="004D177C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CA01AC">
        <w:rPr>
          <w:rFonts w:ascii="Arial" w:hAnsi="Arial" w:cs="Arial"/>
          <w:i/>
          <w:iCs/>
          <w:sz w:val="24"/>
          <w:szCs w:val="24"/>
        </w:rPr>
        <w:t>Condens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513552">
        <w:rPr>
          <w:rFonts w:ascii="Arial" w:hAnsi="Arial" w:cs="Arial"/>
          <w:i/>
          <w:iCs/>
          <w:sz w:val="24"/>
          <w:szCs w:val="24"/>
        </w:rPr>
        <w:t>nutzt die latente Wärme im Abgas</w:t>
      </w:r>
      <w:r w:rsidR="00F45C4C">
        <w:rPr>
          <w:rFonts w:ascii="Arial" w:hAnsi="Arial" w:cs="Arial"/>
          <w:i/>
          <w:iCs/>
          <w:sz w:val="24"/>
          <w:szCs w:val="24"/>
        </w:rPr>
        <w:t xml:space="preserve"> und</w:t>
      </w:r>
      <w:r w:rsidR="00DB4C66">
        <w:rPr>
          <w:rFonts w:ascii="Arial" w:hAnsi="Arial" w:cs="Arial"/>
          <w:i/>
          <w:iCs/>
          <w:sz w:val="24"/>
          <w:szCs w:val="24"/>
        </w:rPr>
        <w:t xml:space="preserve"> </w:t>
      </w:r>
      <w:r w:rsidR="00CA01AC">
        <w:rPr>
          <w:rFonts w:ascii="Arial" w:hAnsi="Arial" w:cs="Arial"/>
          <w:i/>
          <w:iCs/>
          <w:sz w:val="24"/>
          <w:szCs w:val="24"/>
        </w:rPr>
        <w:t>schafft so</w:t>
      </w:r>
      <w:r w:rsidR="00F22C2D">
        <w:rPr>
          <w:rFonts w:ascii="Arial" w:hAnsi="Arial" w:cs="Arial"/>
          <w:i/>
          <w:iCs/>
          <w:sz w:val="24"/>
          <w:szCs w:val="24"/>
        </w:rPr>
        <w:t xml:space="preserve"> Energieeinsparung</w:t>
      </w:r>
      <w:r w:rsidR="00616DAB">
        <w:rPr>
          <w:rFonts w:ascii="Arial" w:hAnsi="Arial" w:cs="Arial"/>
          <w:i/>
          <w:iCs/>
          <w:sz w:val="24"/>
          <w:szCs w:val="24"/>
        </w:rPr>
        <w:t>en</w:t>
      </w:r>
      <w:r w:rsidR="00FC5BA8">
        <w:rPr>
          <w:rFonts w:ascii="Arial" w:hAnsi="Arial" w:cs="Arial"/>
          <w:i/>
          <w:iCs/>
          <w:sz w:val="24"/>
          <w:szCs w:val="24"/>
        </w:rPr>
        <w:t xml:space="preserve"> 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von </w:t>
      </w:r>
      <w:r w:rsidR="00EB0B3D">
        <w:rPr>
          <w:rFonts w:ascii="Arial" w:hAnsi="Arial" w:cs="Arial"/>
          <w:i/>
          <w:iCs/>
          <w:sz w:val="24"/>
          <w:szCs w:val="24"/>
        </w:rPr>
        <w:t>bis</w:t>
      </w:r>
      <w:r w:rsidR="009B3007">
        <w:rPr>
          <w:rFonts w:ascii="Arial" w:hAnsi="Arial" w:cs="Arial"/>
          <w:i/>
          <w:iCs/>
          <w:sz w:val="24"/>
          <w:szCs w:val="24"/>
        </w:rPr>
        <w:t xml:space="preserve"> zu</w:t>
      </w:r>
      <w:r w:rsidR="007F1BF3">
        <w:rPr>
          <w:rFonts w:ascii="Arial" w:hAnsi="Arial" w:cs="Arial"/>
          <w:i/>
          <w:iCs/>
          <w:sz w:val="24"/>
          <w:szCs w:val="24"/>
        </w:rPr>
        <w:t xml:space="preserve"> 15</w:t>
      </w:r>
      <w:r w:rsidR="0041422E">
        <w:rPr>
          <w:rFonts w:ascii="Arial" w:hAnsi="Arial" w:cs="Arial"/>
          <w:i/>
          <w:iCs/>
          <w:sz w:val="24"/>
          <w:szCs w:val="24"/>
        </w:rPr>
        <w:t> %</w:t>
      </w:r>
      <w:r w:rsidR="008C390F">
        <w:rPr>
          <w:rFonts w:ascii="Arial" w:hAnsi="Arial" w:cs="Arial"/>
          <w:i/>
          <w:iCs/>
          <w:sz w:val="24"/>
          <w:szCs w:val="24"/>
        </w:rPr>
        <w:t xml:space="preserve"> </w:t>
      </w:r>
      <w:r w:rsidR="007F1BF3">
        <w:rPr>
          <w:rFonts w:ascii="Arial" w:hAnsi="Arial" w:cs="Arial"/>
          <w:i/>
          <w:iCs/>
          <w:sz w:val="24"/>
          <w:szCs w:val="24"/>
        </w:rPr>
        <w:t>in Abhängigkeit der Abgas- und Wassertemperatur.</w:t>
      </w:r>
      <w:r w:rsidR="009B3007">
        <w:rPr>
          <w:rFonts w:ascii="Arial" w:hAnsi="Arial" w:cs="Arial"/>
          <w:i/>
          <w:iCs/>
          <w:sz w:val="24"/>
          <w:szCs w:val="24"/>
        </w:rPr>
        <w:t xml:space="preserve"> 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Zusätzlich bindet das anfallende Kondensat </w:t>
      </w:r>
      <w:r w:rsidR="00D33F41">
        <w:rPr>
          <w:rFonts w:ascii="Arial" w:hAnsi="Arial" w:cs="Arial"/>
          <w:i/>
          <w:iCs/>
          <w:sz w:val="24"/>
          <w:szCs w:val="24"/>
        </w:rPr>
        <w:t xml:space="preserve">Partikel wie </w:t>
      </w:r>
      <w:r w:rsidR="00432AD4">
        <w:rPr>
          <w:rFonts w:ascii="Arial" w:hAnsi="Arial" w:cs="Arial"/>
          <w:i/>
          <w:iCs/>
          <w:sz w:val="24"/>
          <w:szCs w:val="24"/>
        </w:rPr>
        <w:t>S</w:t>
      </w:r>
      <w:r w:rsidR="00D33F41">
        <w:rPr>
          <w:rFonts w:ascii="Arial" w:hAnsi="Arial" w:cs="Arial"/>
          <w:i/>
          <w:iCs/>
          <w:sz w:val="24"/>
          <w:szCs w:val="24"/>
        </w:rPr>
        <w:t>taub und Ruß</w:t>
      </w:r>
      <w:r w:rsidR="00CA01AC">
        <w:rPr>
          <w:rFonts w:ascii="Arial" w:hAnsi="Arial" w:cs="Arial"/>
          <w:i/>
          <w:iCs/>
          <w:sz w:val="24"/>
          <w:szCs w:val="24"/>
        </w:rPr>
        <w:t xml:space="preserve">. </w:t>
      </w:r>
      <w:r w:rsidR="0006208A">
        <w:rPr>
          <w:rFonts w:ascii="Arial" w:hAnsi="Arial" w:cs="Arial"/>
          <w:i/>
          <w:iCs/>
          <w:sz w:val="24"/>
          <w:szCs w:val="24"/>
        </w:rPr>
        <w:t xml:space="preserve">Die neue Lösung </w:t>
      </w:r>
      <w:r w:rsidR="00B06118">
        <w:rPr>
          <w:rFonts w:ascii="Arial" w:hAnsi="Arial" w:cs="Arial"/>
          <w:i/>
          <w:iCs/>
          <w:sz w:val="24"/>
          <w:szCs w:val="24"/>
        </w:rPr>
        <w:t>der Schräder Abgastechnologie</w:t>
      </w:r>
      <w:r w:rsidR="00474646">
        <w:rPr>
          <w:rFonts w:ascii="Arial" w:hAnsi="Arial" w:cs="Arial"/>
          <w:i/>
          <w:iCs/>
          <w:sz w:val="24"/>
          <w:szCs w:val="24"/>
        </w:rPr>
        <w:t xml:space="preserve"> </w:t>
      </w:r>
      <w:bookmarkStart w:id="0" w:name="_Hlk80208411"/>
      <w:r w:rsidR="00A12976">
        <w:rPr>
          <w:rFonts w:ascii="Arial" w:hAnsi="Arial" w:cs="Arial"/>
          <w:i/>
          <w:iCs/>
          <w:sz w:val="24"/>
          <w:szCs w:val="24"/>
        </w:rPr>
        <w:t xml:space="preserve">empfiehlt </w:t>
      </w:r>
      <w:r w:rsidR="00FF7863">
        <w:rPr>
          <w:rFonts w:ascii="Arial" w:hAnsi="Arial" w:cs="Arial"/>
          <w:i/>
          <w:iCs/>
          <w:sz w:val="24"/>
          <w:szCs w:val="24"/>
        </w:rPr>
        <w:t xml:space="preserve">sich </w:t>
      </w:r>
      <w:r w:rsidR="00A12976">
        <w:rPr>
          <w:rFonts w:ascii="Arial" w:hAnsi="Arial" w:cs="Arial"/>
          <w:i/>
          <w:iCs/>
          <w:sz w:val="24"/>
          <w:szCs w:val="24"/>
        </w:rPr>
        <w:t>für</w:t>
      </w:r>
      <w:r w:rsidR="00FF7863">
        <w:rPr>
          <w:rFonts w:ascii="Arial" w:hAnsi="Arial" w:cs="Arial"/>
          <w:i/>
          <w:iCs/>
          <w:sz w:val="24"/>
          <w:szCs w:val="24"/>
        </w:rPr>
        <w:t xml:space="preserve"> Biomasse</w:t>
      </w:r>
      <w:r w:rsidR="00675E34">
        <w:rPr>
          <w:rFonts w:ascii="Arial" w:hAnsi="Arial" w:cs="Arial"/>
          <w:i/>
          <w:iCs/>
          <w:sz w:val="24"/>
          <w:szCs w:val="24"/>
        </w:rPr>
        <w:t>-</w:t>
      </w:r>
      <w:r w:rsidR="00675E34" w:rsidRPr="00493FB7">
        <w:rPr>
          <w:rFonts w:ascii="Arial" w:hAnsi="Arial" w:cs="Arial"/>
          <w:i/>
          <w:iCs/>
          <w:sz w:val="24"/>
          <w:szCs w:val="24"/>
        </w:rPr>
        <w:t>Wärmeerzeuger</w:t>
      </w:r>
      <w:r w:rsidR="00D039CA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552614" w:rsidRPr="00493FB7">
        <w:rPr>
          <w:rFonts w:ascii="Arial" w:hAnsi="Arial" w:cs="Arial"/>
          <w:i/>
          <w:iCs/>
          <w:sz w:val="24"/>
          <w:szCs w:val="24"/>
        </w:rPr>
        <w:t xml:space="preserve">von Leistungen </w:t>
      </w:r>
      <w:r w:rsidR="00190A20">
        <w:rPr>
          <w:rFonts w:ascii="Arial" w:hAnsi="Arial" w:cs="Arial"/>
          <w:i/>
          <w:iCs/>
          <w:sz w:val="24"/>
          <w:szCs w:val="24"/>
        </w:rPr>
        <w:t>300</w:t>
      </w:r>
      <w:r w:rsidR="00806670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582E5B" w:rsidRPr="00493FB7">
        <w:rPr>
          <w:rFonts w:ascii="Arial" w:hAnsi="Arial" w:cs="Arial"/>
          <w:i/>
          <w:iCs/>
          <w:sz w:val="24"/>
          <w:szCs w:val="24"/>
        </w:rPr>
        <w:t xml:space="preserve">bis </w:t>
      </w:r>
      <w:r w:rsidR="007E3BB0" w:rsidRPr="00493FB7">
        <w:rPr>
          <w:rFonts w:ascii="Arial" w:hAnsi="Arial" w:cs="Arial"/>
          <w:i/>
          <w:iCs/>
          <w:sz w:val="24"/>
          <w:szCs w:val="24"/>
        </w:rPr>
        <w:t xml:space="preserve">zu </w:t>
      </w:r>
      <w:r w:rsidR="006B6411" w:rsidRPr="00493FB7">
        <w:rPr>
          <w:rFonts w:ascii="Arial" w:hAnsi="Arial" w:cs="Arial"/>
          <w:i/>
          <w:iCs/>
          <w:sz w:val="24"/>
          <w:szCs w:val="24"/>
        </w:rPr>
        <w:t>1</w:t>
      </w:r>
      <w:r w:rsidR="002832E1">
        <w:rPr>
          <w:rFonts w:ascii="Arial" w:hAnsi="Arial" w:cs="Arial"/>
          <w:i/>
          <w:iCs/>
          <w:sz w:val="24"/>
          <w:szCs w:val="24"/>
        </w:rPr>
        <w:t>.</w:t>
      </w:r>
      <w:r w:rsidR="006B6411" w:rsidRPr="00493FB7">
        <w:rPr>
          <w:rFonts w:ascii="Arial" w:hAnsi="Arial" w:cs="Arial"/>
          <w:i/>
          <w:iCs/>
          <w:sz w:val="24"/>
          <w:szCs w:val="24"/>
        </w:rPr>
        <w:t>600</w:t>
      </w:r>
      <w:r w:rsidR="00CA01AC" w:rsidRPr="00493FB7">
        <w:rPr>
          <w:rFonts w:ascii="Arial" w:hAnsi="Arial" w:cs="Arial"/>
          <w:i/>
          <w:iCs/>
          <w:sz w:val="24"/>
          <w:szCs w:val="24"/>
        </w:rPr>
        <w:t> </w:t>
      </w:r>
      <w:r w:rsidR="00582E5B" w:rsidRPr="00493FB7">
        <w:rPr>
          <w:rFonts w:ascii="Arial" w:hAnsi="Arial" w:cs="Arial"/>
          <w:i/>
          <w:iCs/>
          <w:sz w:val="24"/>
          <w:szCs w:val="24"/>
        </w:rPr>
        <w:t>kW</w:t>
      </w:r>
      <w:r w:rsidR="00043DBD" w:rsidRPr="00493FB7">
        <w:rPr>
          <w:rFonts w:ascii="Arial" w:hAnsi="Arial" w:cs="Arial"/>
          <w:i/>
          <w:iCs/>
          <w:sz w:val="24"/>
          <w:szCs w:val="24"/>
        </w:rPr>
        <w:t xml:space="preserve"> </w:t>
      </w:r>
      <w:r w:rsidR="00212133" w:rsidRPr="00493FB7">
        <w:rPr>
          <w:rFonts w:ascii="Arial" w:hAnsi="Arial" w:cs="Arial"/>
          <w:i/>
          <w:iCs/>
          <w:sz w:val="24"/>
          <w:szCs w:val="24"/>
        </w:rPr>
        <w:t xml:space="preserve">und </w:t>
      </w:r>
      <w:r w:rsidR="00817397" w:rsidRPr="00493FB7">
        <w:rPr>
          <w:rFonts w:ascii="Arial" w:hAnsi="Arial" w:cs="Arial"/>
          <w:i/>
          <w:iCs/>
          <w:sz w:val="24"/>
          <w:szCs w:val="24"/>
        </w:rPr>
        <w:t xml:space="preserve">ist </w:t>
      </w:r>
      <w:r w:rsidR="00212133" w:rsidRPr="00493FB7">
        <w:rPr>
          <w:rFonts w:ascii="Arial" w:hAnsi="Arial" w:cs="Arial"/>
          <w:i/>
          <w:iCs/>
          <w:sz w:val="24"/>
          <w:szCs w:val="24"/>
        </w:rPr>
        <w:t>herstellerunabhängig einsetzbar.</w:t>
      </w:r>
    </w:p>
    <w:bookmarkEnd w:id="0"/>
    <w:p w14:paraId="5125DE3E" w14:textId="3119E9AF" w:rsidR="000D088A" w:rsidRDefault="0093105F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</w:t>
      </w:r>
      <w:r w:rsidR="006C19B5">
        <w:rPr>
          <w:rFonts w:ascii="Arial" w:hAnsi="Arial" w:cs="Arial"/>
          <w:sz w:val="24"/>
          <w:szCs w:val="24"/>
        </w:rPr>
        <w:t xml:space="preserve"> jüngste Mitglied </w:t>
      </w:r>
      <w:r>
        <w:rPr>
          <w:rFonts w:ascii="Arial" w:hAnsi="Arial" w:cs="Arial"/>
          <w:sz w:val="24"/>
          <w:szCs w:val="24"/>
        </w:rPr>
        <w:t xml:space="preserve">der </w:t>
      </w:r>
      <w:proofErr w:type="spellStart"/>
      <w:r>
        <w:rPr>
          <w:rFonts w:ascii="Arial" w:hAnsi="Arial" w:cs="Arial"/>
          <w:sz w:val="24"/>
          <w:szCs w:val="24"/>
        </w:rPr>
        <w:t>TurbuFlexS</w:t>
      </w:r>
      <w:proofErr w:type="spellEnd"/>
      <w:r>
        <w:rPr>
          <w:rFonts w:ascii="Arial" w:hAnsi="Arial" w:cs="Arial"/>
          <w:sz w:val="24"/>
          <w:szCs w:val="24"/>
        </w:rPr>
        <w:t xml:space="preserve">-Familie </w:t>
      </w:r>
      <w:r w:rsidR="00FA6150">
        <w:rPr>
          <w:rFonts w:ascii="Arial" w:hAnsi="Arial" w:cs="Arial"/>
          <w:sz w:val="24"/>
          <w:szCs w:val="24"/>
        </w:rPr>
        <w:t>kondensiert</w:t>
      </w:r>
      <w:r w:rsidR="00425EF9">
        <w:rPr>
          <w:rFonts w:ascii="Arial" w:hAnsi="Arial" w:cs="Arial"/>
          <w:sz w:val="24"/>
          <w:szCs w:val="24"/>
        </w:rPr>
        <w:t xml:space="preserve"> den Restwassergehalt des Brennstoffes</w:t>
      </w:r>
      <w:r w:rsidR="00432AD4">
        <w:rPr>
          <w:rFonts w:ascii="Arial" w:hAnsi="Arial" w:cs="Arial"/>
          <w:sz w:val="24"/>
          <w:szCs w:val="24"/>
        </w:rPr>
        <w:t xml:space="preserve"> sowie die latente Wärme</w:t>
      </w:r>
      <w:r w:rsidR="00CA01AC" w:rsidRPr="00CA01AC">
        <w:rPr>
          <w:rFonts w:ascii="Arial" w:hAnsi="Arial" w:cs="Arial"/>
          <w:sz w:val="24"/>
          <w:szCs w:val="24"/>
        </w:rPr>
        <w:t xml:space="preserve"> </w:t>
      </w:r>
      <w:r w:rsidR="00CA01AC">
        <w:rPr>
          <w:rFonts w:ascii="Arial" w:hAnsi="Arial" w:cs="Arial"/>
          <w:sz w:val="24"/>
          <w:szCs w:val="24"/>
        </w:rPr>
        <w:t>im Abgas</w:t>
      </w:r>
      <w:r w:rsidR="00823E6E">
        <w:rPr>
          <w:rFonts w:ascii="Arial" w:hAnsi="Arial" w:cs="Arial"/>
          <w:sz w:val="24"/>
          <w:szCs w:val="24"/>
        </w:rPr>
        <w:t>.</w:t>
      </w:r>
      <w:r w:rsidR="000D088A">
        <w:rPr>
          <w:rFonts w:ascii="Arial" w:hAnsi="Arial" w:cs="Arial"/>
          <w:sz w:val="24"/>
          <w:szCs w:val="24"/>
        </w:rPr>
        <w:t xml:space="preserve"> </w:t>
      </w:r>
      <w:r w:rsidR="008D75F2" w:rsidRPr="008D75F2">
        <w:rPr>
          <w:rFonts w:ascii="Arial" w:hAnsi="Arial" w:cs="Arial"/>
          <w:sz w:val="24"/>
          <w:szCs w:val="24"/>
        </w:rPr>
        <w:t>Dafür werden die heißen Abgase durch Leitbleche auf die umliegenden Rohrschlangen des Wärmeübertragers geführt.</w:t>
      </w:r>
      <w:r w:rsidR="00D06C91" w:rsidRPr="00D06C91">
        <w:rPr>
          <w:rFonts w:ascii="Arial" w:hAnsi="Arial" w:cs="Arial"/>
          <w:sz w:val="24"/>
          <w:szCs w:val="24"/>
        </w:rPr>
        <w:t xml:space="preserve"> </w:t>
      </w:r>
      <w:r w:rsidR="00D06C91">
        <w:rPr>
          <w:rFonts w:ascii="Arial" w:hAnsi="Arial" w:cs="Arial"/>
          <w:sz w:val="24"/>
          <w:szCs w:val="24"/>
        </w:rPr>
        <w:t xml:space="preserve">Das </w:t>
      </w:r>
      <w:r w:rsidR="00CA01AC">
        <w:rPr>
          <w:rFonts w:ascii="Arial" w:hAnsi="Arial" w:cs="Arial"/>
          <w:sz w:val="24"/>
          <w:szCs w:val="24"/>
        </w:rPr>
        <w:t>darin</w:t>
      </w:r>
      <w:r w:rsidR="00D06C91">
        <w:rPr>
          <w:rFonts w:ascii="Arial" w:hAnsi="Arial" w:cs="Arial"/>
          <w:sz w:val="24"/>
          <w:szCs w:val="24"/>
        </w:rPr>
        <w:t xml:space="preserve"> befindliche Wasser wird erwärmt und </w:t>
      </w:r>
      <w:r w:rsidR="00CA01AC">
        <w:rPr>
          <w:rFonts w:ascii="Arial" w:hAnsi="Arial" w:cs="Arial"/>
          <w:sz w:val="24"/>
          <w:szCs w:val="24"/>
        </w:rPr>
        <w:t>steht</w:t>
      </w:r>
      <w:r w:rsidR="00D06C91">
        <w:rPr>
          <w:rFonts w:ascii="Arial" w:hAnsi="Arial" w:cs="Arial"/>
          <w:sz w:val="24"/>
          <w:szCs w:val="24"/>
        </w:rPr>
        <w:t xml:space="preserve"> für weitere Anwendungen</w:t>
      </w:r>
      <w:r w:rsidR="005515D8">
        <w:rPr>
          <w:rFonts w:ascii="Arial" w:hAnsi="Arial" w:cs="Arial"/>
          <w:sz w:val="24"/>
          <w:szCs w:val="24"/>
        </w:rPr>
        <w:t xml:space="preserve"> </w:t>
      </w:r>
      <w:r w:rsidR="00CA01AC">
        <w:rPr>
          <w:rFonts w:ascii="Arial" w:hAnsi="Arial" w:cs="Arial"/>
          <w:sz w:val="24"/>
          <w:szCs w:val="24"/>
        </w:rPr>
        <w:t>zur Verfügung</w:t>
      </w:r>
      <w:r w:rsidR="005515D8">
        <w:rPr>
          <w:rFonts w:ascii="Arial" w:hAnsi="Arial" w:cs="Arial"/>
          <w:sz w:val="24"/>
          <w:szCs w:val="24"/>
        </w:rPr>
        <w:t>.</w:t>
      </w:r>
    </w:p>
    <w:p w14:paraId="1C1D9228" w14:textId="355D5EAF" w:rsidR="00B657B2" w:rsidRDefault="00CA01AC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Dieses </w:t>
      </w:r>
      <w:r w:rsidR="00976445">
        <w:rPr>
          <w:rFonts w:ascii="Arial" w:hAnsi="Arial" w:cs="Arial"/>
          <w:sz w:val="24"/>
          <w:szCs w:val="24"/>
        </w:rPr>
        <w:t xml:space="preserve">Prinzip </w:t>
      </w:r>
      <w:r>
        <w:rPr>
          <w:rFonts w:ascii="Arial" w:hAnsi="Arial" w:cs="Arial"/>
          <w:sz w:val="24"/>
          <w:szCs w:val="24"/>
        </w:rPr>
        <w:t xml:space="preserve">hat einen zusätzlichen </w:t>
      </w:r>
      <w:r w:rsidR="00A43469">
        <w:rPr>
          <w:rFonts w:ascii="Arial" w:hAnsi="Arial" w:cs="Arial"/>
          <w:sz w:val="24"/>
          <w:szCs w:val="24"/>
        </w:rPr>
        <w:t>Nutzen</w:t>
      </w:r>
      <w:r w:rsidR="00B657B2">
        <w:rPr>
          <w:rFonts w:ascii="Arial" w:hAnsi="Arial" w:cs="Arial"/>
          <w:sz w:val="24"/>
          <w:szCs w:val="24"/>
        </w:rPr>
        <w:t xml:space="preserve">: Die </w:t>
      </w:r>
      <w:r w:rsidR="005D6E67">
        <w:rPr>
          <w:rFonts w:ascii="Arial" w:hAnsi="Arial" w:cs="Arial"/>
          <w:sz w:val="24"/>
          <w:szCs w:val="24"/>
        </w:rPr>
        <w:t xml:space="preserve">Abgase </w:t>
      </w:r>
      <w:r w:rsidR="005F1F55">
        <w:rPr>
          <w:rFonts w:ascii="Arial" w:hAnsi="Arial" w:cs="Arial"/>
          <w:sz w:val="24"/>
          <w:szCs w:val="24"/>
        </w:rPr>
        <w:t>kühlen unter</w:t>
      </w:r>
      <w:r w:rsidR="005B46D6">
        <w:rPr>
          <w:rFonts w:ascii="Arial" w:hAnsi="Arial" w:cs="Arial"/>
          <w:sz w:val="24"/>
          <w:szCs w:val="24"/>
        </w:rPr>
        <w:t xml:space="preserve"> den Taupunkt und bilden Kondensat auf der Rohrschlangenoberfläche</w:t>
      </w:r>
      <w:r w:rsidR="002C2253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Dieses</w:t>
      </w:r>
      <w:r w:rsidR="00D955F5" w:rsidRPr="00D955F5">
        <w:rPr>
          <w:rFonts w:ascii="Arial" w:hAnsi="Arial" w:cs="Arial"/>
          <w:sz w:val="24"/>
          <w:szCs w:val="24"/>
        </w:rPr>
        <w:t xml:space="preserve"> </w:t>
      </w:r>
      <w:r w:rsidR="00262D33">
        <w:rPr>
          <w:rFonts w:ascii="Arial" w:hAnsi="Arial" w:cs="Arial"/>
          <w:sz w:val="24"/>
          <w:szCs w:val="24"/>
        </w:rPr>
        <w:t>reinigt</w:t>
      </w:r>
      <w:r w:rsidR="00D955F5" w:rsidRPr="00D955F5">
        <w:rPr>
          <w:rFonts w:ascii="Arial" w:hAnsi="Arial" w:cs="Arial"/>
          <w:sz w:val="24"/>
          <w:szCs w:val="24"/>
        </w:rPr>
        <w:t xml:space="preserve"> </w:t>
      </w:r>
      <w:r w:rsidR="00262D33">
        <w:rPr>
          <w:rFonts w:ascii="Arial" w:hAnsi="Arial" w:cs="Arial"/>
          <w:sz w:val="24"/>
          <w:szCs w:val="24"/>
        </w:rPr>
        <w:t xml:space="preserve">die Oberflächen und </w:t>
      </w:r>
      <w:r w:rsidR="00EF3C5B">
        <w:rPr>
          <w:rFonts w:ascii="Arial" w:hAnsi="Arial" w:cs="Arial"/>
          <w:sz w:val="24"/>
          <w:szCs w:val="24"/>
        </w:rPr>
        <w:t xml:space="preserve">bindet </w:t>
      </w:r>
      <w:r w:rsidR="00D4091D">
        <w:rPr>
          <w:rFonts w:ascii="Arial" w:hAnsi="Arial" w:cs="Arial"/>
          <w:sz w:val="24"/>
          <w:szCs w:val="24"/>
        </w:rPr>
        <w:t xml:space="preserve">gleichzeitig </w:t>
      </w:r>
      <w:r w:rsidR="00546731" w:rsidRPr="00D955F5">
        <w:rPr>
          <w:rFonts w:ascii="Arial" w:hAnsi="Arial" w:cs="Arial"/>
          <w:sz w:val="24"/>
          <w:szCs w:val="24"/>
        </w:rPr>
        <w:t>unerwünschte</w:t>
      </w:r>
      <w:r w:rsidR="00D955F5" w:rsidRPr="00D955F5">
        <w:rPr>
          <w:rFonts w:ascii="Arial" w:hAnsi="Arial" w:cs="Arial"/>
          <w:sz w:val="24"/>
          <w:szCs w:val="24"/>
        </w:rPr>
        <w:t xml:space="preserve"> Schadstoffe</w:t>
      </w:r>
      <w:r w:rsidR="00546731">
        <w:rPr>
          <w:rFonts w:ascii="Arial" w:hAnsi="Arial" w:cs="Arial"/>
          <w:sz w:val="24"/>
          <w:szCs w:val="24"/>
        </w:rPr>
        <w:t xml:space="preserve"> wie</w:t>
      </w:r>
      <w:r w:rsidR="00D955F5" w:rsidRPr="00D955F5">
        <w:rPr>
          <w:rFonts w:ascii="Arial" w:hAnsi="Arial" w:cs="Arial"/>
          <w:sz w:val="24"/>
          <w:szCs w:val="24"/>
        </w:rPr>
        <w:t xml:space="preserve"> Rußpartikel und Feinstaub</w:t>
      </w:r>
      <w:r w:rsidR="00D4091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Sie </w:t>
      </w:r>
      <w:r w:rsidR="00546731">
        <w:rPr>
          <w:rFonts w:ascii="Arial" w:hAnsi="Arial" w:cs="Arial"/>
          <w:sz w:val="24"/>
          <w:szCs w:val="24"/>
        </w:rPr>
        <w:t xml:space="preserve">werden </w:t>
      </w:r>
      <w:r w:rsidR="00D955F5" w:rsidRPr="00D955F5">
        <w:rPr>
          <w:rFonts w:ascii="Arial" w:hAnsi="Arial" w:cs="Arial"/>
          <w:sz w:val="24"/>
          <w:szCs w:val="24"/>
        </w:rPr>
        <w:t xml:space="preserve">automatisch mit dem Kondensat </w:t>
      </w:r>
      <w:r w:rsidR="003C18D1">
        <w:rPr>
          <w:rFonts w:ascii="Arial" w:hAnsi="Arial" w:cs="Arial"/>
          <w:sz w:val="24"/>
          <w:szCs w:val="24"/>
        </w:rPr>
        <w:t>über den Siphon</w:t>
      </w:r>
      <w:r w:rsidR="00D955F5" w:rsidRPr="00D955F5">
        <w:rPr>
          <w:rFonts w:ascii="Arial" w:hAnsi="Arial" w:cs="Arial"/>
          <w:sz w:val="24"/>
          <w:szCs w:val="24"/>
        </w:rPr>
        <w:t xml:space="preserve"> abgeführt</w:t>
      </w:r>
      <w:r w:rsidR="00546731">
        <w:rPr>
          <w:rFonts w:ascii="Arial" w:hAnsi="Arial" w:cs="Arial"/>
          <w:sz w:val="24"/>
          <w:szCs w:val="24"/>
        </w:rPr>
        <w:t>.</w:t>
      </w:r>
    </w:p>
    <w:p w14:paraId="06945C1B" w14:textId="27960E6F" w:rsidR="008544EC" w:rsidRDefault="00BD010D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="00436AA4">
        <w:rPr>
          <w:rFonts w:ascii="Arial" w:hAnsi="Arial" w:cs="Arial"/>
          <w:sz w:val="24"/>
          <w:szCs w:val="24"/>
        </w:rPr>
        <w:t xml:space="preserve"> </w:t>
      </w:r>
      <w:r w:rsidR="00436AA4" w:rsidRPr="00D33F41">
        <w:rPr>
          <w:rFonts w:ascii="Arial" w:hAnsi="Arial" w:cs="Arial"/>
          <w:sz w:val="24"/>
          <w:szCs w:val="24"/>
        </w:rPr>
        <w:t>TurbuFlexS-</w:t>
      </w:r>
      <w:r w:rsidR="00806670">
        <w:rPr>
          <w:rFonts w:ascii="Arial" w:hAnsi="Arial" w:cs="Arial"/>
          <w:sz w:val="24"/>
          <w:szCs w:val="24"/>
        </w:rPr>
        <w:t>900</w:t>
      </w:r>
      <w:r w:rsidR="00436AA4" w:rsidRPr="00D33F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36AA4" w:rsidRPr="00D33F41">
        <w:rPr>
          <w:rFonts w:ascii="Arial" w:hAnsi="Arial" w:cs="Arial"/>
          <w:sz w:val="24"/>
          <w:szCs w:val="24"/>
        </w:rPr>
        <w:t>Condens</w:t>
      </w:r>
      <w:proofErr w:type="spellEnd"/>
      <w:r w:rsidR="00436AA4">
        <w:rPr>
          <w:rFonts w:ascii="Arial" w:hAnsi="Arial" w:cs="Arial"/>
          <w:i/>
          <w:iCs/>
          <w:sz w:val="24"/>
          <w:szCs w:val="24"/>
        </w:rPr>
        <w:t xml:space="preserve"> </w:t>
      </w:r>
      <w:r w:rsidR="00EA0386" w:rsidRPr="00EA0386">
        <w:rPr>
          <w:rFonts w:ascii="Arial" w:hAnsi="Arial" w:cs="Arial"/>
          <w:sz w:val="24"/>
          <w:szCs w:val="24"/>
        </w:rPr>
        <w:t xml:space="preserve">ist </w:t>
      </w:r>
      <w:r w:rsidR="00EA0386">
        <w:rPr>
          <w:rFonts w:ascii="Arial" w:hAnsi="Arial" w:cs="Arial"/>
          <w:sz w:val="24"/>
          <w:szCs w:val="24"/>
        </w:rPr>
        <w:t xml:space="preserve">modular </w:t>
      </w:r>
      <w:r w:rsidR="00532633">
        <w:rPr>
          <w:rFonts w:ascii="Arial" w:hAnsi="Arial" w:cs="Arial"/>
          <w:sz w:val="24"/>
          <w:szCs w:val="24"/>
        </w:rPr>
        <w:t>erweiterbar</w:t>
      </w:r>
      <w:r w:rsidR="00CC4D9C">
        <w:rPr>
          <w:rFonts w:ascii="Arial" w:hAnsi="Arial" w:cs="Arial"/>
          <w:sz w:val="24"/>
          <w:szCs w:val="24"/>
        </w:rPr>
        <w:t xml:space="preserve"> und</w:t>
      </w:r>
      <w:r w:rsidR="00595E35">
        <w:rPr>
          <w:rFonts w:ascii="Arial" w:hAnsi="Arial" w:cs="Arial"/>
          <w:sz w:val="24"/>
          <w:szCs w:val="24"/>
        </w:rPr>
        <w:t xml:space="preserve"> </w:t>
      </w:r>
      <w:r w:rsidR="001146B7">
        <w:rPr>
          <w:rFonts w:ascii="Arial" w:hAnsi="Arial" w:cs="Arial"/>
          <w:sz w:val="24"/>
          <w:szCs w:val="24"/>
        </w:rPr>
        <w:t>kann</w:t>
      </w:r>
      <w:r w:rsidR="007B7165">
        <w:rPr>
          <w:rFonts w:ascii="Arial" w:hAnsi="Arial" w:cs="Arial"/>
          <w:sz w:val="24"/>
          <w:szCs w:val="24"/>
        </w:rPr>
        <w:t xml:space="preserve"> </w:t>
      </w:r>
      <w:r w:rsidR="001E2979">
        <w:rPr>
          <w:rFonts w:ascii="Arial" w:hAnsi="Arial" w:cs="Arial"/>
          <w:sz w:val="24"/>
          <w:szCs w:val="24"/>
        </w:rPr>
        <w:t xml:space="preserve">in der Senkrechten </w:t>
      </w:r>
      <w:r w:rsidR="007B7165">
        <w:rPr>
          <w:rFonts w:ascii="Arial" w:hAnsi="Arial" w:cs="Arial"/>
          <w:sz w:val="24"/>
          <w:szCs w:val="24"/>
        </w:rPr>
        <w:t>sowohl</w:t>
      </w:r>
      <w:r w:rsidR="00836DF9">
        <w:rPr>
          <w:rFonts w:ascii="Arial" w:hAnsi="Arial" w:cs="Arial"/>
          <w:sz w:val="24"/>
          <w:szCs w:val="24"/>
        </w:rPr>
        <w:t xml:space="preserve"> parallel </w:t>
      </w:r>
      <w:r w:rsidR="007B7165">
        <w:rPr>
          <w:rFonts w:ascii="Arial" w:hAnsi="Arial" w:cs="Arial"/>
          <w:sz w:val="24"/>
          <w:szCs w:val="24"/>
        </w:rPr>
        <w:t>als auch</w:t>
      </w:r>
      <w:r w:rsidR="00836DF9">
        <w:rPr>
          <w:rFonts w:ascii="Arial" w:hAnsi="Arial" w:cs="Arial"/>
          <w:sz w:val="24"/>
          <w:szCs w:val="24"/>
        </w:rPr>
        <w:t xml:space="preserve"> hintereinandergeschaltet </w:t>
      </w:r>
      <w:r w:rsidR="001E2979">
        <w:rPr>
          <w:rFonts w:ascii="Arial" w:hAnsi="Arial" w:cs="Arial"/>
          <w:sz w:val="24"/>
          <w:szCs w:val="24"/>
        </w:rPr>
        <w:t>installiert werden</w:t>
      </w:r>
      <w:r w:rsidR="00836DF9">
        <w:rPr>
          <w:rFonts w:ascii="Arial" w:hAnsi="Arial" w:cs="Arial"/>
          <w:sz w:val="24"/>
          <w:szCs w:val="24"/>
        </w:rPr>
        <w:t xml:space="preserve">. </w:t>
      </w:r>
      <w:r w:rsidR="005609C2">
        <w:rPr>
          <w:rFonts w:ascii="Arial" w:hAnsi="Arial" w:cs="Arial"/>
          <w:sz w:val="24"/>
          <w:szCs w:val="24"/>
        </w:rPr>
        <w:t>Der optionale</w:t>
      </w:r>
      <w:r w:rsidR="00965A50">
        <w:rPr>
          <w:rFonts w:ascii="Arial" w:hAnsi="Arial" w:cs="Arial"/>
          <w:sz w:val="24"/>
          <w:szCs w:val="24"/>
        </w:rPr>
        <w:t xml:space="preserve"> </w:t>
      </w:r>
      <w:r w:rsidR="00F45259">
        <w:rPr>
          <w:rFonts w:ascii="Arial" w:hAnsi="Arial" w:cs="Arial"/>
          <w:sz w:val="24"/>
          <w:szCs w:val="24"/>
        </w:rPr>
        <w:t xml:space="preserve">Bypass </w:t>
      </w:r>
      <w:r w:rsidR="00112463">
        <w:rPr>
          <w:rFonts w:ascii="Arial" w:hAnsi="Arial" w:cs="Arial"/>
          <w:sz w:val="24"/>
          <w:szCs w:val="24"/>
        </w:rPr>
        <w:t xml:space="preserve">stellt die </w:t>
      </w:r>
      <w:r w:rsidR="009537B3">
        <w:rPr>
          <w:rFonts w:ascii="Arial" w:hAnsi="Arial" w:cs="Arial"/>
          <w:sz w:val="24"/>
          <w:szCs w:val="24"/>
        </w:rPr>
        <w:t>unterbrechungsfreie</w:t>
      </w:r>
      <w:r w:rsidR="00EE7EA9">
        <w:rPr>
          <w:rFonts w:ascii="Arial" w:hAnsi="Arial" w:cs="Arial"/>
          <w:sz w:val="24"/>
          <w:szCs w:val="24"/>
        </w:rPr>
        <w:t xml:space="preserve"> Funktion</w:t>
      </w:r>
      <w:r w:rsidR="00DB1803">
        <w:rPr>
          <w:rFonts w:ascii="Arial" w:hAnsi="Arial" w:cs="Arial"/>
          <w:sz w:val="24"/>
          <w:szCs w:val="24"/>
        </w:rPr>
        <w:t xml:space="preserve"> der Anlage</w:t>
      </w:r>
      <w:r w:rsidR="00112463">
        <w:rPr>
          <w:rFonts w:ascii="Arial" w:hAnsi="Arial" w:cs="Arial"/>
          <w:sz w:val="24"/>
          <w:szCs w:val="24"/>
        </w:rPr>
        <w:t xml:space="preserve"> sicher</w:t>
      </w:r>
      <w:r w:rsidR="00A50E82">
        <w:rPr>
          <w:rFonts w:ascii="Arial" w:hAnsi="Arial" w:cs="Arial"/>
          <w:sz w:val="24"/>
          <w:szCs w:val="24"/>
        </w:rPr>
        <w:t>, beispielsweise</w:t>
      </w:r>
      <w:r w:rsidR="00EE7EA9">
        <w:rPr>
          <w:rFonts w:ascii="Arial" w:hAnsi="Arial" w:cs="Arial"/>
          <w:sz w:val="24"/>
          <w:szCs w:val="24"/>
        </w:rPr>
        <w:t xml:space="preserve"> bei Wartungsarbeiten</w:t>
      </w:r>
      <w:r w:rsidR="00DB4B82">
        <w:rPr>
          <w:rFonts w:ascii="Arial" w:hAnsi="Arial" w:cs="Arial"/>
          <w:sz w:val="24"/>
          <w:szCs w:val="24"/>
        </w:rPr>
        <w:t xml:space="preserve"> oder falls Trockenlaufzeiten</w:t>
      </w:r>
      <w:r w:rsidR="006154A3">
        <w:rPr>
          <w:rFonts w:ascii="Arial" w:hAnsi="Arial" w:cs="Arial"/>
          <w:sz w:val="24"/>
          <w:szCs w:val="24"/>
        </w:rPr>
        <w:t xml:space="preserve"> zu erwarten sind</w:t>
      </w:r>
      <w:r w:rsidR="00C35F4A">
        <w:rPr>
          <w:rFonts w:ascii="Arial" w:hAnsi="Arial" w:cs="Arial"/>
          <w:sz w:val="24"/>
          <w:szCs w:val="24"/>
        </w:rPr>
        <w:t>.</w:t>
      </w:r>
    </w:p>
    <w:p w14:paraId="351382F6" w14:textId="71C2FFFA" w:rsidR="000D2F57" w:rsidRPr="007F1BF3" w:rsidRDefault="003A3C6E" w:rsidP="00AC2A2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Mit</w:t>
      </w:r>
      <w:r w:rsidR="001F3ACC">
        <w:rPr>
          <w:rFonts w:ascii="Arial" w:hAnsi="Arial" w:cs="Arial"/>
          <w:sz w:val="24"/>
          <w:szCs w:val="24"/>
        </w:rPr>
        <w:t xml:space="preserve"> den Gesamtabmessungen </w:t>
      </w:r>
      <w:r w:rsidR="00253F44">
        <w:rPr>
          <w:rFonts w:ascii="Arial" w:hAnsi="Arial" w:cs="Arial"/>
          <w:sz w:val="24"/>
          <w:szCs w:val="24"/>
        </w:rPr>
        <w:t xml:space="preserve">(inklusive Bypass) </w:t>
      </w:r>
      <w:r w:rsidR="001F3ACC">
        <w:rPr>
          <w:rFonts w:ascii="Arial" w:hAnsi="Arial" w:cs="Arial"/>
          <w:sz w:val="24"/>
          <w:szCs w:val="24"/>
        </w:rPr>
        <w:t xml:space="preserve">von </w:t>
      </w:r>
      <w:r w:rsidR="00856372">
        <w:rPr>
          <w:rFonts w:ascii="Arial" w:hAnsi="Arial" w:cs="Arial"/>
          <w:sz w:val="24"/>
          <w:szCs w:val="24"/>
        </w:rPr>
        <w:t>4.</w:t>
      </w:r>
      <w:r w:rsidR="00BB7909">
        <w:rPr>
          <w:rFonts w:ascii="Arial" w:hAnsi="Arial" w:cs="Arial"/>
          <w:sz w:val="24"/>
          <w:szCs w:val="24"/>
        </w:rPr>
        <w:t>3</w:t>
      </w:r>
      <w:r w:rsidR="00856372">
        <w:rPr>
          <w:rFonts w:ascii="Arial" w:hAnsi="Arial" w:cs="Arial"/>
          <w:sz w:val="24"/>
          <w:szCs w:val="24"/>
        </w:rPr>
        <w:t>00</w:t>
      </w:r>
      <w:r w:rsidR="00CA01AC">
        <w:rPr>
          <w:rFonts w:ascii="Arial" w:hAnsi="Arial" w:cs="Arial"/>
          <w:sz w:val="24"/>
          <w:szCs w:val="24"/>
        </w:rPr>
        <w:t> </w:t>
      </w:r>
      <w:r w:rsidR="001F3ACC">
        <w:rPr>
          <w:rFonts w:ascii="Arial" w:hAnsi="Arial" w:cs="Arial"/>
          <w:sz w:val="24"/>
          <w:szCs w:val="24"/>
        </w:rPr>
        <w:t>mm Höhe</w:t>
      </w:r>
      <w:r w:rsidR="00AC107F">
        <w:rPr>
          <w:rFonts w:ascii="Arial" w:hAnsi="Arial" w:cs="Arial"/>
          <w:sz w:val="24"/>
          <w:szCs w:val="24"/>
        </w:rPr>
        <w:t xml:space="preserve">, </w:t>
      </w:r>
      <w:r w:rsidR="00417776">
        <w:rPr>
          <w:rFonts w:ascii="Arial" w:hAnsi="Arial" w:cs="Arial"/>
          <w:sz w:val="24"/>
          <w:szCs w:val="24"/>
        </w:rPr>
        <w:t>2.200</w:t>
      </w:r>
      <w:r w:rsidR="00CA01AC">
        <w:rPr>
          <w:rFonts w:ascii="Arial" w:hAnsi="Arial" w:cs="Arial"/>
          <w:sz w:val="24"/>
          <w:szCs w:val="24"/>
        </w:rPr>
        <w:t> </w:t>
      </w:r>
      <w:r w:rsidR="00AC107F">
        <w:rPr>
          <w:rFonts w:ascii="Arial" w:hAnsi="Arial" w:cs="Arial"/>
          <w:sz w:val="24"/>
          <w:szCs w:val="24"/>
        </w:rPr>
        <w:t xml:space="preserve">mm Breite und </w:t>
      </w:r>
      <w:r>
        <w:rPr>
          <w:rFonts w:ascii="Arial" w:hAnsi="Arial" w:cs="Arial"/>
          <w:sz w:val="24"/>
          <w:szCs w:val="24"/>
        </w:rPr>
        <w:t xml:space="preserve">einer Tiefe von </w:t>
      </w:r>
      <w:r w:rsidR="00856372">
        <w:rPr>
          <w:rFonts w:ascii="Arial" w:hAnsi="Arial" w:cs="Arial"/>
          <w:sz w:val="24"/>
          <w:szCs w:val="24"/>
        </w:rPr>
        <w:t>1.560</w:t>
      </w:r>
      <w:r w:rsidR="00CA01A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mm </w:t>
      </w:r>
      <w:r w:rsidR="00834CD1">
        <w:rPr>
          <w:rFonts w:ascii="Arial" w:hAnsi="Arial" w:cs="Arial"/>
          <w:sz w:val="24"/>
          <w:szCs w:val="24"/>
        </w:rPr>
        <w:t>zeigt sich der</w:t>
      </w:r>
      <w:r w:rsidR="00964E21">
        <w:rPr>
          <w:rFonts w:ascii="Arial" w:hAnsi="Arial" w:cs="Arial"/>
          <w:sz w:val="24"/>
          <w:szCs w:val="24"/>
        </w:rPr>
        <w:t xml:space="preserve"> </w:t>
      </w:r>
      <w:r w:rsidR="00C13F98">
        <w:rPr>
          <w:rFonts w:ascii="Arial" w:hAnsi="Arial" w:cs="Arial"/>
          <w:sz w:val="24"/>
          <w:szCs w:val="24"/>
        </w:rPr>
        <w:t>Wärmeübertrager</w:t>
      </w:r>
      <w:r w:rsidR="00964E21">
        <w:rPr>
          <w:rFonts w:ascii="Arial" w:hAnsi="Arial" w:cs="Arial"/>
          <w:sz w:val="24"/>
          <w:szCs w:val="24"/>
        </w:rPr>
        <w:t xml:space="preserve"> </w:t>
      </w:r>
      <w:r w:rsidR="00834CD1">
        <w:rPr>
          <w:rFonts w:ascii="Arial" w:hAnsi="Arial" w:cs="Arial"/>
          <w:sz w:val="24"/>
          <w:szCs w:val="24"/>
        </w:rPr>
        <w:t>kompakt und platzsparend</w:t>
      </w:r>
      <w:r w:rsidR="00964E21">
        <w:rPr>
          <w:rFonts w:ascii="Arial" w:hAnsi="Arial" w:cs="Arial"/>
          <w:sz w:val="24"/>
          <w:szCs w:val="24"/>
        </w:rPr>
        <w:t>.</w:t>
      </w:r>
      <w:r w:rsidR="00274AB0">
        <w:rPr>
          <w:rFonts w:ascii="Arial" w:hAnsi="Arial" w:cs="Arial"/>
          <w:sz w:val="24"/>
          <w:szCs w:val="24"/>
        </w:rPr>
        <w:t xml:space="preserve"> </w:t>
      </w:r>
      <w:r w:rsidR="008056D9">
        <w:rPr>
          <w:rFonts w:ascii="Arial" w:hAnsi="Arial" w:cs="Arial"/>
          <w:sz w:val="24"/>
          <w:szCs w:val="24"/>
        </w:rPr>
        <w:t>Nahezu alle</w:t>
      </w:r>
      <w:r w:rsidR="00383E50">
        <w:rPr>
          <w:rFonts w:ascii="Arial" w:hAnsi="Arial" w:cs="Arial"/>
          <w:sz w:val="24"/>
          <w:szCs w:val="24"/>
        </w:rPr>
        <w:t xml:space="preserve"> Komponenten</w:t>
      </w:r>
      <w:r w:rsidR="00457182">
        <w:rPr>
          <w:rFonts w:ascii="Arial" w:hAnsi="Arial" w:cs="Arial"/>
          <w:sz w:val="24"/>
          <w:szCs w:val="24"/>
        </w:rPr>
        <w:t>, auch die robuste Verkleidung,</w:t>
      </w:r>
      <w:r w:rsidR="00383E50">
        <w:rPr>
          <w:rFonts w:ascii="Arial" w:hAnsi="Arial" w:cs="Arial"/>
          <w:sz w:val="24"/>
          <w:szCs w:val="24"/>
        </w:rPr>
        <w:t xml:space="preserve"> bestehen aus Edelstahl mit dem Werkstoff 1.4571</w:t>
      </w:r>
      <w:r w:rsidR="0033008C">
        <w:rPr>
          <w:rFonts w:ascii="Arial" w:hAnsi="Arial" w:cs="Arial"/>
          <w:sz w:val="24"/>
          <w:szCs w:val="24"/>
        </w:rPr>
        <w:t xml:space="preserve"> bzw. </w:t>
      </w:r>
      <w:r w:rsidR="00432AD4">
        <w:rPr>
          <w:rFonts w:ascii="Arial" w:hAnsi="Arial" w:cs="Arial"/>
          <w:sz w:val="24"/>
          <w:szCs w:val="24"/>
        </w:rPr>
        <w:t>1.4404</w:t>
      </w:r>
      <w:r w:rsidR="00A34227">
        <w:rPr>
          <w:rFonts w:ascii="Arial" w:hAnsi="Arial" w:cs="Arial"/>
          <w:sz w:val="24"/>
          <w:szCs w:val="24"/>
        </w:rPr>
        <w:t xml:space="preserve"> mit einer Materialstärke von 1,5 </w:t>
      </w:r>
      <w:r w:rsidR="0089696A">
        <w:rPr>
          <w:rFonts w:ascii="Arial" w:hAnsi="Arial" w:cs="Arial"/>
          <w:sz w:val="24"/>
          <w:szCs w:val="24"/>
        </w:rPr>
        <w:t>oder</w:t>
      </w:r>
      <w:r w:rsidR="00A34227">
        <w:rPr>
          <w:rFonts w:ascii="Arial" w:hAnsi="Arial" w:cs="Arial"/>
          <w:sz w:val="24"/>
          <w:szCs w:val="24"/>
        </w:rPr>
        <w:t xml:space="preserve"> 2,0</w:t>
      </w:r>
      <w:r w:rsidR="00CA01AC">
        <w:rPr>
          <w:rFonts w:ascii="Arial" w:hAnsi="Arial" w:cs="Arial"/>
          <w:sz w:val="24"/>
          <w:szCs w:val="24"/>
        </w:rPr>
        <w:t> </w:t>
      </w:r>
      <w:r w:rsidR="00A34227">
        <w:rPr>
          <w:rFonts w:ascii="Arial" w:hAnsi="Arial" w:cs="Arial"/>
          <w:sz w:val="24"/>
          <w:szCs w:val="24"/>
        </w:rPr>
        <w:t xml:space="preserve">mm. </w:t>
      </w:r>
      <w:r w:rsidR="00386951" w:rsidRPr="007F1BF3">
        <w:rPr>
          <w:rFonts w:ascii="Arial" w:hAnsi="Arial" w:cs="Arial"/>
          <w:sz w:val="24"/>
          <w:szCs w:val="24"/>
        </w:rPr>
        <w:t xml:space="preserve">Im </w:t>
      </w:r>
      <w:proofErr w:type="spellStart"/>
      <w:r w:rsidR="00386951" w:rsidRPr="007F1BF3">
        <w:rPr>
          <w:rFonts w:ascii="Arial" w:hAnsi="Arial" w:cs="Arial"/>
          <w:sz w:val="24"/>
          <w:szCs w:val="24"/>
        </w:rPr>
        <w:t>Kondensatbereich</w:t>
      </w:r>
      <w:proofErr w:type="spellEnd"/>
      <w:r w:rsidR="00386951" w:rsidRPr="007F1BF3">
        <w:rPr>
          <w:rFonts w:ascii="Arial" w:hAnsi="Arial" w:cs="Arial"/>
          <w:sz w:val="24"/>
          <w:szCs w:val="24"/>
        </w:rPr>
        <w:t xml:space="preserve"> wird die Stahlsorte 1.4539 eingesetzt, um die Korrosionsauswirkungen zu minimieren.</w:t>
      </w:r>
    </w:p>
    <w:p w14:paraId="00C24F91" w14:textId="2ABF4606" w:rsidR="009758FA" w:rsidRDefault="002A32EC" w:rsidP="00251EE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="00CA01AC">
        <w:rPr>
          <w:rFonts w:ascii="Arial" w:hAnsi="Arial" w:cs="Arial"/>
          <w:sz w:val="24"/>
          <w:szCs w:val="24"/>
        </w:rPr>
        <w:t xml:space="preserve">wartungsarme </w:t>
      </w:r>
      <w:r w:rsidR="003B6144">
        <w:rPr>
          <w:rFonts w:ascii="Arial" w:hAnsi="Arial" w:cs="Arial"/>
          <w:sz w:val="24"/>
          <w:szCs w:val="24"/>
        </w:rPr>
        <w:t xml:space="preserve">Wärmeübertrager ist für Eintrittstemperaturen </w:t>
      </w:r>
      <w:r w:rsidR="00CA01AC">
        <w:rPr>
          <w:rFonts w:ascii="Arial" w:hAnsi="Arial" w:cs="Arial"/>
          <w:sz w:val="24"/>
          <w:szCs w:val="24"/>
        </w:rPr>
        <w:t xml:space="preserve">von </w:t>
      </w:r>
      <w:r w:rsidR="003B6144">
        <w:rPr>
          <w:rFonts w:ascii="Arial" w:hAnsi="Arial" w:cs="Arial"/>
          <w:sz w:val="24"/>
          <w:szCs w:val="24"/>
        </w:rPr>
        <w:t>bis zu 5</w:t>
      </w:r>
      <w:r w:rsidR="00F37E40">
        <w:rPr>
          <w:rFonts w:ascii="Arial" w:hAnsi="Arial" w:cs="Arial"/>
          <w:sz w:val="24"/>
          <w:szCs w:val="24"/>
        </w:rPr>
        <w:t>5</w:t>
      </w:r>
      <w:r w:rsidR="003B6144">
        <w:rPr>
          <w:rFonts w:ascii="Arial" w:hAnsi="Arial" w:cs="Arial"/>
          <w:sz w:val="24"/>
          <w:szCs w:val="24"/>
        </w:rPr>
        <w:t>0</w:t>
      </w:r>
      <w:r w:rsidR="00CA01AC">
        <w:rPr>
          <w:rFonts w:ascii="Arial" w:hAnsi="Arial" w:cs="Arial"/>
          <w:sz w:val="24"/>
          <w:szCs w:val="24"/>
        </w:rPr>
        <w:t> °C</w:t>
      </w:r>
      <w:r w:rsidR="00B75D71">
        <w:rPr>
          <w:rFonts w:ascii="Arial" w:hAnsi="Arial" w:cs="Arial"/>
          <w:sz w:val="24"/>
          <w:szCs w:val="24"/>
        </w:rPr>
        <w:t xml:space="preserve"> konstruiert und für den Dauerbetrieb geeignet.</w:t>
      </w:r>
    </w:p>
    <w:p w14:paraId="261DB204" w14:textId="14DE22CB" w:rsidR="000A29E4" w:rsidRDefault="007F1BF3" w:rsidP="006B487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561D347F" wp14:editId="345A5839">
            <wp:simplePos x="0" y="0"/>
            <wp:positionH relativeFrom="column">
              <wp:posOffset>889635</wp:posOffset>
            </wp:positionH>
            <wp:positionV relativeFrom="paragraph">
              <wp:posOffset>785495</wp:posOffset>
            </wp:positionV>
            <wp:extent cx="2056765" cy="3960495"/>
            <wp:effectExtent l="0" t="0" r="635" b="1905"/>
            <wp:wrapTopAndBottom/>
            <wp:docPr id="2" name="Grafik 2" descr="Ein Bild, das Fleischwolf, 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388F47.tmp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1" t="1423" r="-1"/>
                    <a:stretch/>
                  </pic:blipFill>
                  <pic:spPr bwMode="auto">
                    <a:xfrm>
                      <a:off x="0" y="0"/>
                      <a:ext cx="2056765" cy="3960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8" w:history="1">
        <w:r w:rsidR="000A29E4" w:rsidRPr="008F169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Informationen</w:t>
        </w:r>
      </w:hyperlink>
      <w:r w:rsidR="000A29E4" w:rsidRPr="008F1690">
        <w:rPr>
          <w:rFonts w:ascii="Arial" w:hAnsi="Arial" w:cs="Arial"/>
          <w:sz w:val="24"/>
          <w:szCs w:val="24"/>
        </w:rPr>
        <w:t xml:space="preserve"> zu weiteren Schräder-Lösungen sind auf der Website </w:t>
      </w:r>
      <w:hyperlink r:id="rId19" w:history="1">
        <w:r w:rsidR="004E443D" w:rsidRPr="008F169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www.schraeder.com</w:t>
        </w:r>
      </w:hyperlink>
      <w:r w:rsidR="004E443D" w:rsidRPr="008F1690">
        <w:rPr>
          <w:rFonts w:ascii="Arial" w:hAnsi="Arial" w:cs="Arial"/>
          <w:sz w:val="24"/>
          <w:szCs w:val="24"/>
        </w:rPr>
        <w:t xml:space="preserve"> </w:t>
      </w:r>
      <w:r w:rsidR="000A29E4" w:rsidRPr="008F1690">
        <w:rPr>
          <w:rFonts w:ascii="Arial" w:hAnsi="Arial" w:cs="Arial"/>
          <w:sz w:val="24"/>
          <w:szCs w:val="24"/>
        </w:rPr>
        <w:t>erhältlich.</w:t>
      </w:r>
    </w:p>
    <w:p w14:paraId="743A1B58" w14:textId="354267CE" w:rsidR="00773A18" w:rsidRDefault="000E784C" w:rsidP="00841DFC">
      <w:pPr>
        <w:spacing w:after="180" w:line="360" w:lineRule="exact"/>
        <w:jc w:val="both"/>
        <w:rPr>
          <w:rFonts w:ascii="Arial" w:eastAsia="Times New Roman" w:hAnsi="Arial" w:cs="Arial"/>
          <w:b/>
          <w:color w:val="333333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</w:rPr>
        <w:t>Brennwertprinzip</w:t>
      </w:r>
      <w:r w:rsidR="00DE3C30">
        <w:rPr>
          <w:rFonts w:ascii="Arial" w:eastAsia="Times New Roman" w:hAnsi="Arial" w:cs="Arial"/>
          <w:color w:val="333333"/>
          <w:sz w:val="24"/>
          <w:szCs w:val="24"/>
        </w:rPr>
        <w:t xml:space="preserve"> 2.0: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E91BD9">
        <w:rPr>
          <w:rFonts w:ascii="Arial" w:eastAsia="Times New Roman" w:hAnsi="Arial" w:cs="Arial"/>
          <w:color w:val="333333"/>
          <w:sz w:val="24"/>
          <w:szCs w:val="24"/>
        </w:rPr>
        <w:t xml:space="preserve">Der </w:t>
      </w:r>
      <w:r w:rsidR="00DE3C30">
        <w:rPr>
          <w:rFonts w:ascii="Arial" w:eastAsia="Times New Roman" w:hAnsi="Arial" w:cs="Arial"/>
          <w:color w:val="333333"/>
          <w:sz w:val="24"/>
          <w:szCs w:val="24"/>
        </w:rPr>
        <w:t>W</w:t>
      </w:r>
      <w:r w:rsidR="009262BF">
        <w:rPr>
          <w:rFonts w:ascii="Arial" w:eastAsia="Times New Roman" w:hAnsi="Arial" w:cs="Arial"/>
          <w:color w:val="333333"/>
          <w:sz w:val="24"/>
          <w:szCs w:val="24"/>
        </w:rPr>
        <w:t xml:space="preserve">ärmeübertrager </w:t>
      </w:r>
      <w:r w:rsidR="009449DB" w:rsidRPr="009449DB">
        <w:rPr>
          <w:rFonts w:ascii="Arial" w:eastAsia="Times New Roman" w:hAnsi="Arial" w:cs="Arial"/>
          <w:color w:val="333333"/>
          <w:sz w:val="24"/>
          <w:szCs w:val="24"/>
        </w:rPr>
        <w:t>TurbuFlexS-</w:t>
      </w:r>
      <w:r w:rsidR="00445D65">
        <w:rPr>
          <w:rFonts w:ascii="Arial" w:eastAsia="Times New Roman" w:hAnsi="Arial" w:cs="Arial"/>
          <w:color w:val="333333"/>
          <w:sz w:val="24"/>
          <w:szCs w:val="24"/>
        </w:rPr>
        <w:t>900</w:t>
      </w:r>
      <w:r w:rsidR="00FC18D9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spellStart"/>
      <w:r w:rsidR="009449DB" w:rsidRPr="009449DB">
        <w:rPr>
          <w:rFonts w:ascii="Arial" w:eastAsia="Times New Roman" w:hAnsi="Arial" w:cs="Arial"/>
          <w:color w:val="333333"/>
          <w:sz w:val="24"/>
          <w:szCs w:val="24"/>
        </w:rPr>
        <w:t>Condens</w:t>
      </w:r>
      <w:proofErr w:type="spellEnd"/>
      <w:r w:rsidR="00FC18D9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C735C">
        <w:rPr>
          <w:rFonts w:ascii="Arial" w:eastAsia="Times New Roman" w:hAnsi="Arial" w:cs="Arial"/>
          <w:color w:val="333333"/>
          <w:sz w:val="24"/>
          <w:szCs w:val="24"/>
        </w:rPr>
        <w:t>von Schräder</w:t>
      </w:r>
      <w:r w:rsidR="00FA5404">
        <w:rPr>
          <w:rFonts w:ascii="Arial" w:eastAsia="Times New Roman" w:hAnsi="Arial" w:cs="Arial"/>
          <w:color w:val="333333"/>
          <w:sz w:val="24"/>
          <w:szCs w:val="24"/>
        </w:rPr>
        <w:t xml:space="preserve"> mit Bypass</w:t>
      </w:r>
      <w:r w:rsidR="007C735C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FC18D9">
        <w:rPr>
          <w:rFonts w:ascii="Arial" w:eastAsia="Times New Roman" w:hAnsi="Arial" w:cs="Arial"/>
          <w:color w:val="333333"/>
          <w:sz w:val="24"/>
          <w:szCs w:val="24"/>
        </w:rPr>
        <w:t xml:space="preserve">– im Bild </w:t>
      </w:r>
      <w:proofErr w:type="gramStart"/>
      <w:r w:rsidR="00FC18D9">
        <w:rPr>
          <w:rFonts w:ascii="Arial" w:eastAsia="Times New Roman" w:hAnsi="Arial" w:cs="Arial"/>
          <w:color w:val="333333"/>
          <w:sz w:val="24"/>
          <w:szCs w:val="24"/>
        </w:rPr>
        <w:t>parallel geschaltet</w:t>
      </w:r>
      <w:proofErr w:type="gramEnd"/>
      <w:r w:rsidR="00FC18D9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7C735C">
        <w:rPr>
          <w:rFonts w:ascii="Arial" w:eastAsia="Times New Roman" w:hAnsi="Arial" w:cs="Arial"/>
          <w:color w:val="333333"/>
          <w:sz w:val="24"/>
          <w:szCs w:val="24"/>
        </w:rPr>
        <w:t>–</w:t>
      </w:r>
      <w:r w:rsidR="00FC18D9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DE3C30">
        <w:rPr>
          <w:rFonts w:ascii="Arial" w:eastAsia="Times New Roman" w:hAnsi="Arial" w:cs="Arial"/>
          <w:color w:val="333333"/>
          <w:sz w:val="24"/>
          <w:szCs w:val="24"/>
        </w:rPr>
        <w:t>lässt sich flexibel einse</w:t>
      </w:r>
      <w:r w:rsidR="00E71CC3">
        <w:rPr>
          <w:rFonts w:ascii="Arial" w:eastAsia="Times New Roman" w:hAnsi="Arial" w:cs="Arial"/>
          <w:color w:val="333333"/>
          <w:sz w:val="24"/>
          <w:szCs w:val="24"/>
        </w:rPr>
        <w:t>tzen</w:t>
      </w:r>
      <w:r w:rsidR="00FC18D9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p w14:paraId="0CA795BC" w14:textId="16D8C3D9" w:rsidR="00F13B41" w:rsidRDefault="00AF0EB4" w:rsidP="00841DFC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Abbildung</w:t>
      </w:r>
      <w:r w:rsidR="00AC2A25">
        <w:rPr>
          <w:rFonts w:ascii="Arial" w:hAnsi="Arial" w:cs="Arial"/>
          <w:b/>
          <w:sz w:val="24"/>
        </w:rPr>
        <w:t>: Schräder Abgastechnologie, Kamen</w:t>
      </w:r>
    </w:p>
    <w:sectPr w:rsidR="00F13B41" w:rsidSect="005D49AF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9CB0" w14:textId="77777777" w:rsidR="008C55F4" w:rsidRDefault="008C55F4" w:rsidP="00C5718D">
      <w:pPr>
        <w:spacing w:after="0" w:line="240" w:lineRule="auto"/>
      </w:pPr>
      <w:r>
        <w:separator/>
      </w:r>
    </w:p>
  </w:endnote>
  <w:endnote w:type="continuationSeparator" w:id="0">
    <w:p w14:paraId="15FF681C" w14:textId="77777777" w:rsidR="008C55F4" w:rsidRDefault="008C55F4" w:rsidP="00C5718D">
      <w:pPr>
        <w:spacing w:after="0" w:line="240" w:lineRule="auto"/>
      </w:pPr>
      <w:r>
        <w:continuationSeparator/>
      </w:r>
    </w:p>
  </w:endnote>
  <w:endnote w:type="continuationNotice" w:id="1">
    <w:p w14:paraId="4366A8C4" w14:textId="77777777" w:rsidR="005A5BB3" w:rsidRDefault="005A5B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1540" w14:textId="77777777" w:rsidR="008C55F4" w:rsidRDefault="008C55F4" w:rsidP="00C5718D">
      <w:pPr>
        <w:spacing w:after="0" w:line="240" w:lineRule="auto"/>
      </w:pPr>
      <w:r>
        <w:separator/>
      </w:r>
    </w:p>
  </w:footnote>
  <w:footnote w:type="continuationSeparator" w:id="0">
    <w:p w14:paraId="75349925" w14:textId="77777777" w:rsidR="008C55F4" w:rsidRDefault="008C55F4" w:rsidP="00C5718D">
      <w:pPr>
        <w:spacing w:after="0" w:line="240" w:lineRule="auto"/>
      </w:pPr>
      <w:r>
        <w:continuationSeparator/>
      </w:r>
    </w:p>
  </w:footnote>
  <w:footnote w:type="continuationNotice" w:id="1">
    <w:p w14:paraId="339740B2" w14:textId="77777777" w:rsidR="005A5BB3" w:rsidRDefault="005A5B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36AD6076" w:rsidR="00C5718D" w:rsidRDefault="001B437D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</w:t>
                          </w:r>
                          <w:r w:rsidR="005B0D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.  </w:t>
                          </w:r>
                          <w:r w:rsidR="00CD107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2023</w:t>
                          </w:r>
                        </w:p>
                        <w:p w14:paraId="29A7965F" w14:textId="2B4D951B" w:rsidR="009F44D9" w:rsidRPr="00016B4D" w:rsidRDefault="009F44D9" w:rsidP="00FC18D9">
                          <w:pPr>
                            <w:tabs>
                              <w:tab w:val="left" w:pos="0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CD107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0623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36AD6076" w:rsidR="00C5718D" w:rsidRDefault="001B437D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</w:t>
                    </w:r>
                    <w:r w:rsidR="005B0D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.  </w:t>
                    </w:r>
                    <w:r w:rsidR="00CD107B">
                      <w:rPr>
                        <w:rFonts w:ascii="Arial Narrow" w:hAnsi="Arial Narrow" w:cs="Arial"/>
                        <w:sz w:val="18"/>
                        <w:szCs w:val="18"/>
                      </w:rPr>
                      <w:t>2023</w:t>
                    </w:r>
                  </w:p>
                  <w:p w14:paraId="29A7965F" w14:textId="2B4D951B" w:rsidR="009F44D9" w:rsidRPr="00016B4D" w:rsidRDefault="009F44D9" w:rsidP="00FC18D9">
                    <w:pPr>
                      <w:tabs>
                        <w:tab w:val="left" w:pos="0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CD107B">
                      <w:rPr>
                        <w:rFonts w:ascii="Arial Narrow" w:hAnsi="Arial Narrow" w:cs="Arial"/>
                        <w:sz w:val="18"/>
                        <w:szCs w:val="18"/>
                      </w:rPr>
                      <w:t>0623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667F0D9F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D107B" w:rsidRPr="007D7B38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667F0D9F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CD107B" w:rsidRPr="007D7B38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B27"/>
    <w:rsid w:val="00005C76"/>
    <w:rsid w:val="00012455"/>
    <w:rsid w:val="0001354F"/>
    <w:rsid w:val="00013B17"/>
    <w:rsid w:val="0001435F"/>
    <w:rsid w:val="00017F03"/>
    <w:rsid w:val="0002508C"/>
    <w:rsid w:val="00026FC9"/>
    <w:rsid w:val="000278D5"/>
    <w:rsid w:val="000300CD"/>
    <w:rsid w:val="0003052B"/>
    <w:rsid w:val="00031202"/>
    <w:rsid w:val="00033344"/>
    <w:rsid w:val="000335BE"/>
    <w:rsid w:val="00033721"/>
    <w:rsid w:val="00033BDA"/>
    <w:rsid w:val="00034B70"/>
    <w:rsid w:val="000365D6"/>
    <w:rsid w:val="0003756D"/>
    <w:rsid w:val="00037A4A"/>
    <w:rsid w:val="00041A39"/>
    <w:rsid w:val="000421FC"/>
    <w:rsid w:val="00043DBD"/>
    <w:rsid w:val="00045FBA"/>
    <w:rsid w:val="00046453"/>
    <w:rsid w:val="00050571"/>
    <w:rsid w:val="0005086B"/>
    <w:rsid w:val="00050E3D"/>
    <w:rsid w:val="000517DB"/>
    <w:rsid w:val="00051B6B"/>
    <w:rsid w:val="00052F5C"/>
    <w:rsid w:val="000530EB"/>
    <w:rsid w:val="000530F6"/>
    <w:rsid w:val="000531CA"/>
    <w:rsid w:val="000532BC"/>
    <w:rsid w:val="00054F87"/>
    <w:rsid w:val="0005744A"/>
    <w:rsid w:val="00057CFE"/>
    <w:rsid w:val="00060B78"/>
    <w:rsid w:val="0006208A"/>
    <w:rsid w:val="0006352F"/>
    <w:rsid w:val="00064690"/>
    <w:rsid w:val="000660C4"/>
    <w:rsid w:val="000665F6"/>
    <w:rsid w:val="0007060A"/>
    <w:rsid w:val="00070D50"/>
    <w:rsid w:val="00071EAA"/>
    <w:rsid w:val="0007249F"/>
    <w:rsid w:val="000734F7"/>
    <w:rsid w:val="00074AC1"/>
    <w:rsid w:val="0007501F"/>
    <w:rsid w:val="000751E0"/>
    <w:rsid w:val="0007586C"/>
    <w:rsid w:val="00076010"/>
    <w:rsid w:val="00082163"/>
    <w:rsid w:val="00082BC3"/>
    <w:rsid w:val="00083693"/>
    <w:rsid w:val="000850F6"/>
    <w:rsid w:val="00085512"/>
    <w:rsid w:val="00087121"/>
    <w:rsid w:val="00087B1A"/>
    <w:rsid w:val="00090109"/>
    <w:rsid w:val="0009048C"/>
    <w:rsid w:val="000914FC"/>
    <w:rsid w:val="000915E4"/>
    <w:rsid w:val="00092CAD"/>
    <w:rsid w:val="000931E0"/>
    <w:rsid w:val="00094F68"/>
    <w:rsid w:val="000953F5"/>
    <w:rsid w:val="00095B51"/>
    <w:rsid w:val="000A0759"/>
    <w:rsid w:val="000A0E14"/>
    <w:rsid w:val="000A29E4"/>
    <w:rsid w:val="000A3FE1"/>
    <w:rsid w:val="000A5049"/>
    <w:rsid w:val="000A6F29"/>
    <w:rsid w:val="000B02EA"/>
    <w:rsid w:val="000B1B56"/>
    <w:rsid w:val="000B1C29"/>
    <w:rsid w:val="000B2061"/>
    <w:rsid w:val="000B2FF0"/>
    <w:rsid w:val="000B36A9"/>
    <w:rsid w:val="000B3AD2"/>
    <w:rsid w:val="000B5BE6"/>
    <w:rsid w:val="000B6775"/>
    <w:rsid w:val="000B6AEF"/>
    <w:rsid w:val="000B71E0"/>
    <w:rsid w:val="000C1A25"/>
    <w:rsid w:val="000C2349"/>
    <w:rsid w:val="000C2973"/>
    <w:rsid w:val="000C367B"/>
    <w:rsid w:val="000C401B"/>
    <w:rsid w:val="000C425F"/>
    <w:rsid w:val="000C45F9"/>
    <w:rsid w:val="000D088A"/>
    <w:rsid w:val="000D1794"/>
    <w:rsid w:val="000D1CA1"/>
    <w:rsid w:val="000D22CD"/>
    <w:rsid w:val="000D26D5"/>
    <w:rsid w:val="000D2F57"/>
    <w:rsid w:val="000D3015"/>
    <w:rsid w:val="000D377B"/>
    <w:rsid w:val="000D5943"/>
    <w:rsid w:val="000D6619"/>
    <w:rsid w:val="000D6BCF"/>
    <w:rsid w:val="000D7F48"/>
    <w:rsid w:val="000E1C69"/>
    <w:rsid w:val="000E3989"/>
    <w:rsid w:val="000E3E99"/>
    <w:rsid w:val="000E4131"/>
    <w:rsid w:val="000E46A3"/>
    <w:rsid w:val="000E4EF8"/>
    <w:rsid w:val="000E50C2"/>
    <w:rsid w:val="000E784C"/>
    <w:rsid w:val="000F10C7"/>
    <w:rsid w:val="000F1A5F"/>
    <w:rsid w:val="000F221C"/>
    <w:rsid w:val="000F3DBB"/>
    <w:rsid w:val="000F4C9E"/>
    <w:rsid w:val="000F7AE0"/>
    <w:rsid w:val="00100EF6"/>
    <w:rsid w:val="001029CA"/>
    <w:rsid w:val="00104992"/>
    <w:rsid w:val="00105358"/>
    <w:rsid w:val="00105551"/>
    <w:rsid w:val="0011045A"/>
    <w:rsid w:val="00110777"/>
    <w:rsid w:val="00112463"/>
    <w:rsid w:val="00113115"/>
    <w:rsid w:val="00113500"/>
    <w:rsid w:val="001146B7"/>
    <w:rsid w:val="001159AD"/>
    <w:rsid w:val="00120758"/>
    <w:rsid w:val="00121254"/>
    <w:rsid w:val="001215AF"/>
    <w:rsid w:val="00121C9A"/>
    <w:rsid w:val="00127CBD"/>
    <w:rsid w:val="00130538"/>
    <w:rsid w:val="001325B3"/>
    <w:rsid w:val="00132E03"/>
    <w:rsid w:val="00133E1F"/>
    <w:rsid w:val="0013445C"/>
    <w:rsid w:val="00134863"/>
    <w:rsid w:val="0013518A"/>
    <w:rsid w:val="001363F1"/>
    <w:rsid w:val="0013685A"/>
    <w:rsid w:val="00137191"/>
    <w:rsid w:val="00140F68"/>
    <w:rsid w:val="001424E1"/>
    <w:rsid w:val="001434AC"/>
    <w:rsid w:val="001434BD"/>
    <w:rsid w:val="00144AA8"/>
    <w:rsid w:val="00145B23"/>
    <w:rsid w:val="0014610E"/>
    <w:rsid w:val="0014702C"/>
    <w:rsid w:val="00150367"/>
    <w:rsid w:val="0015057D"/>
    <w:rsid w:val="00152762"/>
    <w:rsid w:val="0015340B"/>
    <w:rsid w:val="00154EB5"/>
    <w:rsid w:val="00155C10"/>
    <w:rsid w:val="00155C20"/>
    <w:rsid w:val="00157291"/>
    <w:rsid w:val="001573AF"/>
    <w:rsid w:val="00165A1F"/>
    <w:rsid w:val="00165A49"/>
    <w:rsid w:val="00166C09"/>
    <w:rsid w:val="00170332"/>
    <w:rsid w:val="00170587"/>
    <w:rsid w:val="001748CF"/>
    <w:rsid w:val="00174A31"/>
    <w:rsid w:val="0017702E"/>
    <w:rsid w:val="0017774A"/>
    <w:rsid w:val="001829A5"/>
    <w:rsid w:val="00183B24"/>
    <w:rsid w:val="001847C8"/>
    <w:rsid w:val="00186943"/>
    <w:rsid w:val="00187B66"/>
    <w:rsid w:val="00190405"/>
    <w:rsid w:val="00190A20"/>
    <w:rsid w:val="001926D0"/>
    <w:rsid w:val="00192A0B"/>
    <w:rsid w:val="00192BF1"/>
    <w:rsid w:val="00193825"/>
    <w:rsid w:val="001952ED"/>
    <w:rsid w:val="001962AC"/>
    <w:rsid w:val="001A049D"/>
    <w:rsid w:val="001A0B63"/>
    <w:rsid w:val="001A0FAC"/>
    <w:rsid w:val="001A6D7E"/>
    <w:rsid w:val="001A738D"/>
    <w:rsid w:val="001A7E97"/>
    <w:rsid w:val="001B1909"/>
    <w:rsid w:val="001B1CBF"/>
    <w:rsid w:val="001B417D"/>
    <w:rsid w:val="001B437D"/>
    <w:rsid w:val="001B4840"/>
    <w:rsid w:val="001B50B7"/>
    <w:rsid w:val="001B5A8C"/>
    <w:rsid w:val="001B689A"/>
    <w:rsid w:val="001C0095"/>
    <w:rsid w:val="001C1388"/>
    <w:rsid w:val="001C2F15"/>
    <w:rsid w:val="001C4329"/>
    <w:rsid w:val="001C4394"/>
    <w:rsid w:val="001C7F1B"/>
    <w:rsid w:val="001D05D4"/>
    <w:rsid w:val="001D105E"/>
    <w:rsid w:val="001D2280"/>
    <w:rsid w:val="001D2A1F"/>
    <w:rsid w:val="001D2ED4"/>
    <w:rsid w:val="001D40FA"/>
    <w:rsid w:val="001D593B"/>
    <w:rsid w:val="001D7DFE"/>
    <w:rsid w:val="001D7FD4"/>
    <w:rsid w:val="001E0318"/>
    <w:rsid w:val="001E2111"/>
    <w:rsid w:val="001E2979"/>
    <w:rsid w:val="001E4220"/>
    <w:rsid w:val="001E5133"/>
    <w:rsid w:val="001E57CF"/>
    <w:rsid w:val="001E6E2C"/>
    <w:rsid w:val="001F0D1C"/>
    <w:rsid w:val="001F3ACC"/>
    <w:rsid w:val="001F53B6"/>
    <w:rsid w:val="001F7129"/>
    <w:rsid w:val="001F7DA4"/>
    <w:rsid w:val="0020084C"/>
    <w:rsid w:val="00202EA1"/>
    <w:rsid w:val="00202FA0"/>
    <w:rsid w:val="00205291"/>
    <w:rsid w:val="00206EC8"/>
    <w:rsid w:val="00207842"/>
    <w:rsid w:val="00207EB9"/>
    <w:rsid w:val="00210AC1"/>
    <w:rsid w:val="00211F6A"/>
    <w:rsid w:val="00212133"/>
    <w:rsid w:val="0021274D"/>
    <w:rsid w:val="00213755"/>
    <w:rsid w:val="00213E69"/>
    <w:rsid w:val="002150BD"/>
    <w:rsid w:val="00215E31"/>
    <w:rsid w:val="00216413"/>
    <w:rsid w:val="00220E14"/>
    <w:rsid w:val="00224534"/>
    <w:rsid w:val="002273B7"/>
    <w:rsid w:val="00231913"/>
    <w:rsid w:val="00231BA0"/>
    <w:rsid w:val="00231E8F"/>
    <w:rsid w:val="00232DB0"/>
    <w:rsid w:val="00234C80"/>
    <w:rsid w:val="002363A0"/>
    <w:rsid w:val="00240332"/>
    <w:rsid w:val="00242AE2"/>
    <w:rsid w:val="00244DAC"/>
    <w:rsid w:val="0024524C"/>
    <w:rsid w:val="00246267"/>
    <w:rsid w:val="00246800"/>
    <w:rsid w:val="00247EA4"/>
    <w:rsid w:val="00251EE2"/>
    <w:rsid w:val="00253F44"/>
    <w:rsid w:val="00254468"/>
    <w:rsid w:val="00254CC4"/>
    <w:rsid w:val="00260807"/>
    <w:rsid w:val="00262795"/>
    <w:rsid w:val="00262A61"/>
    <w:rsid w:val="00262D33"/>
    <w:rsid w:val="00262D71"/>
    <w:rsid w:val="00263308"/>
    <w:rsid w:val="002637FE"/>
    <w:rsid w:val="002640BE"/>
    <w:rsid w:val="002663BF"/>
    <w:rsid w:val="00267F92"/>
    <w:rsid w:val="00270A07"/>
    <w:rsid w:val="00270BCF"/>
    <w:rsid w:val="0027129E"/>
    <w:rsid w:val="00271563"/>
    <w:rsid w:val="00274AB0"/>
    <w:rsid w:val="0027572D"/>
    <w:rsid w:val="002764CD"/>
    <w:rsid w:val="002765FC"/>
    <w:rsid w:val="00281A2D"/>
    <w:rsid w:val="002832E1"/>
    <w:rsid w:val="00283A65"/>
    <w:rsid w:val="0028759F"/>
    <w:rsid w:val="00287DF6"/>
    <w:rsid w:val="002909BA"/>
    <w:rsid w:val="0029125E"/>
    <w:rsid w:val="00292496"/>
    <w:rsid w:val="00293F82"/>
    <w:rsid w:val="0029414A"/>
    <w:rsid w:val="00295429"/>
    <w:rsid w:val="00296E40"/>
    <w:rsid w:val="00297B77"/>
    <w:rsid w:val="002A094E"/>
    <w:rsid w:val="002A250B"/>
    <w:rsid w:val="002A32EC"/>
    <w:rsid w:val="002A356A"/>
    <w:rsid w:val="002A4125"/>
    <w:rsid w:val="002A4DF3"/>
    <w:rsid w:val="002A70B8"/>
    <w:rsid w:val="002A71CD"/>
    <w:rsid w:val="002B072E"/>
    <w:rsid w:val="002B0D27"/>
    <w:rsid w:val="002B1092"/>
    <w:rsid w:val="002B1676"/>
    <w:rsid w:val="002B1AEE"/>
    <w:rsid w:val="002C2253"/>
    <w:rsid w:val="002C37B9"/>
    <w:rsid w:val="002C4A8A"/>
    <w:rsid w:val="002C5AAC"/>
    <w:rsid w:val="002D1CEA"/>
    <w:rsid w:val="002D408D"/>
    <w:rsid w:val="002D6509"/>
    <w:rsid w:val="002D6B04"/>
    <w:rsid w:val="002D6F8E"/>
    <w:rsid w:val="002E1F00"/>
    <w:rsid w:val="002E3D55"/>
    <w:rsid w:val="002E3D5F"/>
    <w:rsid w:val="002E40C2"/>
    <w:rsid w:val="002E42B1"/>
    <w:rsid w:val="002E645F"/>
    <w:rsid w:val="002E7661"/>
    <w:rsid w:val="002F2251"/>
    <w:rsid w:val="002F2D41"/>
    <w:rsid w:val="002F3199"/>
    <w:rsid w:val="002F4359"/>
    <w:rsid w:val="002F6290"/>
    <w:rsid w:val="002F72C7"/>
    <w:rsid w:val="0030070C"/>
    <w:rsid w:val="00300E08"/>
    <w:rsid w:val="00301D2E"/>
    <w:rsid w:val="003021A1"/>
    <w:rsid w:val="00302629"/>
    <w:rsid w:val="003035CA"/>
    <w:rsid w:val="00305AAC"/>
    <w:rsid w:val="00306BDA"/>
    <w:rsid w:val="00306C2E"/>
    <w:rsid w:val="00306F47"/>
    <w:rsid w:val="003070BC"/>
    <w:rsid w:val="003072F4"/>
    <w:rsid w:val="00310A3B"/>
    <w:rsid w:val="00313039"/>
    <w:rsid w:val="0032091F"/>
    <w:rsid w:val="00324559"/>
    <w:rsid w:val="00324E2D"/>
    <w:rsid w:val="003253C4"/>
    <w:rsid w:val="0032555C"/>
    <w:rsid w:val="00327A80"/>
    <w:rsid w:val="0033008C"/>
    <w:rsid w:val="00330B37"/>
    <w:rsid w:val="003327A3"/>
    <w:rsid w:val="00332BE6"/>
    <w:rsid w:val="00335F27"/>
    <w:rsid w:val="003362AA"/>
    <w:rsid w:val="00336753"/>
    <w:rsid w:val="00341BA2"/>
    <w:rsid w:val="003420C1"/>
    <w:rsid w:val="0034379F"/>
    <w:rsid w:val="00344715"/>
    <w:rsid w:val="00345A63"/>
    <w:rsid w:val="00346C72"/>
    <w:rsid w:val="003474A1"/>
    <w:rsid w:val="003507A6"/>
    <w:rsid w:val="00350E67"/>
    <w:rsid w:val="00351CC7"/>
    <w:rsid w:val="003529FE"/>
    <w:rsid w:val="00352E1B"/>
    <w:rsid w:val="0035409C"/>
    <w:rsid w:val="003550FA"/>
    <w:rsid w:val="003553A1"/>
    <w:rsid w:val="003613F7"/>
    <w:rsid w:val="0036290B"/>
    <w:rsid w:val="003634E0"/>
    <w:rsid w:val="0036522E"/>
    <w:rsid w:val="00365B32"/>
    <w:rsid w:val="0036672E"/>
    <w:rsid w:val="00367214"/>
    <w:rsid w:val="00371645"/>
    <w:rsid w:val="0037235A"/>
    <w:rsid w:val="003727BC"/>
    <w:rsid w:val="003749DF"/>
    <w:rsid w:val="003779B8"/>
    <w:rsid w:val="00383E05"/>
    <w:rsid w:val="00383E50"/>
    <w:rsid w:val="00386951"/>
    <w:rsid w:val="0039001B"/>
    <w:rsid w:val="00391A2D"/>
    <w:rsid w:val="003937F6"/>
    <w:rsid w:val="00393CF9"/>
    <w:rsid w:val="003941C9"/>
    <w:rsid w:val="00394C9F"/>
    <w:rsid w:val="00395A6B"/>
    <w:rsid w:val="0039668C"/>
    <w:rsid w:val="0039728F"/>
    <w:rsid w:val="003A3C6E"/>
    <w:rsid w:val="003A4CBB"/>
    <w:rsid w:val="003A5CC8"/>
    <w:rsid w:val="003A5D56"/>
    <w:rsid w:val="003A61EA"/>
    <w:rsid w:val="003B1E82"/>
    <w:rsid w:val="003B27AF"/>
    <w:rsid w:val="003B3C74"/>
    <w:rsid w:val="003B4148"/>
    <w:rsid w:val="003B52F2"/>
    <w:rsid w:val="003B6144"/>
    <w:rsid w:val="003B6F6E"/>
    <w:rsid w:val="003B7B10"/>
    <w:rsid w:val="003C0B84"/>
    <w:rsid w:val="003C18D1"/>
    <w:rsid w:val="003C2C5F"/>
    <w:rsid w:val="003C7BFE"/>
    <w:rsid w:val="003D121D"/>
    <w:rsid w:val="003D1898"/>
    <w:rsid w:val="003D2956"/>
    <w:rsid w:val="003D3CCE"/>
    <w:rsid w:val="003D42ED"/>
    <w:rsid w:val="003D4439"/>
    <w:rsid w:val="003D5510"/>
    <w:rsid w:val="003E019D"/>
    <w:rsid w:val="003E0430"/>
    <w:rsid w:val="003E128A"/>
    <w:rsid w:val="003E12CE"/>
    <w:rsid w:val="003E161A"/>
    <w:rsid w:val="003E2734"/>
    <w:rsid w:val="003E29D9"/>
    <w:rsid w:val="003E2F19"/>
    <w:rsid w:val="003E3CEE"/>
    <w:rsid w:val="003E530A"/>
    <w:rsid w:val="003E616E"/>
    <w:rsid w:val="003F0C4C"/>
    <w:rsid w:val="003F1233"/>
    <w:rsid w:val="003F1C9A"/>
    <w:rsid w:val="003F5DCC"/>
    <w:rsid w:val="004017F6"/>
    <w:rsid w:val="004025C4"/>
    <w:rsid w:val="0040452A"/>
    <w:rsid w:val="00410E9F"/>
    <w:rsid w:val="00411AF5"/>
    <w:rsid w:val="00413D6E"/>
    <w:rsid w:val="0041422E"/>
    <w:rsid w:val="0041650D"/>
    <w:rsid w:val="00417776"/>
    <w:rsid w:val="004217D7"/>
    <w:rsid w:val="00421C16"/>
    <w:rsid w:val="004246F9"/>
    <w:rsid w:val="00424D17"/>
    <w:rsid w:val="0042505E"/>
    <w:rsid w:val="00425EF9"/>
    <w:rsid w:val="00426BF6"/>
    <w:rsid w:val="00427E9B"/>
    <w:rsid w:val="00432AD4"/>
    <w:rsid w:val="0043343D"/>
    <w:rsid w:val="00434137"/>
    <w:rsid w:val="00435586"/>
    <w:rsid w:val="00436AA4"/>
    <w:rsid w:val="0044129D"/>
    <w:rsid w:val="00441674"/>
    <w:rsid w:val="00442E11"/>
    <w:rsid w:val="0044441B"/>
    <w:rsid w:val="00444C45"/>
    <w:rsid w:val="00445557"/>
    <w:rsid w:val="00445D65"/>
    <w:rsid w:val="004460ED"/>
    <w:rsid w:val="00450D59"/>
    <w:rsid w:val="00450DF3"/>
    <w:rsid w:val="00451B23"/>
    <w:rsid w:val="00451CE9"/>
    <w:rsid w:val="00451FAD"/>
    <w:rsid w:val="004524D1"/>
    <w:rsid w:val="00455ABA"/>
    <w:rsid w:val="00457182"/>
    <w:rsid w:val="00457687"/>
    <w:rsid w:val="00460189"/>
    <w:rsid w:val="00462830"/>
    <w:rsid w:val="00462DC1"/>
    <w:rsid w:val="00462E8E"/>
    <w:rsid w:val="004638EF"/>
    <w:rsid w:val="00463949"/>
    <w:rsid w:val="0046447B"/>
    <w:rsid w:val="00464986"/>
    <w:rsid w:val="00464DE6"/>
    <w:rsid w:val="00465CE2"/>
    <w:rsid w:val="00466EF8"/>
    <w:rsid w:val="00471543"/>
    <w:rsid w:val="004722F5"/>
    <w:rsid w:val="00474646"/>
    <w:rsid w:val="00475E21"/>
    <w:rsid w:val="004774D9"/>
    <w:rsid w:val="00477908"/>
    <w:rsid w:val="00477DA6"/>
    <w:rsid w:val="00477E44"/>
    <w:rsid w:val="004831A7"/>
    <w:rsid w:val="00483D40"/>
    <w:rsid w:val="0048482A"/>
    <w:rsid w:val="004858D8"/>
    <w:rsid w:val="00487539"/>
    <w:rsid w:val="00490555"/>
    <w:rsid w:val="004933ED"/>
    <w:rsid w:val="00493FB7"/>
    <w:rsid w:val="004943A8"/>
    <w:rsid w:val="00494D45"/>
    <w:rsid w:val="00496A20"/>
    <w:rsid w:val="00497D9B"/>
    <w:rsid w:val="00497FCC"/>
    <w:rsid w:val="004A1E97"/>
    <w:rsid w:val="004A2784"/>
    <w:rsid w:val="004A33EA"/>
    <w:rsid w:val="004A397E"/>
    <w:rsid w:val="004A57EC"/>
    <w:rsid w:val="004A6FDE"/>
    <w:rsid w:val="004A7A43"/>
    <w:rsid w:val="004B1EEA"/>
    <w:rsid w:val="004B5443"/>
    <w:rsid w:val="004B6EE7"/>
    <w:rsid w:val="004B7AC6"/>
    <w:rsid w:val="004C0BA7"/>
    <w:rsid w:val="004C0FC4"/>
    <w:rsid w:val="004C22DB"/>
    <w:rsid w:val="004C4DEB"/>
    <w:rsid w:val="004C584F"/>
    <w:rsid w:val="004D0792"/>
    <w:rsid w:val="004D1575"/>
    <w:rsid w:val="004D177C"/>
    <w:rsid w:val="004D198F"/>
    <w:rsid w:val="004D1A47"/>
    <w:rsid w:val="004D29E2"/>
    <w:rsid w:val="004D349B"/>
    <w:rsid w:val="004D5198"/>
    <w:rsid w:val="004D7BD9"/>
    <w:rsid w:val="004E02CF"/>
    <w:rsid w:val="004E1EA7"/>
    <w:rsid w:val="004E443D"/>
    <w:rsid w:val="004E48F3"/>
    <w:rsid w:val="004E52D4"/>
    <w:rsid w:val="004E5766"/>
    <w:rsid w:val="004E60F5"/>
    <w:rsid w:val="004E636F"/>
    <w:rsid w:val="004F049B"/>
    <w:rsid w:val="004F0C4C"/>
    <w:rsid w:val="004F375D"/>
    <w:rsid w:val="004F3A71"/>
    <w:rsid w:val="004F638E"/>
    <w:rsid w:val="004F6439"/>
    <w:rsid w:val="00500880"/>
    <w:rsid w:val="00501870"/>
    <w:rsid w:val="005022E9"/>
    <w:rsid w:val="00503E09"/>
    <w:rsid w:val="0050524A"/>
    <w:rsid w:val="00506317"/>
    <w:rsid w:val="005070CB"/>
    <w:rsid w:val="00507415"/>
    <w:rsid w:val="00511971"/>
    <w:rsid w:val="00513552"/>
    <w:rsid w:val="0051409E"/>
    <w:rsid w:val="00514F2A"/>
    <w:rsid w:val="00515966"/>
    <w:rsid w:val="00516D02"/>
    <w:rsid w:val="00517ED2"/>
    <w:rsid w:val="00520491"/>
    <w:rsid w:val="005266D2"/>
    <w:rsid w:val="00526997"/>
    <w:rsid w:val="0052759D"/>
    <w:rsid w:val="00530426"/>
    <w:rsid w:val="0053055B"/>
    <w:rsid w:val="00530905"/>
    <w:rsid w:val="00532633"/>
    <w:rsid w:val="005331A9"/>
    <w:rsid w:val="005334C3"/>
    <w:rsid w:val="005342FC"/>
    <w:rsid w:val="00534C28"/>
    <w:rsid w:val="00534C8D"/>
    <w:rsid w:val="0053539A"/>
    <w:rsid w:val="0053608F"/>
    <w:rsid w:val="005375A2"/>
    <w:rsid w:val="0054078A"/>
    <w:rsid w:val="00540C45"/>
    <w:rsid w:val="00543253"/>
    <w:rsid w:val="00543FAB"/>
    <w:rsid w:val="00546731"/>
    <w:rsid w:val="00550497"/>
    <w:rsid w:val="005515D8"/>
    <w:rsid w:val="00551EC2"/>
    <w:rsid w:val="00552145"/>
    <w:rsid w:val="00552614"/>
    <w:rsid w:val="00552AB6"/>
    <w:rsid w:val="00552ECA"/>
    <w:rsid w:val="00560586"/>
    <w:rsid w:val="005609C2"/>
    <w:rsid w:val="00560AA9"/>
    <w:rsid w:val="00561627"/>
    <w:rsid w:val="005617AE"/>
    <w:rsid w:val="005618A3"/>
    <w:rsid w:val="00562B54"/>
    <w:rsid w:val="00563FD6"/>
    <w:rsid w:val="00567CE0"/>
    <w:rsid w:val="00570407"/>
    <w:rsid w:val="005713EA"/>
    <w:rsid w:val="0057145B"/>
    <w:rsid w:val="00571FD3"/>
    <w:rsid w:val="00572388"/>
    <w:rsid w:val="00573F63"/>
    <w:rsid w:val="00575040"/>
    <w:rsid w:val="00580D93"/>
    <w:rsid w:val="005820DA"/>
    <w:rsid w:val="0058268C"/>
    <w:rsid w:val="00582C9C"/>
    <w:rsid w:val="00582E5B"/>
    <w:rsid w:val="0058353A"/>
    <w:rsid w:val="00586AC6"/>
    <w:rsid w:val="00590BFA"/>
    <w:rsid w:val="00590E71"/>
    <w:rsid w:val="00592CB8"/>
    <w:rsid w:val="005944F2"/>
    <w:rsid w:val="00595805"/>
    <w:rsid w:val="00595E35"/>
    <w:rsid w:val="005A1133"/>
    <w:rsid w:val="005A5BB3"/>
    <w:rsid w:val="005A7D60"/>
    <w:rsid w:val="005B0441"/>
    <w:rsid w:val="005B0D39"/>
    <w:rsid w:val="005B1B84"/>
    <w:rsid w:val="005B3D86"/>
    <w:rsid w:val="005B46D6"/>
    <w:rsid w:val="005B4DB8"/>
    <w:rsid w:val="005B5C90"/>
    <w:rsid w:val="005B5E0A"/>
    <w:rsid w:val="005C05CA"/>
    <w:rsid w:val="005C13F0"/>
    <w:rsid w:val="005C2A70"/>
    <w:rsid w:val="005C2A85"/>
    <w:rsid w:val="005C3823"/>
    <w:rsid w:val="005C4EA1"/>
    <w:rsid w:val="005D4754"/>
    <w:rsid w:val="005D49AF"/>
    <w:rsid w:val="005D4E3F"/>
    <w:rsid w:val="005D61FA"/>
    <w:rsid w:val="005D6E67"/>
    <w:rsid w:val="005E0B1C"/>
    <w:rsid w:val="005E0D3A"/>
    <w:rsid w:val="005E0F4E"/>
    <w:rsid w:val="005E1374"/>
    <w:rsid w:val="005E2633"/>
    <w:rsid w:val="005E2FB0"/>
    <w:rsid w:val="005E308F"/>
    <w:rsid w:val="005E4CE5"/>
    <w:rsid w:val="005E76C9"/>
    <w:rsid w:val="005F06C0"/>
    <w:rsid w:val="005F0AE0"/>
    <w:rsid w:val="005F1F55"/>
    <w:rsid w:val="005F2833"/>
    <w:rsid w:val="005F2B74"/>
    <w:rsid w:val="005F423B"/>
    <w:rsid w:val="005F4A81"/>
    <w:rsid w:val="005F4C03"/>
    <w:rsid w:val="005F5146"/>
    <w:rsid w:val="005F5882"/>
    <w:rsid w:val="005F6217"/>
    <w:rsid w:val="005F7105"/>
    <w:rsid w:val="005F7A51"/>
    <w:rsid w:val="00601708"/>
    <w:rsid w:val="0060466A"/>
    <w:rsid w:val="0060505B"/>
    <w:rsid w:val="00605151"/>
    <w:rsid w:val="0060619A"/>
    <w:rsid w:val="00607B92"/>
    <w:rsid w:val="00607F00"/>
    <w:rsid w:val="00611CA0"/>
    <w:rsid w:val="00613C19"/>
    <w:rsid w:val="00614708"/>
    <w:rsid w:val="006154A3"/>
    <w:rsid w:val="00616DAB"/>
    <w:rsid w:val="006172AC"/>
    <w:rsid w:val="00621E5C"/>
    <w:rsid w:val="0062293D"/>
    <w:rsid w:val="00625303"/>
    <w:rsid w:val="006260EF"/>
    <w:rsid w:val="006279D4"/>
    <w:rsid w:val="006326B6"/>
    <w:rsid w:val="00634A29"/>
    <w:rsid w:val="00640D49"/>
    <w:rsid w:val="0064121D"/>
    <w:rsid w:val="0064369A"/>
    <w:rsid w:val="00646521"/>
    <w:rsid w:val="00650B24"/>
    <w:rsid w:val="00651CE0"/>
    <w:rsid w:val="00651EE6"/>
    <w:rsid w:val="00652045"/>
    <w:rsid w:val="00652FE5"/>
    <w:rsid w:val="006536B5"/>
    <w:rsid w:val="00653B9E"/>
    <w:rsid w:val="00654C2A"/>
    <w:rsid w:val="006574B6"/>
    <w:rsid w:val="00657892"/>
    <w:rsid w:val="00657996"/>
    <w:rsid w:val="0066215F"/>
    <w:rsid w:val="00665775"/>
    <w:rsid w:val="0067103D"/>
    <w:rsid w:val="00673A85"/>
    <w:rsid w:val="00675C23"/>
    <w:rsid w:val="00675E34"/>
    <w:rsid w:val="00676ACF"/>
    <w:rsid w:val="00677BE3"/>
    <w:rsid w:val="00677E87"/>
    <w:rsid w:val="00681F4D"/>
    <w:rsid w:val="00682A61"/>
    <w:rsid w:val="006840E3"/>
    <w:rsid w:val="00684E69"/>
    <w:rsid w:val="00686EB7"/>
    <w:rsid w:val="00687465"/>
    <w:rsid w:val="00687AB3"/>
    <w:rsid w:val="00691603"/>
    <w:rsid w:val="00691DD3"/>
    <w:rsid w:val="00692B89"/>
    <w:rsid w:val="0069388B"/>
    <w:rsid w:val="00693D82"/>
    <w:rsid w:val="00693D95"/>
    <w:rsid w:val="006A0CDD"/>
    <w:rsid w:val="006A2F7A"/>
    <w:rsid w:val="006A4A6B"/>
    <w:rsid w:val="006A5EE1"/>
    <w:rsid w:val="006B126C"/>
    <w:rsid w:val="006B1690"/>
    <w:rsid w:val="006B4873"/>
    <w:rsid w:val="006B5FEC"/>
    <w:rsid w:val="006B6411"/>
    <w:rsid w:val="006C022A"/>
    <w:rsid w:val="006C05B0"/>
    <w:rsid w:val="006C17E1"/>
    <w:rsid w:val="006C19B5"/>
    <w:rsid w:val="006C1BFC"/>
    <w:rsid w:val="006C4A63"/>
    <w:rsid w:val="006C5F82"/>
    <w:rsid w:val="006C6A46"/>
    <w:rsid w:val="006C7241"/>
    <w:rsid w:val="006D06EE"/>
    <w:rsid w:val="006D13A4"/>
    <w:rsid w:val="006D2EE0"/>
    <w:rsid w:val="006D4C0E"/>
    <w:rsid w:val="006D5BC9"/>
    <w:rsid w:val="006D61C6"/>
    <w:rsid w:val="006D6981"/>
    <w:rsid w:val="006D6C36"/>
    <w:rsid w:val="006D7DC4"/>
    <w:rsid w:val="006E09A0"/>
    <w:rsid w:val="006E159C"/>
    <w:rsid w:val="006E1745"/>
    <w:rsid w:val="006E3321"/>
    <w:rsid w:val="006E34CC"/>
    <w:rsid w:val="006E3AF4"/>
    <w:rsid w:val="006E4183"/>
    <w:rsid w:val="006E5C54"/>
    <w:rsid w:val="006E6338"/>
    <w:rsid w:val="006E7C8C"/>
    <w:rsid w:val="006F05C5"/>
    <w:rsid w:val="006F1D69"/>
    <w:rsid w:val="006F20D1"/>
    <w:rsid w:val="006F4876"/>
    <w:rsid w:val="006F5EB5"/>
    <w:rsid w:val="006F6410"/>
    <w:rsid w:val="00702122"/>
    <w:rsid w:val="007042EB"/>
    <w:rsid w:val="00704EA7"/>
    <w:rsid w:val="00705ADB"/>
    <w:rsid w:val="00707BB6"/>
    <w:rsid w:val="0071183B"/>
    <w:rsid w:val="00711C0C"/>
    <w:rsid w:val="00714A37"/>
    <w:rsid w:val="00715498"/>
    <w:rsid w:val="00715902"/>
    <w:rsid w:val="00716EDB"/>
    <w:rsid w:val="00716F8E"/>
    <w:rsid w:val="007177FE"/>
    <w:rsid w:val="00717D7F"/>
    <w:rsid w:val="007209B4"/>
    <w:rsid w:val="00720B2D"/>
    <w:rsid w:val="00720D69"/>
    <w:rsid w:val="0072138B"/>
    <w:rsid w:val="0072214D"/>
    <w:rsid w:val="0072365B"/>
    <w:rsid w:val="00724DC4"/>
    <w:rsid w:val="0072524A"/>
    <w:rsid w:val="0072550A"/>
    <w:rsid w:val="00726E43"/>
    <w:rsid w:val="00730C8B"/>
    <w:rsid w:val="00734701"/>
    <w:rsid w:val="0073501D"/>
    <w:rsid w:val="00740604"/>
    <w:rsid w:val="00743A99"/>
    <w:rsid w:val="00745316"/>
    <w:rsid w:val="007469BA"/>
    <w:rsid w:val="00746E09"/>
    <w:rsid w:val="007532D0"/>
    <w:rsid w:val="00753679"/>
    <w:rsid w:val="007538DB"/>
    <w:rsid w:val="007546B0"/>
    <w:rsid w:val="00754951"/>
    <w:rsid w:val="007553AF"/>
    <w:rsid w:val="00755C53"/>
    <w:rsid w:val="00756E5D"/>
    <w:rsid w:val="00756F4F"/>
    <w:rsid w:val="00757964"/>
    <w:rsid w:val="00761AF4"/>
    <w:rsid w:val="00761C7D"/>
    <w:rsid w:val="00765DF5"/>
    <w:rsid w:val="00766CE8"/>
    <w:rsid w:val="00767897"/>
    <w:rsid w:val="00771282"/>
    <w:rsid w:val="0077192E"/>
    <w:rsid w:val="00771C6A"/>
    <w:rsid w:val="007720B5"/>
    <w:rsid w:val="00773A18"/>
    <w:rsid w:val="007760E2"/>
    <w:rsid w:val="00777A4E"/>
    <w:rsid w:val="007801B4"/>
    <w:rsid w:val="00785182"/>
    <w:rsid w:val="00785631"/>
    <w:rsid w:val="007858C6"/>
    <w:rsid w:val="007859E7"/>
    <w:rsid w:val="00785B49"/>
    <w:rsid w:val="0078609A"/>
    <w:rsid w:val="0079184A"/>
    <w:rsid w:val="00792135"/>
    <w:rsid w:val="0079302F"/>
    <w:rsid w:val="00794E2F"/>
    <w:rsid w:val="00794FA8"/>
    <w:rsid w:val="00795C4C"/>
    <w:rsid w:val="0079646C"/>
    <w:rsid w:val="00797FEC"/>
    <w:rsid w:val="007A0254"/>
    <w:rsid w:val="007A104E"/>
    <w:rsid w:val="007A1982"/>
    <w:rsid w:val="007A411D"/>
    <w:rsid w:val="007A4797"/>
    <w:rsid w:val="007A5920"/>
    <w:rsid w:val="007B02BB"/>
    <w:rsid w:val="007B13A4"/>
    <w:rsid w:val="007B5993"/>
    <w:rsid w:val="007B5C1E"/>
    <w:rsid w:val="007B7165"/>
    <w:rsid w:val="007B7BE0"/>
    <w:rsid w:val="007C0118"/>
    <w:rsid w:val="007C0815"/>
    <w:rsid w:val="007C196A"/>
    <w:rsid w:val="007C3A76"/>
    <w:rsid w:val="007C3BAA"/>
    <w:rsid w:val="007C5821"/>
    <w:rsid w:val="007C7073"/>
    <w:rsid w:val="007C735C"/>
    <w:rsid w:val="007D018B"/>
    <w:rsid w:val="007D3246"/>
    <w:rsid w:val="007D3AA5"/>
    <w:rsid w:val="007D475A"/>
    <w:rsid w:val="007D59A4"/>
    <w:rsid w:val="007D6A0B"/>
    <w:rsid w:val="007E1017"/>
    <w:rsid w:val="007E3BB0"/>
    <w:rsid w:val="007E4E56"/>
    <w:rsid w:val="007E666C"/>
    <w:rsid w:val="007F0155"/>
    <w:rsid w:val="007F0C12"/>
    <w:rsid w:val="007F16E1"/>
    <w:rsid w:val="007F1BF3"/>
    <w:rsid w:val="007F1BFD"/>
    <w:rsid w:val="007F1DB0"/>
    <w:rsid w:val="007F39A2"/>
    <w:rsid w:val="007F5B7B"/>
    <w:rsid w:val="007F6BE8"/>
    <w:rsid w:val="007F6C5F"/>
    <w:rsid w:val="007F6DDD"/>
    <w:rsid w:val="00800259"/>
    <w:rsid w:val="00802520"/>
    <w:rsid w:val="00803E8E"/>
    <w:rsid w:val="00805254"/>
    <w:rsid w:val="008056D9"/>
    <w:rsid w:val="00806192"/>
    <w:rsid w:val="00806670"/>
    <w:rsid w:val="00807819"/>
    <w:rsid w:val="00810569"/>
    <w:rsid w:val="0081194B"/>
    <w:rsid w:val="00815F3B"/>
    <w:rsid w:val="00816A7C"/>
    <w:rsid w:val="00817397"/>
    <w:rsid w:val="008174D6"/>
    <w:rsid w:val="008206CE"/>
    <w:rsid w:val="008234C3"/>
    <w:rsid w:val="00823E6E"/>
    <w:rsid w:val="00826219"/>
    <w:rsid w:val="00827917"/>
    <w:rsid w:val="00831325"/>
    <w:rsid w:val="00831D76"/>
    <w:rsid w:val="00831F2E"/>
    <w:rsid w:val="00832424"/>
    <w:rsid w:val="00834CD1"/>
    <w:rsid w:val="008368E9"/>
    <w:rsid w:val="00836DF9"/>
    <w:rsid w:val="00836F82"/>
    <w:rsid w:val="00837363"/>
    <w:rsid w:val="00841B08"/>
    <w:rsid w:val="00841DFC"/>
    <w:rsid w:val="00842CC9"/>
    <w:rsid w:val="008441D7"/>
    <w:rsid w:val="00844593"/>
    <w:rsid w:val="0085031E"/>
    <w:rsid w:val="00850D8F"/>
    <w:rsid w:val="0085208C"/>
    <w:rsid w:val="00852AB6"/>
    <w:rsid w:val="0085301E"/>
    <w:rsid w:val="0085321F"/>
    <w:rsid w:val="008537FC"/>
    <w:rsid w:val="00853C03"/>
    <w:rsid w:val="008544EC"/>
    <w:rsid w:val="00855372"/>
    <w:rsid w:val="00856372"/>
    <w:rsid w:val="00861041"/>
    <w:rsid w:val="00861772"/>
    <w:rsid w:val="008620A1"/>
    <w:rsid w:val="00863B03"/>
    <w:rsid w:val="008662FB"/>
    <w:rsid w:val="00867908"/>
    <w:rsid w:val="00871115"/>
    <w:rsid w:val="00873C1B"/>
    <w:rsid w:val="0087736A"/>
    <w:rsid w:val="0088258D"/>
    <w:rsid w:val="0088463D"/>
    <w:rsid w:val="00885613"/>
    <w:rsid w:val="00885CD5"/>
    <w:rsid w:val="00891ECC"/>
    <w:rsid w:val="00894C40"/>
    <w:rsid w:val="00894FB5"/>
    <w:rsid w:val="008968DE"/>
    <w:rsid w:val="0089696A"/>
    <w:rsid w:val="00896BD7"/>
    <w:rsid w:val="00896FA0"/>
    <w:rsid w:val="008A4CDD"/>
    <w:rsid w:val="008A4D02"/>
    <w:rsid w:val="008A5179"/>
    <w:rsid w:val="008A5A6C"/>
    <w:rsid w:val="008A687B"/>
    <w:rsid w:val="008A7456"/>
    <w:rsid w:val="008A7527"/>
    <w:rsid w:val="008A7674"/>
    <w:rsid w:val="008B115B"/>
    <w:rsid w:val="008B1820"/>
    <w:rsid w:val="008B52DF"/>
    <w:rsid w:val="008B5FA2"/>
    <w:rsid w:val="008C0306"/>
    <w:rsid w:val="008C267E"/>
    <w:rsid w:val="008C390F"/>
    <w:rsid w:val="008C3C47"/>
    <w:rsid w:val="008C55F4"/>
    <w:rsid w:val="008C5E53"/>
    <w:rsid w:val="008C607E"/>
    <w:rsid w:val="008C60A8"/>
    <w:rsid w:val="008D032E"/>
    <w:rsid w:val="008D0A99"/>
    <w:rsid w:val="008D2623"/>
    <w:rsid w:val="008D2889"/>
    <w:rsid w:val="008D35BC"/>
    <w:rsid w:val="008D41AB"/>
    <w:rsid w:val="008D44F3"/>
    <w:rsid w:val="008D45CA"/>
    <w:rsid w:val="008D75F2"/>
    <w:rsid w:val="008D7D35"/>
    <w:rsid w:val="008E3AEB"/>
    <w:rsid w:val="008E4593"/>
    <w:rsid w:val="008E4805"/>
    <w:rsid w:val="008F1143"/>
    <w:rsid w:val="008F1302"/>
    <w:rsid w:val="008F1690"/>
    <w:rsid w:val="008F1D15"/>
    <w:rsid w:val="008F798F"/>
    <w:rsid w:val="00905C12"/>
    <w:rsid w:val="00906ABF"/>
    <w:rsid w:val="009070A8"/>
    <w:rsid w:val="00910FEB"/>
    <w:rsid w:val="00911410"/>
    <w:rsid w:val="0091221F"/>
    <w:rsid w:val="00913CB6"/>
    <w:rsid w:val="00917438"/>
    <w:rsid w:val="009206B5"/>
    <w:rsid w:val="00920E84"/>
    <w:rsid w:val="009232D7"/>
    <w:rsid w:val="00923C33"/>
    <w:rsid w:val="0092489A"/>
    <w:rsid w:val="00924DDD"/>
    <w:rsid w:val="009262BF"/>
    <w:rsid w:val="00926440"/>
    <w:rsid w:val="0093086D"/>
    <w:rsid w:val="00930FF4"/>
    <w:rsid w:val="0093105F"/>
    <w:rsid w:val="00931D87"/>
    <w:rsid w:val="00932C4C"/>
    <w:rsid w:val="00934333"/>
    <w:rsid w:val="00935393"/>
    <w:rsid w:val="009355E6"/>
    <w:rsid w:val="00935C7F"/>
    <w:rsid w:val="00941CCA"/>
    <w:rsid w:val="00941FF5"/>
    <w:rsid w:val="009449DB"/>
    <w:rsid w:val="009451DE"/>
    <w:rsid w:val="00945A98"/>
    <w:rsid w:val="00946064"/>
    <w:rsid w:val="00946A02"/>
    <w:rsid w:val="00946B13"/>
    <w:rsid w:val="009537B3"/>
    <w:rsid w:val="00954DE5"/>
    <w:rsid w:val="00955B9C"/>
    <w:rsid w:val="0095620C"/>
    <w:rsid w:val="0095654A"/>
    <w:rsid w:val="00957C07"/>
    <w:rsid w:val="00957C4F"/>
    <w:rsid w:val="00962CB4"/>
    <w:rsid w:val="00964CF7"/>
    <w:rsid w:val="00964E21"/>
    <w:rsid w:val="00965A50"/>
    <w:rsid w:val="009661C3"/>
    <w:rsid w:val="00967B6F"/>
    <w:rsid w:val="00967DA2"/>
    <w:rsid w:val="00970816"/>
    <w:rsid w:val="00970CB7"/>
    <w:rsid w:val="00971F6D"/>
    <w:rsid w:val="00971FA5"/>
    <w:rsid w:val="0097469C"/>
    <w:rsid w:val="0097535C"/>
    <w:rsid w:val="009754F1"/>
    <w:rsid w:val="009758FA"/>
    <w:rsid w:val="00976445"/>
    <w:rsid w:val="00977B73"/>
    <w:rsid w:val="00980DDC"/>
    <w:rsid w:val="00983AB6"/>
    <w:rsid w:val="00985CAF"/>
    <w:rsid w:val="0099167C"/>
    <w:rsid w:val="009919DD"/>
    <w:rsid w:val="00992C8F"/>
    <w:rsid w:val="00994519"/>
    <w:rsid w:val="00995A5D"/>
    <w:rsid w:val="00996E17"/>
    <w:rsid w:val="009A1A13"/>
    <w:rsid w:val="009A21F4"/>
    <w:rsid w:val="009A259A"/>
    <w:rsid w:val="009A2960"/>
    <w:rsid w:val="009A2C75"/>
    <w:rsid w:val="009A5DCE"/>
    <w:rsid w:val="009A5FB1"/>
    <w:rsid w:val="009B0106"/>
    <w:rsid w:val="009B3007"/>
    <w:rsid w:val="009B3DB5"/>
    <w:rsid w:val="009B560D"/>
    <w:rsid w:val="009B601E"/>
    <w:rsid w:val="009C031A"/>
    <w:rsid w:val="009C0750"/>
    <w:rsid w:val="009C3D02"/>
    <w:rsid w:val="009C4166"/>
    <w:rsid w:val="009C521F"/>
    <w:rsid w:val="009C775E"/>
    <w:rsid w:val="009C7E23"/>
    <w:rsid w:val="009D1C34"/>
    <w:rsid w:val="009D2DFD"/>
    <w:rsid w:val="009D33A8"/>
    <w:rsid w:val="009D5E5A"/>
    <w:rsid w:val="009E0C09"/>
    <w:rsid w:val="009E57FE"/>
    <w:rsid w:val="009F3769"/>
    <w:rsid w:val="009F39FC"/>
    <w:rsid w:val="009F4038"/>
    <w:rsid w:val="009F44D9"/>
    <w:rsid w:val="009F659F"/>
    <w:rsid w:val="009F7AB2"/>
    <w:rsid w:val="00A020C4"/>
    <w:rsid w:val="00A02545"/>
    <w:rsid w:val="00A03258"/>
    <w:rsid w:val="00A071F2"/>
    <w:rsid w:val="00A07C54"/>
    <w:rsid w:val="00A11DA8"/>
    <w:rsid w:val="00A1236C"/>
    <w:rsid w:val="00A12976"/>
    <w:rsid w:val="00A12EFF"/>
    <w:rsid w:val="00A13875"/>
    <w:rsid w:val="00A14B1B"/>
    <w:rsid w:val="00A161FF"/>
    <w:rsid w:val="00A223C4"/>
    <w:rsid w:val="00A2255A"/>
    <w:rsid w:val="00A23807"/>
    <w:rsid w:val="00A25053"/>
    <w:rsid w:val="00A25C51"/>
    <w:rsid w:val="00A26EB6"/>
    <w:rsid w:val="00A2704B"/>
    <w:rsid w:val="00A27F01"/>
    <w:rsid w:val="00A30659"/>
    <w:rsid w:val="00A3075D"/>
    <w:rsid w:val="00A31044"/>
    <w:rsid w:val="00A31430"/>
    <w:rsid w:val="00A33135"/>
    <w:rsid w:val="00A33506"/>
    <w:rsid w:val="00A33DF3"/>
    <w:rsid w:val="00A34227"/>
    <w:rsid w:val="00A3477A"/>
    <w:rsid w:val="00A34980"/>
    <w:rsid w:val="00A34D7E"/>
    <w:rsid w:val="00A35134"/>
    <w:rsid w:val="00A35DCD"/>
    <w:rsid w:val="00A36AB9"/>
    <w:rsid w:val="00A37684"/>
    <w:rsid w:val="00A37F27"/>
    <w:rsid w:val="00A43469"/>
    <w:rsid w:val="00A452DF"/>
    <w:rsid w:val="00A45C65"/>
    <w:rsid w:val="00A4602B"/>
    <w:rsid w:val="00A50E82"/>
    <w:rsid w:val="00A52434"/>
    <w:rsid w:val="00A52C12"/>
    <w:rsid w:val="00A55010"/>
    <w:rsid w:val="00A56D22"/>
    <w:rsid w:val="00A57DC8"/>
    <w:rsid w:val="00A616A4"/>
    <w:rsid w:val="00A61D84"/>
    <w:rsid w:val="00A61EE0"/>
    <w:rsid w:val="00A64824"/>
    <w:rsid w:val="00A67FF1"/>
    <w:rsid w:val="00A72170"/>
    <w:rsid w:val="00A72D43"/>
    <w:rsid w:val="00A7444F"/>
    <w:rsid w:val="00A748DC"/>
    <w:rsid w:val="00A77DF4"/>
    <w:rsid w:val="00A80B8D"/>
    <w:rsid w:val="00A86C5A"/>
    <w:rsid w:val="00A87F08"/>
    <w:rsid w:val="00A93B2F"/>
    <w:rsid w:val="00A95A22"/>
    <w:rsid w:val="00A96FF7"/>
    <w:rsid w:val="00AA0B7E"/>
    <w:rsid w:val="00AA0EB7"/>
    <w:rsid w:val="00AA2371"/>
    <w:rsid w:val="00AA4A6A"/>
    <w:rsid w:val="00AA64AA"/>
    <w:rsid w:val="00AA6858"/>
    <w:rsid w:val="00AA79BF"/>
    <w:rsid w:val="00AB107D"/>
    <w:rsid w:val="00AB208E"/>
    <w:rsid w:val="00AB6A91"/>
    <w:rsid w:val="00AC107F"/>
    <w:rsid w:val="00AC2A25"/>
    <w:rsid w:val="00AC50BA"/>
    <w:rsid w:val="00AD20F2"/>
    <w:rsid w:val="00AD22C4"/>
    <w:rsid w:val="00AD29A2"/>
    <w:rsid w:val="00AD4F13"/>
    <w:rsid w:val="00AD6B19"/>
    <w:rsid w:val="00AD6BB8"/>
    <w:rsid w:val="00AD7376"/>
    <w:rsid w:val="00AE13EB"/>
    <w:rsid w:val="00AE1B40"/>
    <w:rsid w:val="00AE1B6B"/>
    <w:rsid w:val="00AE2206"/>
    <w:rsid w:val="00AE48C6"/>
    <w:rsid w:val="00AE6498"/>
    <w:rsid w:val="00AE6F51"/>
    <w:rsid w:val="00AE7C61"/>
    <w:rsid w:val="00AF04A5"/>
    <w:rsid w:val="00AF0EB4"/>
    <w:rsid w:val="00AF1932"/>
    <w:rsid w:val="00AF202B"/>
    <w:rsid w:val="00AF31D9"/>
    <w:rsid w:val="00AF637A"/>
    <w:rsid w:val="00AF6B13"/>
    <w:rsid w:val="00AF6E2C"/>
    <w:rsid w:val="00B006BD"/>
    <w:rsid w:val="00B018A8"/>
    <w:rsid w:val="00B01E93"/>
    <w:rsid w:val="00B0307B"/>
    <w:rsid w:val="00B03EBD"/>
    <w:rsid w:val="00B05764"/>
    <w:rsid w:val="00B06118"/>
    <w:rsid w:val="00B065F0"/>
    <w:rsid w:val="00B0720E"/>
    <w:rsid w:val="00B1323C"/>
    <w:rsid w:val="00B14BCA"/>
    <w:rsid w:val="00B1703B"/>
    <w:rsid w:val="00B2131B"/>
    <w:rsid w:val="00B2146C"/>
    <w:rsid w:val="00B216BD"/>
    <w:rsid w:val="00B22C20"/>
    <w:rsid w:val="00B233E6"/>
    <w:rsid w:val="00B24EA5"/>
    <w:rsid w:val="00B25DC4"/>
    <w:rsid w:val="00B3477B"/>
    <w:rsid w:val="00B34A72"/>
    <w:rsid w:val="00B35BD2"/>
    <w:rsid w:val="00B4154F"/>
    <w:rsid w:val="00B43D04"/>
    <w:rsid w:val="00B44489"/>
    <w:rsid w:val="00B446E9"/>
    <w:rsid w:val="00B44952"/>
    <w:rsid w:val="00B50605"/>
    <w:rsid w:val="00B50F40"/>
    <w:rsid w:val="00B53E61"/>
    <w:rsid w:val="00B55DE9"/>
    <w:rsid w:val="00B55FC1"/>
    <w:rsid w:val="00B6044C"/>
    <w:rsid w:val="00B62BA1"/>
    <w:rsid w:val="00B6516D"/>
    <w:rsid w:val="00B657B2"/>
    <w:rsid w:val="00B702DD"/>
    <w:rsid w:val="00B7160E"/>
    <w:rsid w:val="00B755BD"/>
    <w:rsid w:val="00B75D71"/>
    <w:rsid w:val="00B760FC"/>
    <w:rsid w:val="00B763DE"/>
    <w:rsid w:val="00B76952"/>
    <w:rsid w:val="00B76F51"/>
    <w:rsid w:val="00B80AAF"/>
    <w:rsid w:val="00B80F44"/>
    <w:rsid w:val="00B8308F"/>
    <w:rsid w:val="00B83B1F"/>
    <w:rsid w:val="00B8590A"/>
    <w:rsid w:val="00B85DDA"/>
    <w:rsid w:val="00B87F7C"/>
    <w:rsid w:val="00B9186A"/>
    <w:rsid w:val="00B94825"/>
    <w:rsid w:val="00B97856"/>
    <w:rsid w:val="00BA361D"/>
    <w:rsid w:val="00BA5803"/>
    <w:rsid w:val="00BA7ACF"/>
    <w:rsid w:val="00BB0D18"/>
    <w:rsid w:val="00BB195F"/>
    <w:rsid w:val="00BB1EED"/>
    <w:rsid w:val="00BB2523"/>
    <w:rsid w:val="00BB6824"/>
    <w:rsid w:val="00BB699F"/>
    <w:rsid w:val="00BB6D5C"/>
    <w:rsid w:val="00BB7909"/>
    <w:rsid w:val="00BC3E50"/>
    <w:rsid w:val="00BC4D2E"/>
    <w:rsid w:val="00BC660D"/>
    <w:rsid w:val="00BC6A59"/>
    <w:rsid w:val="00BD010D"/>
    <w:rsid w:val="00BD1B01"/>
    <w:rsid w:val="00BD2DC8"/>
    <w:rsid w:val="00BD351A"/>
    <w:rsid w:val="00BD4477"/>
    <w:rsid w:val="00BD55E4"/>
    <w:rsid w:val="00BD64A1"/>
    <w:rsid w:val="00BD66EE"/>
    <w:rsid w:val="00BD7D90"/>
    <w:rsid w:val="00BD7EA0"/>
    <w:rsid w:val="00BE0E04"/>
    <w:rsid w:val="00BE136C"/>
    <w:rsid w:val="00BE1837"/>
    <w:rsid w:val="00BF2464"/>
    <w:rsid w:val="00BF29AF"/>
    <w:rsid w:val="00BF32B7"/>
    <w:rsid w:val="00BF3EBE"/>
    <w:rsid w:val="00BF4037"/>
    <w:rsid w:val="00C02376"/>
    <w:rsid w:val="00C04DF9"/>
    <w:rsid w:val="00C06B67"/>
    <w:rsid w:val="00C11FC6"/>
    <w:rsid w:val="00C13617"/>
    <w:rsid w:val="00C13F98"/>
    <w:rsid w:val="00C14280"/>
    <w:rsid w:val="00C150E4"/>
    <w:rsid w:val="00C1554A"/>
    <w:rsid w:val="00C15D43"/>
    <w:rsid w:val="00C16FAD"/>
    <w:rsid w:val="00C17D6B"/>
    <w:rsid w:val="00C21C95"/>
    <w:rsid w:val="00C21DF7"/>
    <w:rsid w:val="00C22F09"/>
    <w:rsid w:val="00C2489E"/>
    <w:rsid w:val="00C2707A"/>
    <w:rsid w:val="00C27CDC"/>
    <w:rsid w:val="00C314C6"/>
    <w:rsid w:val="00C31E41"/>
    <w:rsid w:val="00C31F05"/>
    <w:rsid w:val="00C35F4A"/>
    <w:rsid w:val="00C37E24"/>
    <w:rsid w:val="00C41440"/>
    <w:rsid w:val="00C43E5E"/>
    <w:rsid w:val="00C47C08"/>
    <w:rsid w:val="00C50786"/>
    <w:rsid w:val="00C507FA"/>
    <w:rsid w:val="00C50D83"/>
    <w:rsid w:val="00C52A1B"/>
    <w:rsid w:val="00C533B6"/>
    <w:rsid w:val="00C5343E"/>
    <w:rsid w:val="00C5718D"/>
    <w:rsid w:val="00C6070F"/>
    <w:rsid w:val="00C61D2C"/>
    <w:rsid w:val="00C6751A"/>
    <w:rsid w:val="00C67A3E"/>
    <w:rsid w:val="00C711DF"/>
    <w:rsid w:val="00C77755"/>
    <w:rsid w:val="00C800BF"/>
    <w:rsid w:val="00C8166B"/>
    <w:rsid w:val="00C81D73"/>
    <w:rsid w:val="00C82853"/>
    <w:rsid w:val="00C82935"/>
    <w:rsid w:val="00C85E65"/>
    <w:rsid w:val="00C85E93"/>
    <w:rsid w:val="00C8699C"/>
    <w:rsid w:val="00C87318"/>
    <w:rsid w:val="00C912D4"/>
    <w:rsid w:val="00C94F79"/>
    <w:rsid w:val="00C958A1"/>
    <w:rsid w:val="00C95C72"/>
    <w:rsid w:val="00C95F34"/>
    <w:rsid w:val="00C97426"/>
    <w:rsid w:val="00CA01AC"/>
    <w:rsid w:val="00CA4B09"/>
    <w:rsid w:val="00CA6300"/>
    <w:rsid w:val="00CB107E"/>
    <w:rsid w:val="00CB47ED"/>
    <w:rsid w:val="00CC26FA"/>
    <w:rsid w:val="00CC2BAB"/>
    <w:rsid w:val="00CC315A"/>
    <w:rsid w:val="00CC3387"/>
    <w:rsid w:val="00CC4D9C"/>
    <w:rsid w:val="00CC7A18"/>
    <w:rsid w:val="00CD0B6B"/>
    <w:rsid w:val="00CD107B"/>
    <w:rsid w:val="00CD16B7"/>
    <w:rsid w:val="00CD369E"/>
    <w:rsid w:val="00CD4375"/>
    <w:rsid w:val="00CD4EC6"/>
    <w:rsid w:val="00CD6770"/>
    <w:rsid w:val="00CE55A2"/>
    <w:rsid w:val="00CE624A"/>
    <w:rsid w:val="00CF3BFB"/>
    <w:rsid w:val="00CF5571"/>
    <w:rsid w:val="00CF5D87"/>
    <w:rsid w:val="00CF62B5"/>
    <w:rsid w:val="00CF71DA"/>
    <w:rsid w:val="00CF7BAF"/>
    <w:rsid w:val="00D00083"/>
    <w:rsid w:val="00D00E87"/>
    <w:rsid w:val="00D00EF4"/>
    <w:rsid w:val="00D024BF"/>
    <w:rsid w:val="00D02E1F"/>
    <w:rsid w:val="00D039CA"/>
    <w:rsid w:val="00D04A6F"/>
    <w:rsid w:val="00D05EA3"/>
    <w:rsid w:val="00D0660D"/>
    <w:rsid w:val="00D06C91"/>
    <w:rsid w:val="00D07BD5"/>
    <w:rsid w:val="00D11801"/>
    <w:rsid w:val="00D124FC"/>
    <w:rsid w:val="00D149AA"/>
    <w:rsid w:val="00D2126F"/>
    <w:rsid w:val="00D227B1"/>
    <w:rsid w:val="00D26586"/>
    <w:rsid w:val="00D270CE"/>
    <w:rsid w:val="00D3105E"/>
    <w:rsid w:val="00D319E0"/>
    <w:rsid w:val="00D32698"/>
    <w:rsid w:val="00D33F41"/>
    <w:rsid w:val="00D35F46"/>
    <w:rsid w:val="00D4091D"/>
    <w:rsid w:val="00D40A4F"/>
    <w:rsid w:val="00D42A5E"/>
    <w:rsid w:val="00D43912"/>
    <w:rsid w:val="00D50A73"/>
    <w:rsid w:val="00D5222A"/>
    <w:rsid w:val="00D54131"/>
    <w:rsid w:val="00D54299"/>
    <w:rsid w:val="00D54911"/>
    <w:rsid w:val="00D55715"/>
    <w:rsid w:val="00D57120"/>
    <w:rsid w:val="00D57451"/>
    <w:rsid w:val="00D619C8"/>
    <w:rsid w:val="00D62807"/>
    <w:rsid w:val="00D6449A"/>
    <w:rsid w:val="00D6481C"/>
    <w:rsid w:val="00D662F5"/>
    <w:rsid w:val="00D6695B"/>
    <w:rsid w:val="00D67062"/>
    <w:rsid w:val="00D7157B"/>
    <w:rsid w:val="00D74A6E"/>
    <w:rsid w:val="00D75903"/>
    <w:rsid w:val="00D76452"/>
    <w:rsid w:val="00D81C6B"/>
    <w:rsid w:val="00D82670"/>
    <w:rsid w:val="00D8646C"/>
    <w:rsid w:val="00D8674D"/>
    <w:rsid w:val="00D873CD"/>
    <w:rsid w:val="00D875F1"/>
    <w:rsid w:val="00D87B5A"/>
    <w:rsid w:val="00D90BD2"/>
    <w:rsid w:val="00D92FC3"/>
    <w:rsid w:val="00D93D2B"/>
    <w:rsid w:val="00D9435E"/>
    <w:rsid w:val="00D9458F"/>
    <w:rsid w:val="00D955F5"/>
    <w:rsid w:val="00D95843"/>
    <w:rsid w:val="00D9628C"/>
    <w:rsid w:val="00D96556"/>
    <w:rsid w:val="00D97CA9"/>
    <w:rsid w:val="00DA02B7"/>
    <w:rsid w:val="00DA2815"/>
    <w:rsid w:val="00DA31F5"/>
    <w:rsid w:val="00DA3215"/>
    <w:rsid w:val="00DA4A08"/>
    <w:rsid w:val="00DB10EF"/>
    <w:rsid w:val="00DB1803"/>
    <w:rsid w:val="00DB4B82"/>
    <w:rsid w:val="00DB4C66"/>
    <w:rsid w:val="00DB521B"/>
    <w:rsid w:val="00DB52FB"/>
    <w:rsid w:val="00DC22C6"/>
    <w:rsid w:val="00DC2912"/>
    <w:rsid w:val="00DC6670"/>
    <w:rsid w:val="00DC6AC1"/>
    <w:rsid w:val="00DC7617"/>
    <w:rsid w:val="00DD0D67"/>
    <w:rsid w:val="00DD1416"/>
    <w:rsid w:val="00DD1DAB"/>
    <w:rsid w:val="00DD3619"/>
    <w:rsid w:val="00DD3F37"/>
    <w:rsid w:val="00DD44CB"/>
    <w:rsid w:val="00DD48D6"/>
    <w:rsid w:val="00DD48F2"/>
    <w:rsid w:val="00DD50B0"/>
    <w:rsid w:val="00DD6ABC"/>
    <w:rsid w:val="00DE3309"/>
    <w:rsid w:val="00DE3C30"/>
    <w:rsid w:val="00DE3FAD"/>
    <w:rsid w:val="00DE42B9"/>
    <w:rsid w:val="00DE5407"/>
    <w:rsid w:val="00DE5E5B"/>
    <w:rsid w:val="00DE7FD5"/>
    <w:rsid w:val="00DF0B63"/>
    <w:rsid w:val="00DF180A"/>
    <w:rsid w:val="00DF3C3E"/>
    <w:rsid w:val="00DF4239"/>
    <w:rsid w:val="00DF47AF"/>
    <w:rsid w:val="00DF6602"/>
    <w:rsid w:val="00E023C7"/>
    <w:rsid w:val="00E02DCA"/>
    <w:rsid w:val="00E05C7C"/>
    <w:rsid w:val="00E0630B"/>
    <w:rsid w:val="00E072AD"/>
    <w:rsid w:val="00E1048F"/>
    <w:rsid w:val="00E111D8"/>
    <w:rsid w:val="00E11F8D"/>
    <w:rsid w:val="00E135AE"/>
    <w:rsid w:val="00E13862"/>
    <w:rsid w:val="00E1411E"/>
    <w:rsid w:val="00E1577D"/>
    <w:rsid w:val="00E212C7"/>
    <w:rsid w:val="00E212DE"/>
    <w:rsid w:val="00E21CDA"/>
    <w:rsid w:val="00E22189"/>
    <w:rsid w:val="00E23DBE"/>
    <w:rsid w:val="00E23E92"/>
    <w:rsid w:val="00E24AE3"/>
    <w:rsid w:val="00E26780"/>
    <w:rsid w:val="00E26C65"/>
    <w:rsid w:val="00E27CEF"/>
    <w:rsid w:val="00E27F51"/>
    <w:rsid w:val="00E32065"/>
    <w:rsid w:val="00E3564F"/>
    <w:rsid w:val="00E419F0"/>
    <w:rsid w:val="00E43063"/>
    <w:rsid w:val="00E43A15"/>
    <w:rsid w:val="00E460C4"/>
    <w:rsid w:val="00E4617D"/>
    <w:rsid w:val="00E46E8E"/>
    <w:rsid w:val="00E473C2"/>
    <w:rsid w:val="00E5166E"/>
    <w:rsid w:val="00E54F81"/>
    <w:rsid w:val="00E55266"/>
    <w:rsid w:val="00E553DF"/>
    <w:rsid w:val="00E55467"/>
    <w:rsid w:val="00E5578C"/>
    <w:rsid w:val="00E62339"/>
    <w:rsid w:val="00E62F16"/>
    <w:rsid w:val="00E650D5"/>
    <w:rsid w:val="00E67CF2"/>
    <w:rsid w:val="00E70B12"/>
    <w:rsid w:val="00E71CC3"/>
    <w:rsid w:val="00E72C05"/>
    <w:rsid w:val="00E72CDF"/>
    <w:rsid w:val="00E736BB"/>
    <w:rsid w:val="00E76AF3"/>
    <w:rsid w:val="00E7778B"/>
    <w:rsid w:val="00E77C15"/>
    <w:rsid w:val="00E80CD2"/>
    <w:rsid w:val="00E876BF"/>
    <w:rsid w:val="00E91BD9"/>
    <w:rsid w:val="00E91E6A"/>
    <w:rsid w:val="00E92DEF"/>
    <w:rsid w:val="00E9364E"/>
    <w:rsid w:val="00E93A9F"/>
    <w:rsid w:val="00E95C95"/>
    <w:rsid w:val="00EA0386"/>
    <w:rsid w:val="00EA257B"/>
    <w:rsid w:val="00EA4324"/>
    <w:rsid w:val="00EA6076"/>
    <w:rsid w:val="00EA6B95"/>
    <w:rsid w:val="00EA7E2D"/>
    <w:rsid w:val="00EB0B3D"/>
    <w:rsid w:val="00EB11B3"/>
    <w:rsid w:val="00EB192E"/>
    <w:rsid w:val="00EB1F5C"/>
    <w:rsid w:val="00EB26B1"/>
    <w:rsid w:val="00EB44FB"/>
    <w:rsid w:val="00EB477B"/>
    <w:rsid w:val="00EB7D19"/>
    <w:rsid w:val="00EC264C"/>
    <w:rsid w:val="00EC2AEB"/>
    <w:rsid w:val="00EC5A01"/>
    <w:rsid w:val="00EC5ACA"/>
    <w:rsid w:val="00EC5B69"/>
    <w:rsid w:val="00EC7CA3"/>
    <w:rsid w:val="00ED01BA"/>
    <w:rsid w:val="00ED17D7"/>
    <w:rsid w:val="00ED1FBB"/>
    <w:rsid w:val="00ED284F"/>
    <w:rsid w:val="00ED3AA7"/>
    <w:rsid w:val="00ED4191"/>
    <w:rsid w:val="00ED436B"/>
    <w:rsid w:val="00ED5304"/>
    <w:rsid w:val="00ED571E"/>
    <w:rsid w:val="00ED5CA1"/>
    <w:rsid w:val="00ED6961"/>
    <w:rsid w:val="00ED6BF1"/>
    <w:rsid w:val="00ED75C7"/>
    <w:rsid w:val="00EE06D7"/>
    <w:rsid w:val="00EE2F2E"/>
    <w:rsid w:val="00EE7286"/>
    <w:rsid w:val="00EE72A3"/>
    <w:rsid w:val="00EE7EA9"/>
    <w:rsid w:val="00EF0DE3"/>
    <w:rsid w:val="00EF117C"/>
    <w:rsid w:val="00EF3C5B"/>
    <w:rsid w:val="00EF4883"/>
    <w:rsid w:val="00EF645C"/>
    <w:rsid w:val="00EF72C9"/>
    <w:rsid w:val="00F013C0"/>
    <w:rsid w:val="00F01EB5"/>
    <w:rsid w:val="00F0315F"/>
    <w:rsid w:val="00F033D0"/>
    <w:rsid w:val="00F037FB"/>
    <w:rsid w:val="00F07B79"/>
    <w:rsid w:val="00F12C6A"/>
    <w:rsid w:val="00F13B41"/>
    <w:rsid w:val="00F148CA"/>
    <w:rsid w:val="00F14C8C"/>
    <w:rsid w:val="00F1651D"/>
    <w:rsid w:val="00F20307"/>
    <w:rsid w:val="00F208F8"/>
    <w:rsid w:val="00F21D79"/>
    <w:rsid w:val="00F22C27"/>
    <w:rsid w:val="00F22C2D"/>
    <w:rsid w:val="00F25951"/>
    <w:rsid w:val="00F25F85"/>
    <w:rsid w:val="00F266AA"/>
    <w:rsid w:val="00F271C7"/>
    <w:rsid w:val="00F30A5D"/>
    <w:rsid w:val="00F31A53"/>
    <w:rsid w:val="00F33B70"/>
    <w:rsid w:val="00F3584D"/>
    <w:rsid w:val="00F3715F"/>
    <w:rsid w:val="00F3772E"/>
    <w:rsid w:val="00F379B5"/>
    <w:rsid w:val="00F37A5D"/>
    <w:rsid w:val="00F37E40"/>
    <w:rsid w:val="00F4017E"/>
    <w:rsid w:val="00F435D8"/>
    <w:rsid w:val="00F44BC5"/>
    <w:rsid w:val="00F45020"/>
    <w:rsid w:val="00F45259"/>
    <w:rsid w:val="00F45C4C"/>
    <w:rsid w:val="00F46988"/>
    <w:rsid w:val="00F46E43"/>
    <w:rsid w:val="00F47670"/>
    <w:rsid w:val="00F50A04"/>
    <w:rsid w:val="00F53071"/>
    <w:rsid w:val="00F560AA"/>
    <w:rsid w:val="00F5712C"/>
    <w:rsid w:val="00F63472"/>
    <w:rsid w:val="00F634CF"/>
    <w:rsid w:val="00F63D74"/>
    <w:rsid w:val="00F647C9"/>
    <w:rsid w:val="00F6495D"/>
    <w:rsid w:val="00F65326"/>
    <w:rsid w:val="00F655A5"/>
    <w:rsid w:val="00F65714"/>
    <w:rsid w:val="00F66808"/>
    <w:rsid w:val="00F70A28"/>
    <w:rsid w:val="00F70AA5"/>
    <w:rsid w:val="00F722B0"/>
    <w:rsid w:val="00F73412"/>
    <w:rsid w:val="00F74976"/>
    <w:rsid w:val="00F749F2"/>
    <w:rsid w:val="00F75629"/>
    <w:rsid w:val="00F75795"/>
    <w:rsid w:val="00F76275"/>
    <w:rsid w:val="00F76D58"/>
    <w:rsid w:val="00F8156D"/>
    <w:rsid w:val="00F81997"/>
    <w:rsid w:val="00F85230"/>
    <w:rsid w:val="00F865A2"/>
    <w:rsid w:val="00F8699C"/>
    <w:rsid w:val="00F869E8"/>
    <w:rsid w:val="00F87EBE"/>
    <w:rsid w:val="00F905E6"/>
    <w:rsid w:val="00F90A68"/>
    <w:rsid w:val="00F90DE7"/>
    <w:rsid w:val="00F923E6"/>
    <w:rsid w:val="00F92FE6"/>
    <w:rsid w:val="00F93313"/>
    <w:rsid w:val="00F94F2B"/>
    <w:rsid w:val="00F95AF0"/>
    <w:rsid w:val="00F95FD4"/>
    <w:rsid w:val="00F972AD"/>
    <w:rsid w:val="00F9741B"/>
    <w:rsid w:val="00FA0B38"/>
    <w:rsid w:val="00FA1D20"/>
    <w:rsid w:val="00FA39BA"/>
    <w:rsid w:val="00FA3B0E"/>
    <w:rsid w:val="00FA5404"/>
    <w:rsid w:val="00FA6150"/>
    <w:rsid w:val="00FA61B4"/>
    <w:rsid w:val="00FA63FB"/>
    <w:rsid w:val="00FB081C"/>
    <w:rsid w:val="00FB16A8"/>
    <w:rsid w:val="00FB24A0"/>
    <w:rsid w:val="00FB5620"/>
    <w:rsid w:val="00FB604F"/>
    <w:rsid w:val="00FB69BE"/>
    <w:rsid w:val="00FC18D9"/>
    <w:rsid w:val="00FC43A0"/>
    <w:rsid w:val="00FC5BA8"/>
    <w:rsid w:val="00FC7FCC"/>
    <w:rsid w:val="00FD076B"/>
    <w:rsid w:val="00FD1A63"/>
    <w:rsid w:val="00FD2D27"/>
    <w:rsid w:val="00FD38C4"/>
    <w:rsid w:val="00FD7181"/>
    <w:rsid w:val="00FD75FE"/>
    <w:rsid w:val="00FD7F38"/>
    <w:rsid w:val="00FE0276"/>
    <w:rsid w:val="00FE5B9A"/>
    <w:rsid w:val="00FF1264"/>
    <w:rsid w:val="00FF5369"/>
    <w:rsid w:val="00FF7863"/>
    <w:rsid w:val="00FF78AD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515D67F0-1F32-427D-8783-D7A1D5B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uiPriority w:val="99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51B2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117C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460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chraeder.com/" TargetMode="External"/><Relationship Id="rId18" Type="http://schemas.openxmlformats.org/officeDocument/2006/relationships/hyperlink" Target="https://www.schraeder.com/warmetauscher-industri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1.tmp"/><Relationship Id="rId2" Type="http://schemas.openxmlformats.org/officeDocument/2006/relationships/customXml" Target="../customXml/item2.xml"/><Relationship Id="rId16" Type="http://schemas.openxmlformats.org/officeDocument/2006/relationships/hyperlink" Target="https://www.schraeder.com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waldecker-pr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schraeder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aldeck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CA8DF35-F45B-4D35-986D-58B2A04C541D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TurbuFlexS-1200\&quot;},{\&quot;errorCode\&quot;:\&quot;21\&quot;,\&quot;originalError\&quot;:\&quot;Condens\&quot;},{\&quot;errorCode\&quot;:\&quot;21\&quot;,\&quot;originalError\&quot;:\&quot;Schräder\&quot;},{\&quot;errorCode\&quot;:\&quot;21\&quot;,\&quot;originalError\&quot;:\&quot;TurbuFlexS-Familie\&quot;},{\&quot;errorCode\&quot;:\&quot;c006\&quot;,\&quot;originalError\&quot;:\&quot;Abgas\&quot;},{\&quot;errorCode\&quot;:\&quot;c006\&quot;,\&quot;originalError\&quot;:\&quot;Rohrschlangen\&quot;},{\&quot;errorCode\&quot;:\&quot;30\&quot;,\&quot;originalError\&quot;:\&quot;U-förmig\&quot;},{\&quot;errorCode\&quot;:\&quot;c006\&quot;,\&quot;originalError\&quot;:\&quot;mm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46A13D7A-0D68-4069-930E-B4E0E2695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FFDAF-0FFB-4BE7-AAB7-09F1F29300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47CD5-0B67-4F17-86AB-F3C1EF7A1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87F65-8864-4EE9-ABCC-EA8261D2A42C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5</cp:revision>
  <cp:lastPrinted>2020-11-24T12:41:00Z</cp:lastPrinted>
  <dcterms:created xsi:type="dcterms:W3CDTF">2023-03-07T06:00:00Z</dcterms:created>
  <dcterms:modified xsi:type="dcterms:W3CDTF">2023-12-01T05:59:00Z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