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1EEC0" w14:textId="5FFA6927" w:rsidR="0042442F" w:rsidRPr="00026173" w:rsidRDefault="00370F7B" w:rsidP="00107D19">
      <w:pPr>
        <w:suppressAutoHyphens/>
        <w:autoSpaceDN w:val="0"/>
        <w:spacing w:after="180" w:line="360" w:lineRule="exact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u w:val="single"/>
          <w:lang w:eastAsia="de-DE"/>
        </w:rPr>
      </w:pPr>
      <w:r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7769F9" wp14:editId="2F75A1EE">
                <wp:simplePos x="0" y="0"/>
                <wp:positionH relativeFrom="column">
                  <wp:posOffset>-2052482</wp:posOffset>
                </wp:positionH>
                <wp:positionV relativeFrom="page">
                  <wp:posOffset>2808605</wp:posOffset>
                </wp:positionV>
                <wp:extent cx="1742400" cy="7243200"/>
                <wp:effectExtent l="0" t="0" r="10795" b="15240"/>
                <wp:wrapNone/>
                <wp:docPr id="12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00" cy="72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5FB0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59BAA3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br/>
                              <w:t>WALDECKER PR GmbH</w:t>
                            </w:r>
                          </w:p>
                          <w:p w14:paraId="3FDD100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1EBD1B3D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Ansprechpartnerin: </w:t>
                            </w:r>
                          </w:p>
                          <w:p w14:paraId="57CAB133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Stefanie Schetter</w:t>
                            </w:r>
                          </w:p>
                          <w:p w14:paraId="15FCDAA8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 der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26</w:t>
                            </w:r>
                          </w:p>
                          <w:p w14:paraId="205D0C71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90453 Nürnberg</w:t>
                            </w:r>
                          </w:p>
                          <w:p w14:paraId="2CB30160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(0)911 38 44 02 63</w:t>
                            </w:r>
                          </w:p>
                          <w:p w14:paraId="6A488DC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schetter@waldecker-pr.de</w:t>
                              </w:r>
                            </w:hyperlink>
                          </w:p>
                          <w:p w14:paraId="7C74C7B6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Internet: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  <w:tab/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www.waldecker-pr.de</w:t>
                              </w:r>
                            </w:hyperlink>
                          </w:p>
                          <w:p w14:paraId="271E93F2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5B1E6415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37F26A2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69DFED14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4E9702F7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2598A6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01EA47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2988BC1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1361DC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420B9F5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68A96A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DC1D29E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FB9C459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4AE791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467B99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11E9372" w14:textId="77777777" w:rsidR="00CA1511" w:rsidRPr="00547883" w:rsidRDefault="00CA1511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A4716EB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Remeha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GmbH</w:t>
                            </w:r>
                          </w:p>
                          <w:p w14:paraId="7280B521" w14:textId="77777777" w:rsidR="00295268" w:rsidRP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Energiewende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</w:t>
                            </w:r>
                          </w:p>
                          <w:p w14:paraId="5A3A06DA" w14:textId="77777777" w:rsid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48369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Saerbeck</w:t>
                            </w:r>
                            <w:proofErr w:type="spellEnd"/>
                          </w:p>
                          <w:p w14:paraId="0DB9ECA4" w14:textId="7DF3A6FA" w:rsidR="00370F7B" w:rsidRPr="00563EF7" w:rsidRDefault="00370F7B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Telefon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:  +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+49 (0)2574 7574-140</w:t>
                            </w:r>
                          </w:p>
                          <w:p w14:paraId="1D3D6E90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3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info@remeha.de</w:t>
                              </w:r>
                            </w:hyperlink>
                          </w:p>
                          <w:p w14:paraId="58C755B0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www.remeha.de</w:t>
                              </w:r>
                            </w:hyperlink>
                          </w:p>
                          <w:p w14:paraId="722F36CC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856259A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Pressekontakt:</w:t>
                            </w:r>
                          </w:p>
                          <w:p w14:paraId="3BED313A" w14:textId="77777777" w:rsidR="00370F7B" w:rsidRPr="00C77C6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Stefan Reinermann</w:t>
                            </w:r>
                          </w:p>
                          <w:p w14:paraId="15866553" w14:textId="77777777" w:rsidR="00370F7B" w:rsidRPr="00563EF7" w:rsidRDefault="00370F7B" w:rsidP="00370F7B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Mobil:   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++49 (0)162 6797189</w:t>
                            </w:r>
                          </w:p>
                          <w:p w14:paraId="5FE9E02A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5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stefan.reinermann@remeha.de</w:t>
                              </w:r>
                            </w:hyperlink>
                          </w:p>
                          <w:p w14:paraId="2A49A23F" w14:textId="77777777" w:rsidR="00370F7B" w:rsidRPr="001759D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769F9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1.6pt;margin-top:221.15pt;width:137.2pt;height:570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" strokecolor="white">
                <v:textbox>
                  <w:txbxContent>
                    <w:p w14:paraId="19985FB0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59BAA3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br/>
                        <w:t>WALDECKER PR GmbH</w:t>
                      </w:r>
                    </w:p>
                    <w:p w14:paraId="3FDD100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1EBD1B3D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Ansprechpartnerin: </w:t>
                      </w:r>
                    </w:p>
                    <w:p w14:paraId="57CAB133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Stefanie Schetter</w:t>
                      </w:r>
                    </w:p>
                    <w:p w14:paraId="15FCDAA8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 der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Büg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26</w:t>
                      </w:r>
                    </w:p>
                    <w:p w14:paraId="205D0C71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90453 Nürnberg</w:t>
                      </w:r>
                    </w:p>
                    <w:p w14:paraId="2CB30160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(0)911 38 44 02 63</w:t>
                      </w:r>
                    </w:p>
                    <w:p w14:paraId="6A488DC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schetter@waldecker-pr.de</w:t>
                        </w:r>
                      </w:hyperlink>
                    </w:p>
                    <w:p w14:paraId="7C74C7B6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  <w:tab/>
                      </w:r>
                      <w:hyperlink r:id="rId17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www.waldecker-pr.de</w:t>
                        </w:r>
                      </w:hyperlink>
                    </w:p>
                    <w:p w14:paraId="271E93F2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5B1E6415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37F26A2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69DFED14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4E9702F7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2598A6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01EA47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2988BC1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1361DC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420B9F5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768A96A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DC1D29E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FB9C459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4AE791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5467B99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11E9372" w14:textId="77777777" w:rsidR="00CA1511" w:rsidRPr="00547883" w:rsidRDefault="00CA1511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A4716EB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Remeha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GmbH</w:t>
                      </w:r>
                    </w:p>
                    <w:p w14:paraId="7280B521" w14:textId="77777777" w:rsidR="00295268" w:rsidRP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Energiewende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</w:t>
                      </w:r>
                    </w:p>
                    <w:p w14:paraId="5A3A06DA" w14:textId="77777777" w:rsid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48369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Saerbeck</w:t>
                      </w:r>
                      <w:proofErr w:type="spellEnd"/>
                    </w:p>
                    <w:p w14:paraId="0DB9ECA4" w14:textId="7DF3A6FA" w:rsidR="00370F7B" w:rsidRPr="00563EF7" w:rsidRDefault="00370F7B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Telefon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:  +</w:t>
                      </w:r>
                      <w:proofErr w:type="gram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+49 (0)2574 7574-140</w:t>
                      </w:r>
                    </w:p>
                    <w:p w14:paraId="1D3D6E90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18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info@remeha.de</w:t>
                        </w:r>
                      </w:hyperlink>
                    </w:p>
                    <w:p w14:paraId="58C755B0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9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www.remeha.de</w:t>
                        </w:r>
                      </w:hyperlink>
                    </w:p>
                    <w:p w14:paraId="722F36CC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856259A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Pressekontakt:</w:t>
                      </w:r>
                    </w:p>
                    <w:p w14:paraId="3BED313A" w14:textId="77777777" w:rsidR="00370F7B" w:rsidRPr="00C77C63" w:rsidRDefault="00370F7B" w:rsidP="00370F7B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Stefan Reinermann</w:t>
                      </w:r>
                    </w:p>
                    <w:p w14:paraId="15866553" w14:textId="77777777" w:rsidR="00370F7B" w:rsidRPr="00563EF7" w:rsidRDefault="00370F7B" w:rsidP="00370F7B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Mobil:   </w:t>
                      </w:r>
                      <w:proofErr w:type="gram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++49 (0)162 6797189</w:t>
                      </w:r>
                    </w:p>
                    <w:p w14:paraId="5FE9E02A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20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stefan.reinermann@remeha.de</w:t>
                        </w:r>
                      </w:hyperlink>
                    </w:p>
                    <w:p w14:paraId="2A49A23F" w14:textId="77777777" w:rsidR="00370F7B" w:rsidRPr="001759D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B616A3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>300 Jahre alte Bausubstanz</w:t>
      </w:r>
      <w:r w:rsidR="00B616A3" w:rsidRPr="00B616A3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: </w:t>
      </w:r>
      <w:r w:rsidR="00AB32B7" w:rsidRPr="000C5BF9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A+++ </w:t>
      </w:r>
      <w:r w:rsidR="00B616A3" w:rsidRPr="00977994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>Wärmepumpe</w:t>
      </w:r>
      <w:r w:rsidR="00B616A3" w:rsidRPr="00B616A3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 </w:t>
      </w:r>
      <w:r w:rsidR="00B616A3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für </w:t>
      </w:r>
      <w:r w:rsidR="00B616A3" w:rsidRPr="00B616A3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>Wohn- und Geschäftshaus</w:t>
      </w:r>
    </w:p>
    <w:p w14:paraId="3C8937D2" w14:textId="48ADCF1C" w:rsidR="004D575E" w:rsidRDefault="00725884" w:rsidP="00360E61">
      <w:pPr>
        <w:pStyle w:val="Standard1"/>
        <w:spacing w:after="180" w:line="360" w:lineRule="exact"/>
        <w:jc w:val="both"/>
        <w:rPr>
          <w:rFonts w:ascii="Arial" w:hAnsi="Arial" w:cs="Arial"/>
          <w:b/>
          <w:iCs/>
          <w:noProof/>
          <w:sz w:val="24"/>
          <w:szCs w:val="24"/>
          <w:lang w:eastAsia="de-DE"/>
        </w:rPr>
      </w:pPr>
      <w:r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Saerbeck – </w:t>
      </w:r>
      <w:r w:rsidR="004D575E" w:rsidRP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>Für die van Paridon GmbH aus Goch war</w:t>
      </w:r>
      <w:r w:rsidR="00906199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</w:t>
      </w:r>
      <w:r w:rsidR="00371DDB">
        <w:rPr>
          <w:rFonts w:ascii="Arial" w:hAnsi="Arial" w:cs="Arial"/>
          <w:b/>
          <w:iCs/>
          <w:noProof/>
          <w:sz w:val="24"/>
          <w:szCs w:val="24"/>
          <w:lang w:eastAsia="de-DE"/>
        </w:rPr>
        <w:t>dieses</w:t>
      </w:r>
      <w:r w:rsidR="00906199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Objekt in </w:t>
      </w:r>
      <w:r w:rsidR="004D575E" w:rsidRP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>Kerken ein Testfall: ein Wohn- und Geschäftshaus von 1715</w:t>
      </w:r>
      <w:r w:rsid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mit </w:t>
      </w:r>
      <w:r w:rsidR="004D575E" w:rsidRP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>rund 30</w:t>
      </w:r>
      <w:r w:rsidR="00906199">
        <w:rPr>
          <w:rFonts w:ascii="Arial" w:hAnsi="Arial" w:cs="Arial"/>
          <w:b/>
          <w:iCs/>
          <w:noProof/>
          <w:sz w:val="24"/>
          <w:szCs w:val="24"/>
          <w:lang w:eastAsia="de-DE"/>
        </w:rPr>
        <w:t> kW Heizlast</w:t>
      </w:r>
      <w:r w:rsidR="0048165C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. Dazu </w:t>
      </w:r>
      <w:r w:rsidR="004D575E" w:rsidRP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>ein Verteilnetz</w:t>
      </w:r>
      <w:r w:rsid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</w:t>
      </w:r>
      <w:r w:rsidR="00906199">
        <w:rPr>
          <w:rFonts w:ascii="Arial" w:hAnsi="Arial" w:cs="Arial"/>
          <w:b/>
          <w:iCs/>
          <w:noProof/>
          <w:sz w:val="24"/>
          <w:szCs w:val="24"/>
          <w:lang w:eastAsia="de-DE"/>
        </w:rPr>
        <w:t>aus überwiegend</w:t>
      </w:r>
      <w:r w:rsidR="004D575E" w:rsidRP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klassischen </w:t>
      </w:r>
      <w:r w:rsidR="00906199">
        <w:rPr>
          <w:rFonts w:ascii="Arial" w:hAnsi="Arial" w:cs="Arial"/>
          <w:b/>
          <w:iCs/>
          <w:noProof/>
          <w:sz w:val="24"/>
          <w:szCs w:val="24"/>
          <w:lang w:eastAsia="de-DE"/>
        </w:rPr>
        <w:t>Radiatore</w:t>
      </w:r>
      <w:r w:rsidR="004D575E" w:rsidRPr="004D575E">
        <w:rPr>
          <w:rFonts w:ascii="Arial" w:hAnsi="Arial" w:cs="Arial"/>
          <w:b/>
          <w:iCs/>
          <w:noProof/>
          <w:sz w:val="24"/>
          <w:szCs w:val="24"/>
          <w:lang w:eastAsia="de-DE"/>
        </w:rPr>
        <w:t>n</w:t>
      </w:r>
      <w:r w:rsidR="0043674E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. </w:t>
      </w:r>
      <w:r w:rsidR="00371DDB">
        <w:rPr>
          <w:rFonts w:ascii="Arial" w:hAnsi="Arial" w:cs="Arial"/>
          <w:b/>
          <w:iCs/>
          <w:noProof/>
          <w:sz w:val="24"/>
          <w:szCs w:val="24"/>
          <w:lang w:eastAsia="de-DE"/>
        </w:rPr>
        <w:t>Einer Hochtemperaturwärmepumpe</w:t>
      </w:r>
      <w:r w:rsidR="002D73CE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von Remeha</w:t>
      </w:r>
      <w:r w:rsidR="008B7715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gelang es hier, die Brücke zwischen </w:t>
      </w:r>
      <w:r w:rsidR="00641794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kleinem </w:t>
      </w:r>
      <w:r w:rsidR="008B7715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Sanierungsaufwand und </w:t>
      </w:r>
      <w:r w:rsidR="00641794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großem </w:t>
      </w:r>
      <w:r w:rsidR="008B7715">
        <w:rPr>
          <w:rFonts w:ascii="Arial" w:hAnsi="Arial" w:cs="Arial"/>
          <w:b/>
          <w:iCs/>
          <w:noProof/>
          <w:sz w:val="24"/>
          <w:szCs w:val="24"/>
          <w:lang w:eastAsia="de-DE"/>
        </w:rPr>
        <w:t>Komfortgewinn zu schlagen.</w:t>
      </w:r>
    </w:p>
    <w:p w14:paraId="3E9449EA" w14:textId="658C1383" w:rsidR="00980BF8" w:rsidRDefault="00FC05BF" w:rsidP="00AD585E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Die </w:t>
      </w:r>
      <w:hyperlink r:id="rId21" w:history="1">
        <w:r w:rsidRPr="006A1EF7">
          <w:rPr>
            <w:rStyle w:val="Hyperlink"/>
            <w:rFonts w:ascii="Arial" w:hAnsi="Arial" w:cs="Arial"/>
            <w:bCs/>
            <w:iCs/>
            <w:noProof/>
            <w:sz w:val="24"/>
            <w:szCs w:val="24"/>
            <w:lang w:eastAsia="de-DE"/>
          </w:rPr>
          <w:t xml:space="preserve">Monoblock-Wärmepumpe </w:t>
        </w:r>
        <w:r w:rsidR="00234437" w:rsidRPr="006A1EF7">
          <w:rPr>
            <w:rStyle w:val="Hyperlink"/>
            <w:rFonts w:ascii="Arial" w:hAnsi="Arial" w:cs="Arial"/>
            <w:bCs/>
            <w:iCs/>
            <w:noProof/>
            <w:sz w:val="24"/>
            <w:szCs w:val="24"/>
            <w:lang w:eastAsia="de-DE"/>
          </w:rPr>
          <w:t>Effenca HT</w:t>
        </w:r>
      </w:hyperlink>
      <w:r w:rsidR="00BF7494" w:rsidRPr="00BF7494">
        <w:t xml:space="preserve"> </w:t>
      </w:r>
      <w:r w:rsidR="00BF7494" w:rsidRPr="00BF7494">
        <w:rPr>
          <w:rFonts w:ascii="Arial" w:hAnsi="Arial" w:cs="Arial"/>
          <w:bCs/>
          <w:iCs/>
          <w:noProof/>
          <w:sz w:val="24"/>
          <w:szCs w:val="24"/>
          <w:lang w:eastAsia="de-DE"/>
        </w:rPr>
        <w:t>stellt Vorlauftemperaturen bis 80 °C bereit</w:t>
      </w:r>
      <w:r w:rsidR="00E2763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– </w:t>
      </w:r>
      <w:r w:rsidR="00D84E8A">
        <w:rPr>
          <w:rFonts w:ascii="Arial" w:hAnsi="Arial" w:cs="Arial"/>
          <w:bCs/>
          <w:iCs/>
          <w:noProof/>
          <w:sz w:val="24"/>
          <w:szCs w:val="24"/>
          <w:lang w:eastAsia="de-DE"/>
        </w:rPr>
        <w:t>das genügt</w:t>
      </w:r>
      <w:r w:rsidR="004F20DA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um auch </w:t>
      </w:r>
      <w:r w:rsidR="003B5EB6">
        <w:rPr>
          <w:rFonts w:ascii="Arial" w:hAnsi="Arial" w:cs="Arial"/>
          <w:bCs/>
          <w:iCs/>
          <w:noProof/>
          <w:sz w:val="24"/>
          <w:szCs w:val="24"/>
          <w:lang w:eastAsia="de-DE"/>
        </w:rPr>
        <w:t>kaum gedämmte</w:t>
      </w:r>
      <w:r w:rsidR="00B16617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Häuser</w:t>
      </w:r>
      <w:r w:rsidR="003B5EB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E9768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komplett </w:t>
      </w:r>
      <w:r w:rsidR="005A247E">
        <w:rPr>
          <w:rFonts w:ascii="Arial" w:hAnsi="Arial" w:cs="Arial"/>
          <w:bCs/>
          <w:iCs/>
          <w:noProof/>
          <w:sz w:val="24"/>
          <w:szCs w:val="24"/>
          <w:lang w:eastAsia="de-DE"/>
        </w:rPr>
        <w:t>mit Energie aus erneuerbaren Quellen zu beheizen</w:t>
      </w:r>
      <w:r w:rsidR="00A129B4">
        <w:rPr>
          <w:rFonts w:ascii="Arial" w:hAnsi="Arial" w:cs="Arial"/>
          <w:bCs/>
          <w:iCs/>
          <w:noProof/>
          <w:sz w:val="24"/>
          <w:szCs w:val="24"/>
          <w:lang w:eastAsia="de-DE"/>
        </w:rPr>
        <w:t>.</w:t>
      </w:r>
      <w:r w:rsidR="004F194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917CE5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Gleichzeitig arbeitet </w:t>
      </w:r>
      <w:r w:rsidR="00654BA5">
        <w:rPr>
          <w:rFonts w:ascii="Arial" w:hAnsi="Arial" w:cs="Arial"/>
          <w:bCs/>
          <w:iCs/>
          <w:noProof/>
          <w:sz w:val="24"/>
          <w:szCs w:val="24"/>
          <w:lang w:eastAsia="de-DE"/>
        </w:rPr>
        <w:t>das Modell</w:t>
      </w:r>
      <w:r w:rsidR="00917CE5" w:rsidRPr="00617BC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E7803">
        <w:rPr>
          <w:rFonts w:ascii="Arial" w:hAnsi="Arial" w:cs="Arial"/>
          <w:bCs/>
          <w:iCs/>
          <w:noProof/>
          <w:sz w:val="24"/>
          <w:szCs w:val="24"/>
          <w:lang w:eastAsia="de-DE"/>
        </w:rPr>
        <w:t>mit einem</w:t>
      </w:r>
      <w:r w:rsidR="00917CE5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E7803">
        <w:rPr>
          <w:rFonts w:ascii="Arial" w:hAnsi="Arial" w:cs="Arial"/>
          <w:bCs/>
          <w:iCs/>
          <w:noProof/>
          <w:sz w:val="24"/>
          <w:szCs w:val="24"/>
          <w:lang w:eastAsia="de-DE"/>
        </w:rPr>
        <w:t>breiten Modulationsber</w:t>
      </w:r>
      <w:r w:rsidR="00F14B2B">
        <w:rPr>
          <w:rFonts w:ascii="Arial" w:hAnsi="Arial" w:cs="Arial"/>
          <w:bCs/>
          <w:iCs/>
          <w:noProof/>
          <w:sz w:val="24"/>
          <w:szCs w:val="24"/>
          <w:lang w:eastAsia="de-DE"/>
        </w:rPr>
        <w:t>e</w:t>
      </w:r>
      <w:r w:rsidR="003E780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ich </w:t>
      </w:r>
      <w:r w:rsidR="00116BDA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zwischen 7 und </w:t>
      </w:r>
      <w:r w:rsidR="003E7803" w:rsidRPr="00BC750A">
        <w:rPr>
          <w:rFonts w:ascii="Arial" w:hAnsi="Arial" w:cs="Arial"/>
          <w:bCs/>
          <w:iCs/>
          <w:noProof/>
          <w:sz w:val="24"/>
          <w:szCs w:val="24"/>
          <w:lang w:eastAsia="de-DE"/>
        </w:rPr>
        <w:t>37,3</w:t>
      </w:r>
      <w:r w:rsidR="003E7803">
        <w:rPr>
          <w:rFonts w:ascii="Arial" w:hAnsi="Arial" w:cs="Arial"/>
          <w:bCs/>
          <w:iCs/>
          <w:noProof/>
          <w:sz w:val="24"/>
          <w:szCs w:val="24"/>
          <w:lang w:eastAsia="de-DE"/>
        </w:rPr>
        <w:t> kW</w:t>
      </w:r>
      <w:r w:rsidR="00654BA5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sehr effizient: Die 30-kW-Ausführung kann einen</w:t>
      </w:r>
      <w:r w:rsidR="00FD3B0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917CE5" w:rsidRPr="00617BC6">
        <w:rPr>
          <w:rFonts w:ascii="Arial" w:hAnsi="Arial" w:cs="Arial"/>
          <w:bCs/>
          <w:iCs/>
          <w:noProof/>
          <w:sz w:val="24"/>
          <w:szCs w:val="24"/>
          <w:lang w:eastAsia="de-DE"/>
        </w:rPr>
        <w:t>COP von 4,6</w:t>
      </w:r>
      <w:r w:rsidR="00917CE5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917CE5" w:rsidRPr="00617BC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bei A7/W35 </w:t>
      </w:r>
      <w:r w:rsidR="00654BA5">
        <w:rPr>
          <w:rFonts w:ascii="Arial" w:hAnsi="Arial" w:cs="Arial"/>
          <w:bCs/>
          <w:iCs/>
          <w:noProof/>
          <w:sz w:val="24"/>
          <w:szCs w:val="24"/>
          <w:lang w:eastAsia="de-DE"/>
        </w:rPr>
        <w:t>vorweisen</w:t>
      </w:r>
      <w:r w:rsidR="00917CE5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</w:t>
      </w:r>
      <w:r w:rsidR="002B7F6C">
        <w:rPr>
          <w:rFonts w:ascii="Arial" w:hAnsi="Arial" w:cs="Arial"/>
          <w:bCs/>
          <w:iCs/>
          <w:noProof/>
          <w:sz w:val="24"/>
          <w:szCs w:val="24"/>
          <w:lang w:eastAsia="de-DE"/>
        </w:rPr>
        <w:t>Mit dieser Technik</w:t>
      </w:r>
      <w:r w:rsidR="00606D8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war es</w:t>
      </w:r>
      <w:r w:rsidR="004F194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möglich, die bestehende Wärmeverteilung im Kerkener Objekt</w:t>
      </w:r>
      <w:r w:rsidR="00606D8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weitgehend zu erhalten </w:t>
      </w:r>
      <w:r w:rsidR="00116BDA">
        <w:rPr>
          <w:rFonts w:ascii="Arial" w:hAnsi="Arial" w:cs="Arial"/>
          <w:bCs/>
          <w:iCs/>
          <w:noProof/>
          <w:sz w:val="24"/>
          <w:szCs w:val="24"/>
          <w:lang w:eastAsia="de-DE"/>
        </w:rPr>
        <w:t>und so die</w:t>
      </w:r>
      <w:r w:rsidR="00330DE2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A0344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historische Gebäudesubstanz zu bewahren. </w:t>
      </w:r>
    </w:p>
    <w:p w14:paraId="631ECC4B" w14:textId="54F135FF" w:rsidR="00940018" w:rsidRDefault="001A77A7" w:rsidP="00360E61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>Das Außengerät</w:t>
      </w:r>
      <w:r w:rsidR="00116BDA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der </w:t>
      </w:r>
      <w:r w:rsidR="005F1067">
        <w:rPr>
          <w:rFonts w:ascii="Arial" w:hAnsi="Arial" w:cs="Arial"/>
          <w:bCs/>
          <w:iCs/>
          <w:noProof/>
          <w:sz w:val="24"/>
          <w:szCs w:val="24"/>
          <w:lang w:eastAsia="de-DE"/>
        </w:rPr>
        <w:t>verbauten Effenca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misst </w:t>
      </w:r>
      <w:r w:rsidR="00F84331" w:rsidRPr="00F8433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1806x1881x672 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>(</w:t>
      </w:r>
      <w:r w:rsidR="00F84331">
        <w:rPr>
          <w:rFonts w:ascii="Arial" w:hAnsi="Arial" w:cs="Arial"/>
          <w:bCs/>
          <w:iCs/>
          <w:noProof/>
          <w:sz w:val="24"/>
          <w:szCs w:val="24"/>
          <w:lang w:eastAsia="de-DE"/>
        </w:rPr>
        <w:t>HxBxT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>) und i</w:t>
      </w:r>
      <w:r w:rsidRPr="00A21F37">
        <w:rPr>
          <w:rFonts w:ascii="Arial" w:hAnsi="Arial" w:cs="Arial"/>
          <w:bCs/>
          <w:iCs/>
          <w:noProof/>
          <w:sz w:val="24"/>
          <w:szCs w:val="24"/>
          <w:lang w:eastAsia="de-DE"/>
        </w:rPr>
        <w:t>st mit 3</w:t>
      </w:r>
      <w:r w:rsidR="009A390F" w:rsidRPr="00A21F37">
        <w:rPr>
          <w:rFonts w:ascii="Arial" w:hAnsi="Arial" w:cs="Arial"/>
          <w:bCs/>
          <w:iCs/>
          <w:noProof/>
          <w:sz w:val="24"/>
          <w:szCs w:val="24"/>
          <w:lang w:eastAsia="de-DE"/>
        </w:rPr>
        <w:t>64</w:t>
      </w:r>
      <w:r w:rsidRPr="00A21F37">
        <w:rPr>
          <w:rFonts w:ascii="Arial" w:hAnsi="Arial" w:cs="Arial"/>
          <w:bCs/>
          <w:iCs/>
          <w:noProof/>
          <w:sz w:val="24"/>
          <w:szCs w:val="24"/>
          <w:lang w:eastAsia="de-DE"/>
        </w:rPr>
        <w:t> kg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vergleichsweise leicht. </w:t>
      </w:r>
      <w:r w:rsidR="004B0882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Wie bei </w:t>
      </w:r>
      <w:r w:rsidR="000F4C82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Wärmepumpen </w:t>
      </w:r>
      <w:r w:rsidR="004B0882">
        <w:rPr>
          <w:rFonts w:ascii="Arial" w:hAnsi="Arial" w:cs="Arial"/>
          <w:bCs/>
          <w:iCs/>
          <w:noProof/>
          <w:sz w:val="24"/>
          <w:szCs w:val="24"/>
          <w:lang w:eastAsia="de-DE"/>
        </w:rPr>
        <w:t>mit dem</w:t>
      </w:r>
      <w:r w:rsidR="00A3629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Kältemittel R290 </w:t>
      </w:r>
      <w:r w:rsidR="007E0DD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erforderlich, </w:t>
      </w:r>
      <w:r w:rsidR="00DA36A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wurde </w:t>
      </w:r>
      <w:r w:rsidR="005761C6">
        <w:rPr>
          <w:rFonts w:ascii="Arial" w:hAnsi="Arial" w:cs="Arial"/>
          <w:bCs/>
          <w:iCs/>
          <w:noProof/>
          <w:sz w:val="24"/>
          <w:szCs w:val="24"/>
          <w:lang w:eastAsia="de-DE"/>
        </w:rPr>
        <w:t>die Außeneinheit</w:t>
      </w:r>
      <w:r w:rsidR="00DE3C5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FE73B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mit </w:t>
      </w:r>
      <w:r w:rsidR="00DA36A8">
        <w:rPr>
          <w:rFonts w:ascii="Arial" w:hAnsi="Arial" w:cs="Arial"/>
          <w:bCs/>
          <w:iCs/>
          <w:noProof/>
          <w:sz w:val="24"/>
          <w:szCs w:val="24"/>
          <w:lang w:eastAsia="de-DE"/>
        </w:rPr>
        <w:t>Schutzabstand</w:t>
      </w:r>
      <w:r w:rsidR="00593A1A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DA36A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zu Haus </w:t>
      </w:r>
      <w:r w:rsidR="00401B8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und Nachbargrundstücken </w:t>
      </w:r>
      <w:r w:rsidR="00DA36A8">
        <w:rPr>
          <w:rFonts w:ascii="Arial" w:hAnsi="Arial" w:cs="Arial"/>
          <w:bCs/>
          <w:iCs/>
          <w:noProof/>
          <w:sz w:val="24"/>
          <w:szCs w:val="24"/>
          <w:lang w:eastAsia="de-DE"/>
        </w:rPr>
        <w:t>aufgestellt.</w:t>
      </w:r>
      <w:r w:rsidR="0050325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A77D70">
        <w:rPr>
          <w:rFonts w:ascii="Arial" w:hAnsi="Arial" w:cs="Arial"/>
          <w:bCs/>
          <w:iCs/>
          <w:noProof/>
          <w:sz w:val="24"/>
          <w:szCs w:val="24"/>
          <w:lang w:eastAsia="de-DE"/>
        </w:rPr>
        <w:t>Eine</w:t>
      </w:r>
      <w:r w:rsidR="0050325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geschmackvolle Holzeinhausung </w:t>
      </w:r>
      <w:r w:rsidR="00C245EF">
        <w:rPr>
          <w:rFonts w:ascii="Arial" w:hAnsi="Arial" w:cs="Arial"/>
          <w:bCs/>
          <w:iCs/>
          <w:noProof/>
          <w:sz w:val="24"/>
          <w:szCs w:val="24"/>
          <w:lang w:eastAsia="de-DE"/>
        </w:rPr>
        <w:t>dämpft das Betriebsgeräusch von ca.</w:t>
      </w:r>
      <w:r w:rsidR="001B22B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DB4CAD" w:rsidRPr="00DB4CAD">
        <w:rPr>
          <w:rFonts w:ascii="Arial" w:hAnsi="Arial" w:cs="Arial"/>
          <w:bCs/>
          <w:iCs/>
          <w:noProof/>
          <w:sz w:val="24"/>
          <w:szCs w:val="24"/>
          <w:lang w:eastAsia="de-DE"/>
        </w:rPr>
        <w:t>63-66 dB(A)</w:t>
      </w:r>
      <w:r w:rsidR="00986A3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Zugleich </w:t>
      </w:r>
      <w:r w:rsidR="00E25EBF">
        <w:rPr>
          <w:rFonts w:ascii="Arial" w:hAnsi="Arial" w:cs="Arial"/>
          <w:bCs/>
          <w:iCs/>
          <w:noProof/>
          <w:sz w:val="24"/>
          <w:szCs w:val="24"/>
          <w:lang w:eastAsia="de-DE"/>
        </w:rPr>
        <w:t>schirmt</w:t>
      </w:r>
      <w:r w:rsidR="00986A3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sie die Wärmepumpe </w:t>
      </w:r>
      <w:r w:rsidR="00E25EBF">
        <w:rPr>
          <w:rFonts w:ascii="Arial" w:hAnsi="Arial" w:cs="Arial"/>
          <w:bCs/>
          <w:iCs/>
          <w:noProof/>
          <w:sz w:val="24"/>
          <w:szCs w:val="24"/>
          <w:lang w:eastAsia="de-DE"/>
        </w:rPr>
        <w:t>gegen Witterung</w:t>
      </w:r>
      <w:r w:rsidR="00986A3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</w:t>
      </w:r>
      <w:r w:rsidR="00B0723F">
        <w:rPr>
          <w:rFonts w:ascii="Arial" w:hAnsi="Arial" w:cs="Arial"/>
          <w:bCs/>
          <w:iCs/>
          <w:noProof/>
          <w:sz w:val="24"/>
          <w:szCs w:val="24"/>
          <w:lang w:eastAsia="de-DE"/>
        </w:rPr>
        <w:t>Diebstahl und Vandalismus</w:t>
      </w:r>
      <w:r w:rsidR="00E25EB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ab</w:t>
      </w:r>
      <w:r w:rsidR="00B0723F">
        <w:rPr>
          <w:rFonts w:ascii="Arial" w:hAnsi="Arial" w:cs="Arial"/>
          <w:bCs/>
          <w:iCs/>
          <w:noProof/>
          <w:sz w:val="24"/>
          <w:szCs w:val="24"/>
          <w:lang w:eastAsia="de-DE"/>
        </w:rPr>
        <w:t>.</w:t>
      </w:r>
      <w:r w:rsidR="005761C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4E6A9D">
        <w:rPr>
          <w:rFonts w:ascii="Arial" w:hAnsi="Arial" w:cs="Arial"/>
          <w:bCs/>
          <w:iCs/>
          <w:noProof/>
          <w:sz w:val="24"/>
          <w:szCs w:val="24"/>
          <w:lang w:eastAsia="de-DE"/>
        </w:rPr>
        <w:t>Einen Teil des Betriebsstroms</w:t>
      </w:r>
      <w:r w:rsidR="00940FB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liefert </w:t>
      </w:r>
      <w:r w:rsidR="00E25EBF">
        <w:rPr>
          <w:rFonts w:ascii="Arial" w:hAnsi="Arial" w:cs="Arial"/>
          <w:bCs/>
          <w:iCs/>
          <w:noProof/>
          <w:sz w:val="24"/>
          <w:szCs w:val="24"/>
          <w:lang w:eastAsia="de-DE"/>
        </w:rPr>
        <w:t>die</w:t>
      </w:r>
      <w:r w:rsidR="00940FB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PV-Anlage </w:t>
      </w:r>
      <w:r w:rsidR="00162001">
        <w:rPr>
          <w:rFonts w:ascii="Arial" w:hAnsi="Arial" w:cs="Arial"/>
          <w:bCs/>
          <w:iCs/>
          <w:noProof/>
          <w:sz w:val="24"/>
          <w:szCs w:val="24"/>
          <w:lang w:eastAsia="de-DE"/>
        </w:rPr>
        <w:t>auf dem Hausdach</w:t>
      </w:r>
      <w:r w:rsidR="004E6A9D">
        <w:rPr>
          <w:rFonts w:ascii="Arial" w:hAnsi="Arial" w:cs="Arial"/>
          <w:bCs/>
          <w:iCs/>
          <w:noProof/>
          <w:sz w:val="24"/>
          <w:szCs w:val="24"/>
          <w:lang w:eastAsia="de-DE"/>
        </w:rPr>
        <w:t>.</w:t>
      </w:r>
      <w:r w:rsidR="00940018" w:rsidRPr="0094001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2C5D4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Gemäß Vorschrift für </w:t>
      </w:r>
      <w:r w:rsidR="000810E6">
        <w:rPr>
          <w:rFonts w:ascii="Arial" w:hAnsi="Arial" w:cs="Arial"/>
          <w:bCs/>
          <w:iCs/>
          <w:noProof/>
          <w:sz w:val="24"/>
          <w:szCs w:val="24"/>
          <w:lang w:eastAsia="de-DE"/>
        </w:rPr>
        <w:t>derart leistungsstarke Wärmepumpen</w:t>
      </w:r>
      <w:r w:rsidR="00940018" w:rsidRPr="0094001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940018" w:rsidRPr="00940018">
        <w:rPr>
          <w:rFonts w:ascii="Arial" w:hAnsi="Arial" w:cs="Arial"/>
          <w:bCs/>
          <w:iCs/>
          <w:noProof/>
          <w:sz w:val="24"/>
          <w:szCs w:val="24"/>
          <w:lang w:eastAsia="de-DE"/>
        </w:rPr>
        <w:lastRenderedPageBreak/>
        <w:t xml:space="preserve">wurde ein </w:t>
      </w:r>
      <w:r w:rsidR="0033374E">
        <w:rPr>
          <w:rFonts w:ascii="Arial" w:hAnsi="Arial" w:cs="Arial"/>
          <w:bCs/>
          <w:iCs/>
          <w:noProof/>
          <w:sz w:val="24"/>
          <w:szCs w:val="24"/>
          <w:lang w:eastAsia="de-DE"/>
        </w:rPr>
        <w:t>150-l-</w:t>
      </w:r>
      <w:r w:rsidR="00940018" w:rsidRPr="0094001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Pufferspeicher </w:t>
      </w:r>
      <w:r w:rsidR="003337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angebunden. </w:t>
      </w:r>
      <w:r w:rsidR="00940018" w:rsidRPr="00940018">
        <w:rPr>
          <w:rFonts w:ascii="Arial" w:hAnsi="Arial" w:cs="Arial"/>
          <w:bCs/>
          <w:iCs/>
          <w:noProof/>
          <w:sz w:val="24"/>
          <w:szCs w:val="24"/>
          <w:lang w:eastAsia="de-DE"/>
        </w:rPr>
        <w:t>Die Regelung übernimmt der HP-Controller Ace MB.</w:t>
      </w:r>
    </w:p>
    <w:p w14:paraId="3FF1BA02" w14:textId="6231EEDA" w:rsidR="00D8591E" w:rsidRPr="00026173" w:rsidRDefault="00E00183" w:rsidP="00360E61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>Der Austausch der alten Ölheizung verlief unkompliziert und planmäßig.</w:t>
      </w:r>
      <w:r w:rsid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64D54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>385</w:t>
      </w:r>
      <w:r w:rsid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> </w:t>
      </w:r>
      <w:r w:rsidR="00A93C8C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m² an Wohn- und Gewerbeflächen </w:t>
      </w:r>
      <w:r w:rsidR="00C6543C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werden nun </w:t>
      </w:r>
      <w:r w:rsidR="00A93C8C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zuverlässig mit </w:t>
      </w:r>
      <w:r w:rsidR="000046E0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fossilfrei erzeugter </w:t>
      </w:r>
      <w:r w:rsidR="00A93C8C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Wärme </w:t>
      </w:r>
      <w:r w:rsidR="00C6543C" w:rsidRP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>versorgt</w:t>
      </w:r>
      <w:r w:rsidR="00C6543C">
        <w:rPr>
          <w:rFonts w:ascii="Arial" w:hAnsi="Arial" w:cs="Arial"/>
          <w:bCs/>
          <w:iCs/>
          <w:noProof/>
          <w:sz w:val="24"/>
          <w:szCs w:val="24"/>
          <w:lang w:eastAsia="de-DE"/>
        </w:rPr>
        <w:t>.</w:t>
      </w:r>
      <w:r w:rsidR="00A93C8C" w:rsidRPr="00A93C8C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64D54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Die </w:t>
      </w:r>
      <w:r w:rsidR="004327A0">
        <w:rPr>
          <w:rFonts w:ascii="Arial" w:hAnsi="Arial" w:cs="Arial"/>
          <w:bCs/>
          <w:iCs/>
          <w:noProof/>
          <w:sz w:val="24"/>
          <w:szCs w:val="24"/>
          <w:lang w:eastAsia="de-DE"/>
        </w:rPr>
        <w:t>Trinkwarmwasserbereitung</w:t>
      </w:r>
      <w:r w:rsidR="00D530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erfolgt per Durchlauferhitzer. </w:t>
      </w:r>
      <w:r w:rsidR="00750A5F" w:rsidRPr="00750A5F">
        <w:rPr>
          <w:rFonts w:ascii="Arial" w:hAnsi="Arial" w:cs="Arial"/>
          <w:bCs/>
          <w:iCs/>
          <w:noProof/>
          <w:sz w:val="24"/>
          <w:szCs w:val="24"/>
          <w:lang w:eastAsia="de-DE"/>
        </w:rPr>
        <w:t>Gregor Hövelmann, Geschäftsführer</w:t>
      </w:r>
      <w:r w:rsidR="0033374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von</w:t>
      </w:r>
      <w:r w:rsidR="00750A5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van Paridon</w:t>
      </w:r>
      <w:r w:rsidR="008C7D7C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</w:t>
      </w:r>
      <w:r w:rsidR="006559D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lobt die </w:t>
      </w:r>
      <w:r w:rsidR="00D26540">
        <w:rPr>
          <w:rFonts w:ascii="Arial" w:hAnsi="Arial" w:cs="Arial"/>
          <w:bCs/>
          <w:iCs/>
          <w:noProof/>
          <w:sz w:val="24"/>
          <w:szCs w:val="24"/>
          <w:lang w:eastAsia="de-DE"/>
        </w:rPr>
        <w:t>technische Begleitung durch Remeha</w:t>
      </w:r>
      <w:r w:rsidR="006B5D4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und</w:t>
      </w:r>
      <w:r w:rsidR="00F14B2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freut sich über den zufriedenen Kunden</w:t>
      </w:r>
      <w:r w:rsidR="00410D4F">
        <w:rPr>
          <w:rFonts w:ascii="Arial" w:hAnsi="Arial" w:cs="Arial"/>
          <w:bCs/>
          <w:iCs/>
          <w:noProof/>
          <w:sz w:val="24"/>
          <w:szCs w:val="24"/>
          <w:lang w:eastAsia="de-DE"/>
        </w:rPr>
        <w:t>: „D</w:t>
      </w:r>
      <w:r w:rsidR="006B5D40" w:rsidRPr="006B5D40">
        <w:rPr>
          <w:rFonts w:ascii="Arial" w:hAnsi="Arial" w:cs="Arial"/>
          <w:bCs/>
          <w:iCs/>
          <w:noProof/>
          <w:sz w:val="24"/>
          <w:szCs w:val="24"/>
          <w:lang w:eastAsia="de-DE"/>
        </w:rPr>
        <w:t>ie Leistung von 30 kW reicht hier vollkommen aus. Wir haben die erste Heizperiode über dem Winter erfolgreich meistern können</w:t>
      </w:r>
      <w:r w:rsidR="00410D4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</w:t>
      </w:r>
      <w:r w:rsidR="006B5D40" w:rsidRPr="006B5D40">
        <w:rPr>
          <w:rFonts w:ascii="Arial" w:hAnsi="Arial" w:cs="Arial"/>
          <w:bCs/>
          <w:iCs/>
          <w:noProof/>
          <w:sz w:val="24"/>
          <w:szCs w:val="24"/>
          <w:lang w:eastAsia="de-DE"/>
        </w:rPr>
        <w:t>bei recht geringem Verbrauch.</w:t>
      </w:r>
      <w:r w:rsidR="00410D4F">
        <w:rPr>
          <w:rFonts w:ascii="Arial" w:hAnsi="Arial" w:cs="Arial"/>
          <w:bCs/>
          <w:iCs/>
          <w:noProof/>
          <w:sz w:val="24"/>
          <w:szCs w:val="24"/>
          <w:lang w:eastAsia="de-DE"/>
        </w:rPr>
        <w:t>“</w:t>
      </w:r>
      <w:r w:rsidR="00F14B2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711D1E">
        <w:rPr>
          <w:rFonts w:ascii="Arial" w:hAnsi="Arial" w:cs="Arial"/>
          <w:bCs/>
          <w:iCs/>
          <w:noProof/>
          <w:sz w:val="24"/>
          <w:szCs w:val="24"/>
          <w:lang w:eastAsia="de-DE"/>
        </w:rPr>
        <w:t>Damit dient</w:t>
      </w:r>
      <w:r w:rsidR="00711D1E" w:rsidRPr="00711D1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545BA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das </w:t>
      </w:r>
      <w:r w:rsidR="00711D1E" w:rsidRPr="00711D1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Projekt </w:t>
      </w:r>
      <w:r w:rsidR="0021496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auch </w:t>
      </w:r>
      <w:r w:rsidR="00AD193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dem </w:t>
      </w:r>
      <w:r w:rsidR="0033374E">
        <w:rPr>
          <w:rFonts w:ascii="Arial" w:hAnsi="Arial" w:cs="Arial"/>
          <w:bCs/>
          <w:iCs/>
          <w:noProof/>
          <w:sz w:val="24"/>
          <w:szCs w:val="24"/>
          <w:lang w:eastAsia="de-DE"/>
        </w:rPr>
        <w:t>Verarbeitungsb</w:t>
      </w:r>
      <w:r w:rsidR="00AD193B">
        <w:rPr>
          <w:rFonts w:ascii="Arial" w:hAnsi="Arial" w:cs="Arial"/>
          <w:bCs/>
          <w:iCs/>
          <w:noProof/>
          <w:sz w:val="24"/>
          <w:szCs w:val="24"/>
          <w:lang w:eastAsia="de-DE"/>
        </w:rPr>
        <w:t>etrieb</w:t>
      </w:r>
      <w:r w:rsidR="00711D1E" w:rsidRPr="00711D1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711D1E">
        <w:rPr>
          <w:rFonts w:ascii="Arial" w:hAnsi="Arial" w:cs="Arial"/>
          <w:bCs/>
          <w:iCs/>
          <w:noProof/>
          <w:sz w:val="24"/>
          <w:szCs w:val="24"/>
          <w:lang w:eastAsia="de-DE"/>
        </w:rPr>
        <w:t>als wichtiges</w:t>
      </w:r>
      <w:r w:rsidR="00711D1E" w:rsidRPr="00711D1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Referenzobjekt für zukünftige Wärmepumpenanwendungen im Gebäudebestand.</w:t>
      </w:r>
    </w:p>
    <w:p w14:paraId="56A2BD35" w14:textId="3E5EF054" w:rsidR="004260E7" w:rsidRDefault="00BE7ED4" w:rsidP="00026173">
      <w:pPr>
        <w:pStyle w:val="Standard1"/>
        <w:spacing w:after="180" w:line="360" w:lineRule="exact"/>
        <w:jc w:val="both"/>
        <w:rPr>
          <w:rFonts w:ascii="Arial" w:hAnsi="Arial" w:cs="Arial"/>
          <w:bCs/>
          <w:kern w:val="0"/>
          <w:sz w:val="24"/>
          <w:szCs w:val="24"/>
        </w:rPr>
      </w:pPr>
      <w:r>
        <w:rPr>
          <w:rFonts w:ascii="Arial" w:hAnsi="Arial" w:cs="Arial"/>
          <w:bCs/>
          <w:kern w:val="0"/>
          <w:sz w:val="24"/>
          <w:szCs w:val="24"/>
        </w:rPr>
        <w:t xml:space="preserve">Weitere Informationen zu </w:t>
      </w:r>
      <w:proofErr w:type="spellStart"/>
      <w:r>
        <w:rPr>
          <w:rFonts w:ascii="Arial" w:hAnsi="Arial" w:cs="Arial"/>
          <w:bCs/>
          <w:kern w:val="0"/>
          <w:sz w:val="24"/>
          <w:szCs w:val="24"/>
        </w:rPr>
        <w:t>Remeha</w:t>
      </w:r>
      <w:proofErr w:type="spellEnd"/>
      <w:r>
        <w:rPr>
          <w:rFonts w:ascii="Arial" w:hAnsi="Arial" w:cs="Arial"/>
          <w:bCs/>
          <w:kern w:val="0"/>
          <w:sz w:val="24"/>
          <w:szCs w:val="24"/>
        </w:rPr>
        <w:t xml:space="preserve"> und den Lösungen zu den Herausforderungen der Energie- und Wärmewende finden sich auf der Webseite </w:t>
      </w:r>
      <w:hyperlink r:id="rId22" w:history="1">
        <w:r>
          <w:rPr>
            <w:rStyle w:val="Hyperlink"/>
            <w:rFonts w:ascii="Arial" w:hAnsi="Arial" w:cs="Arial"/>
            <w:bCs/>
            <w:kern w:val="0"/>
            <w:sz w:val="24"/>
            <w:szCs w:val="24"/>
          </w:rPr>
          <w:t>www.remeha.de</w:t>
        </w:r>
      </w:hyperlink>
      <w:r>
        <w:rPr>
          <w:rFonts w:ascii="Arial" w:hAnsi="Arial" w:cs="Arial"/>
          <w:bCs/>
          <w:kern w:val="0"/>
          <w:sz w:val="24"/>
          <w:szCs w:val="24"/>
        </w:rPr>
        <w:t>.</w:t>
      </w:r>
    </w:p>
    <w:p w14:paraId="407C6E63" w14:textId="630CAD1A" w:rsidR="00EC259A" w:rsidRPr="00026173" w:rsidRDefault="00EC259A" w:rsidP="00026173">
      <w:pPr>
        <w:pStyle w:val="Standard1"/>
        <w:spacing w:after="180" w:line="360" w:lineRule="exact"/>
        <w:jc w:val="both"/>
        <w:rPr>
          <w:rFonts w:ascii="Arial" w:hAnsi="Arial" w:cs="Arial"/>
          <w:bCs/>
          <w:kern w:val="0"/>
          <w:sz w:val="24"/>
          <w:szCs w:val="24"/>
        </w:rPr>
      </w:pPr>
      <w:r>
        <w:rPr>
          <w:rFonts w:ascii="Arial" w:hAnsi="Arial" w:cs="Arial"/>
          <w:bCs/>
          <w:kern w:val="0"/>
          <w:sz w:val="24"/>
          <w:szCs w:val="24"/>
        </w:rPr>
        <w:t xml:space="preserve">Ein Video zum Projekt </w:t>
      </w:r>
      <w:r w:rsidR="00854D66">
        <w:rPr>
          <w:rFonts w:ascii="Arial" w:hAnsi="Arial" w:cs="Arial"/>
          <w:bCs/>
          <w:kern w:val="0"/>
          <w:sz w:val="24"/>
          <w:szCs w:val="24"/>
        </w:rPr>
        <w:t xml:space="preserve">steht auf </w:t>
      </w:r>
      <w:hyperlink r:id="rId23" w:history="1">
        <w:r w:rsidR="00854D66" w:rsidRPr="00854D66">
          <w:rPr>
            <w:rStyle w:val="Hyperlink"/>
            <w:rFonts w:ascii="Arial" w:hAnsi="Arial" w:cs="Arial"/>
            <w:bCs/>
            <w:kern w:val="0"/>
            <w:sz w:val="24"/>
            <w:szCs w:val="24"/>
          </w:rPr>
          <w:t xml:space="preserve">Referenz Wohn- und Geschäftshaus Kerken | </w:t>
        </w:r>
        <w:proofErr w:type="spellStart"/>
        <w:r w:rsidR="00854D66" w:rsidRPr="00854D66">
          <w:rPr>
            <w:rStyle w:val="Hyperlink"/>
            <w:rFonts w:ascii="Arial" w:hAnsi="Arial" w:cs="Arial"/>
            <w:bCs/>
            <w:kern w:val="0"/>
            <w:sz w:val="24"/>
            <w:szCs w:val="24"/>
          </w:rPr>
          <w:t>Remeha</w:t>
        </w:r>
        <w:proofErr w:type="spellEnd"/>
      </w:hyperlink>
      <w:r w:rsidR="00854D66">
        <w:rPr>
          <w:rFonts w:ascii="Arial" w:hAnsi="Arial" w:cs="Arial"/>
          <w:bCs/>
          <w:kern w:val="0"/>
          <w:sz w:val="24"/>
          <w:szCs w:val="24"/>
        </w:rPr>
        <w:t xml:space="preserve"> zur Verfügung.</w:t>
      </w:r>
    </w:p>
    <w:p w14:paraId="3974FBFD" w14:textId="5B36A141" w:rsidR="00FC05BF" w:rsidRPr="00026173" w:rsidRDefault="007C2F06" w:rsidP="00026173">
      <w:pPr>
        <w:pStyle w:val="Standard1"/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8241" behindDoc="1" locked="0" layoutInCell="1" allowOverlap="0" wp14:anchorId="6C8BB55A" wp14:editId="048BD2F7">
            <wp:simplePos x="0" y="0"/>
            <wp:positionH relativeFrom="margin">
              <wp:posOffset>-43815</wp:posOffset>
            </wp:positionH>
            <wp:positionV relativeFrom="paragraph">
              <wp:posOffset>455295</wp:posOffset>
            </wp:positionV>
            <wp:extent cx="4182745" cy="2789555"/>
            <wp:effectExtent l="0" t="0" r="8255" b="0"/>
            <wp:wrapTopAndBottom/>
            <wp:docPr id="711523515" name="Grafik 711523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523515" name="Grafik 711523515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745" cy="2789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B0A4C6" w14:textId="0C428BB8" w:rsidR="00940763" w:rsidRDefault="00127AF5" w:rsidP="00026173">
      <w:pPr>
        <w:pStyle w:val="Standard1"/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Moderne Heiztechnik im denkmalgeschützten Gebäude: </w:t>
      </w:r>
      <w:r w:rsidR="00E82A7D">
        <w:rPr>
          <w:rFonts w:ascii="Arial" w:hAnsi="Arial" w:cs="Arial"/>
          <w:sz w:val="24"/>
          <w:szCs w:val="24"/>
        </w:rPr>
        <w:t>Bei der energetischen Sanierung konnte die alte Ölheizung durch eine monovalente Wärmepumpenanlage ersetzt werden.</w:t>
      </w:r>
    </w:p>
    <w:p w14:paraId="32A79660" w14:textId="6240A73B" w:rsidR="00D529ED" w:rsidRPr="00026173" w:rsidRDefault="00D529ED" w:rsidP="00026173">
      <w:pPr>
        <w:pStyle w:val="Standard1"/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2" behindDoc="1" locked="0" layoutInCell="1" allowOverlap="0" wp14:anchorId="655C71C6" wp14:editId="6BF72D25">
            <wp:simplePos x="0" y="0"/>
            <wp:positionH relativeFrom="margin">
              <wp:posOffset>3810</wp:posOffset>
            </wp:positionH>
            <wp:positionV relativeFrom="paragraph">
              <wp:posOffset>337820</wp:posOffset>
            </wp:positionV>
            <wp:extent cx="4182745" cy="2788920"/>
            <wp:effectExtent l="0" t="0" r="8255" b="0"/>
            <wp:wrapTopAndBottom/>
            <wp:docPr id="1866452923" name="Grafik 1866452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52923" name="Grafik 1866452923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745" cy="278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AE3D39" w14:textId="78DB1F78" w:rsidR="00F21274" w:rsidRDefault="002F594D" w:rsidP="00026173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Schön und </w:t>
      </w:r>
      <w:r w:rsidR="00077458">
        <w:rPr>
          <w:rFonts w:ascii="Arial" w:hAnsi="Arial" w:cs="Arial"/>
          <w:sz w:val="24"/>
          <w:szCs w:val="24"/>
        </w:rPr>
        <w:t xml:space="preserve">sicher: </w:t>
      </w:r>
      <w:r>
        <w:rPr>
          <w:rFonts w:ascii="Arial" w:hAnsi="Arial" w:cs="Arial"/>
          <w:sz w:val="24"/>
          <w:szCs w:val="24"/>
        </w:rPr>
        <w:t>Die Außeneinheit wurde</w:t>
      </w:r>
      <w:r w:rsidR="00077458">
        <w:rPr>
          <w:rFonts w:ascii="Arial" w:hAnsi="Arial" w:cs="Arial"/>
          <w:sz w:val="24"/>
          <w:szCs w:val="24"/>
        </w:rPr>
        <w:t xml:space="preserve"> </w:t>
      </w:r>
      <w:r w:rsidR="009D3ECD">
        <w:rPr>
          <w:rFonts w:ascii="Arial" w:hAnsi="Arial" w:cs="Arial"/>
          <w:sz w:val="24"/>
          <w:szCs w:val="24"/>
        </w:rPr>
        <w:t xml:space="preserve">hier </w:t>
      </w:r>
      <w:r w:rsidR="00077458">
        <w:rPr>
          <w:rFonts w:ascii="Arial" w:hAnsi="Arial" w:cs="Arial"/>
          <w:sz w:val="24"/>
          <w:szCs w:val="24"/>
        </w:rPr>
        <w:t xml:space="preserve">in einer </w:t>
      </w:r>
      <w:proofErr w:type="spellStart"/>
      <w:r w:rsidR="00077458">
        <w:rPr>
          <w:rFonts w:ascii="Arial" w:hAnsi="Arial" w:cs="Arial"/>
          <w:sz w:val="24"/>
          <w:szCs w:val="24"/>
        </w:rPr>
        <w:t>Schutz</w:t>
      </w:r>
      <w:r w:rsidR="00245A8C">
        <w:rPr>
          <w:rFonts w:ascii="Arial" w:hAnsi="Arial" w:cs="Arial"/>
          <w:sz w:val="24"/>
          <w:szCs w:val="24"/>
        </w:rPr>
        <w:t>ein</w:t>
      </w:r>
      <w:r w:rsidR="00077458">
        <w:rPr>
          <w:rFonts w:ascii="Arial" w:hAnsi="Arial" w:cs="Arial"/>
          <w:sz w:val="24"/>
          <w:szCs w:val="24"/>
        </w:rPr>
        <w:t>hausung</w:t>
      </w:r>
      <w:proofErr w:type="spellEnd"/>
      <w:r w:rsidR="00077458">
        <w:rPr>
          <w:rFonts w:ascii="Arial" w:hAnsi="Arial" w:cs="Arial"/>
          <w:sz w:val="24"/>
          <w:szCs w:val="24"/>
        </w:rPr>
        <w:t xml:space="preserve"> </w:t>
      </w:r>
      <w:r w:rsidR="009D3ECD">
        <w:rPr>
          <w:rFonts w:ascii="Arial" w:hAnsi="Arial" w:cs="Arial"/>
          <w:sz w:val="24"/>
          <w:szCs w:val="24"/>
        </w:rPr>
        <w:t>aus Naturholz untergebracht.</w:t>
      </w:r>
    </w:p>
    <w:p w14:paraId="0140AAF6" w14:textId="6390C3A3" w:rsidR="00C307F4" w:rsidRPr="00026173" w:rsidRDefault="00FB5A0F" w:rsidP="00026173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Bilder: </w:t>
      </w:r>
      <w:proofErr w:type="spellStart"/>
      <w:r>
        <w:rPr>
          <w:rFonts w:ascii="Arial" w:hAnsi="Arial" w:cs="Arial"/>
          <w:b/>
          <w:sz w:val="24"/>
          <w:szCs w:val="24"/>
        </w:rPr>
        <w:t>Remeha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GmbH, Saerbeck</w:t>
      </w:r>
    </w:p>
    <w:p w14:paraId="2DECCCDA" w14:textId="77777777" w:rsidR="00663251" w:rsidRPr="00026173" w:rsidRDefault="00663251" w:rsidP="00026173">
      <w:pPr>
        <w:pStyle w:val="Standard1"/>
        <w:spacing w:after="180" w:line="360" w:lineRule="exact"/>
        <w:jc w:val="both"/>
        <w:rPr>
          <w:rFonts w:ascii="Arial" w:hAnsi="Arial" w:cs="Arial"/>
          <w:b/>
          <w:sz w:val="20"/>
          <w:szCs w:val="20"/>
        </w:rPr>
      </w:pPr>
    </w:p>
    <w:p w14:paraId="442835E4" w14:textId="77777777" w:rsidR="00663251" w:rsidRPr="00026173" w:rsidRDefault="00663251" w:rsidP="00026173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Über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Remeha</w:t>
      </w:r>
      <w:proofErr w:type="spellEnd"/>
    </w:p>
    <w:p w14:paraId="4D90B979" w14:textId="62FB4F51" w:rsidR="00663251" w:rsidRPr="00026173" w:rsidRDefault="00663251" w:rsidP="00026173">
      <w:pPr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Remeha</w:t>
      </w:r>
      <w:proofErr w:type="spellEnd"/>
      <w:r>
        <w:rPr>
          <w:rFonts w:ascii="Arial" w:hAnsi="Arial" w:cs="Arial"/>
          <w:sz w:val="20"/>
          <w:szCs w:val="20"/>
        </w:rPr>
        <w:t xml:space="preserve"> ist Hersteller von Heizungslösungen und bietet ein breites Portfolio von Wärmepumpen über Gas-Brennwertsysteme bis zu Hybrid-Lösungen. Das Unternehmen ist in der SHK-Branche besonders für seine ausgeprägte Beratungs- und Systemkompetenz bekannt – von der Einfamilienhausanwendung bis zu gewerblichen Einsatzfeldern wie Pflegeeinrichtungen und der Wohnungswirtschaft.  Zum 1. Januar 2026 ist </w:t>
      </w:r>
      <w:proofErr w:type="spellStart"/>
      <w:r>
        <w:rPr>
          <w:rFonts w:ascii="Arial" w:hAnsi="Arial" w:cs="Arial"/>
          <w:sz w:val="20"/>
          <w:szCs w:val="20"/>
        </w:rPr>
        <w:t>Remeha</w:t>
      </w:r>
      <w:proofErr w:type="spellEnd"/>
      <w:r>
        <w:rPr>
          <w:rFonts w:ascii="Arial" w:hAnsi="Arial" w:cs="Arial"/>
          <w:sz w:val="20"/>
          <w:szCs w:val="20"/>
        </w:rPr>
        <w:t xml:space="preserve"> von Emsdetten nach Saerbeck umgezogen und hat nun folgende Adresse: </w:t>
      </w:r>
      <w:proofErr w:type="spellStart"/>
      <w:r>
        <w:rPr>
          <w:rFonts w:ascii="Arial" w:hAnsi="Arial" w:cs="Arial"/>
          <w:sz w:val="20"/>
          <w:szCs w:val="20"/>
        </w:rPr>
        <w:t>Remeha</w:t>
      </w:r>
      <w:proofErr w:type="spellEnd"/>
      <w:r>
        <w:rPr>
          <w:rFonts w:ascii="Arial" w:hAnsi="Arial" w:cs="Arial"/>
          <w:sz w:val="20"/>
          <w:szCs w:val="20"/>
        </w:rPr>
        <w:t xml:space="preserve"> GmbH, Energiewende 1, 48369 Saerbeck</w:t>
      </w:r>
    </w:p>
    <w:sectPr w:rsidR="00663251" w:rsidRPr="00026173" w:rsidSect="006D6A29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47AC" w14:textId="77777777" w:rsidR="00DC0CD3" w:rsidRDefault="00DC0CD3" w:rsidP="00C5718D">
      <w:pPr>
        <w:spacing w:after="0" w:line="240" w:lineRule="auto"/>
      </w:pPr>
      <w:r>
        <w:separator/>
      </w:r>
    </w:p>
  </w:endnote>
  <w:endnote w:type="continuationSeparator" w:id="0">
    <w:p w14:paraId="6F20DD67" w14:textId="77777777" w:rsidR="00DC0CD3" w:rsidRDefault="00DC0CD3" w:rsidP="00C5718D">
      <w:pPr>
        <w:spacing w:after="0" w:line="240" w:lineRule="auto"/>
      </w:pPr>
      <w:r>
        <w:continuationSeparator/>
      </w:r>
    </w:p>
  </w:endnote>
  <w:endnote w:type="continuationNotice" w:id="1">
    <w:p w14:paraId="1259EF6A" w14:textId="77777777" w:rsidR="00DC0CD3" w:rsidRDefault="00DC0C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4552C" w14:textId="77777777" w:rsidR="00CB79E5" w:rsidRDefault="00CB79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3621" w14:textId="77777777" w:rsidR="00CB79E5" w:rsidRDefault="00CB79E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5620" w14:textId="77777777" w:rsidR="00CB79E5" w:rsidRDefault="00CB79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09BE" w14:textId="77777777" w:rsidR="00DC0CD3" w:rsidRDefault="00DC0CD3" w:rsidP="00C5718D">
      <w:pPr>
        <w:spacing w:after="0" w:line="240" w:lineRule="auto"/>
      </w:pPr>
      <w:r>
        <w:separator/>
      </w:r>
    </w:p>
  </w:footnote>
  <w:footnote w:type="continuationSeparator" w:id="0">
    <w:p w14:paraId="0F6234F4" w14:textId="77777777" w:rsidR="00DC0CD3" w:rsidRDefault="00DC0CD3" w:rsidP="00C5718D">
      <w:pPr>
        <w:spacing w:after="0" w:line="240" w:lineRule="auto"/>
      </w:pPr>
      <w:r>
        <w:continuationSeparator/>
      </w:r>
    </w:p>
  </w:footnote>
  <w:footnote w:type="continuationNotice" w:id="1">
    <w:p w14:paraId="2E84E1F1" w14:textId="77777777" w:rsidR="00DC0CD3" w:rsidRDefault="00DC0C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57288" w14:textId="77777777" w:rsidR="00CB79E5" w:rsidRDefault="00CB79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E9436" w14:textId="77777777" w:rsidR="00CB79E5" w:rsidRDefault="00CB79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4114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C6B7C2" wp14:editId="78844033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10160" t="10795" r="13970" b="11430"/>
              <wp:wrapNone/>
              <wp:docPr id="5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C292EE" w14:textId="77777777" w:rsidR="00074B27" w:rsidRPr="00704EA7" w:rsidRDefault="00444B55" w:rsidP="00525CE5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319748AA" wp14:editId="13CB607A">
                                <wp:extent cx="1819275" cy="428625"/>
                                <wp:effectExtent l="0" t="0" r="9525" b="9525"/>
                                <wp:docPr id="13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19275" cy="428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6B7C2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" strokecolor="white">
              <v:textbox>
                <w:txbxContent>
                  <w:p w14:paraId="77C292EE" w14:textId="77777777" w:rsidR="00074B27" w:rsidRPr="00704EA7" w:rsidRDefault="00444B55" w:rsidP="00525CE5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319748AA" wp14:editId="13CB607A">
                          <wp:extent cx="1819275" cy="428625"/>
                          <wp:effectExtent l="0" t="0" r="9525" b="9525"/>
                          <wp:docPr id="13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19275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49FE39C" wp14:editId="04EB8D8D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9525" t="10795" r="8890" b="7620"/>
              <wp:wrapNone/>
              <wp:docPr id="4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A51D49" w14:textId="1A5B9D9A" w:rsidR="00074B27" w:rsidRPr="00E12DE7" w:rsidRDefault="00074B27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-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9FE39C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" strokecolor="white">
              <v:textbox>
                <w:txbxContent>
                  <w:p w14:paraId="4CA51D49" w14:textId="1A5B9D9A" w:rsidR="00074B27" w:rsidRPr="00E12DE7" w:rsidRDefault="00074B27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-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INFO</w:t>
                    </w:r>
                  </w:p>
                </w:txbxContent>
              </v:textbox>
            </v:shape>
          </w:pict>
        </mc:Fallback>
      </mc:AlternateContent>
    </w:r>
  </w:p>
  <w:p w14:paraId="4EE67D39" w14:textId="77777777" w:rsidR="00074B27" w:rsidRDefault="00074B27" w:rsidP="00C5718D">
    <w:pPr>
      <w:pStyle w:val="Kopfzeile"/>
      <w:ind w:left="-2977"/>
    </w:pPr>
  </w:p>
  <w:p w14:paraId="7B5ECF31" w14:textId="77777777" w:rsidR="00074B27" w:rsidRDefault="00074B27" w:rsidP="00C5718D">
    <w:pPr>
      <w:pStyle w:val="Kopfzeile"/>
      <w:ind w:left="-2977"/>
    </w:pPr>
  </w:p>
  <w:p w14:paraId="7F3F82AF" w14:textId="77777777" w:rsidR="00074B27" w:rsidRDefault="00074B27" w:rsidP="00C5718D">
    <w:pPr>
      <w:pStyle w:val="Kopfzeile"/>
      <w:ind w:left="-2977"/>
    </w:pPr>
  </w:p>
  <w:p w14:paraId="42856564" w14:textId="77777777" w:rsidR="00074B27" w:rsidRDefault="00074B27" w:rsidP="00C5718D">
    <w:pPr>
      <w:pStyle w:val="Kopfzeile"/>
      <w:ind w:left="-2977"/>
    </w:pPr>
  </w:p>
  <w:p w14:paraId="128F83E0" w14:textId="77777777" w:rsidR="00074B27" w:rsidRDefault="00074B27" w:rsidP="00C5718D">
    <w:pPr>
      <w:pStyle w:val="Kopfzeile"/>
      <w:ind w:left="-2977"/>
    </w:pPr>
  </w:p>
  <w:p w14:paraId="26C2D3FC" w14:textId="77777777" w:rsidR="00074B27" w:rsidRDefault="00074B27" w:rsidP="00C5718D">
    <w:pPr>
      <w:pStyle w:val="Kopfzeile"/>
      <w:ind w:left="-2977"/>
    </w:pPr>
  </w:p>
  <w:p w14:paraId="1B4B3973" w14:textId="77777777" w:rsidR="00074B27" w:rsidRDefault="00074B27" w:rsidP="00C5718D">
    <w:pPr>
      <w:pStyle w:val="Kopfzeile"/>
      <w:ind w:left="-2977"/>
    </w:pPr>
  </w:p>
  <w:p w14:paraId="2FE7AE85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BA1FE56" wp14:editId="70A71835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9525" t="11430" r="6350" b="9525"/>
              <wp:wrapNone/>
              <wp:docPr id="3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ECF4E7" w14:textId="2F88C580" w:rsidR="00074B27" w:rsidRPr="00E12DE7" w:rsidRDefault="00074B27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B11E4F" w:rsidRPr="0091287F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77C1CF5" w14:textId="77777777" w:rsidR="00074B27" w:rsidRPr="00E12DE7" w:rsidRDefault="00074B27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A1FE5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" strokecolor="white">
              <v:textbox>
                <w:txbxContent>
                  <w:p w14:paraId="32ECF4E7" w14:textId="2F88C580" w:rsidR="00074B27" w:rsidRPr="00E12DE7" w:rsidRDefault="00074B27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B11E4F" w:rsidRPr="0091287F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477C1CF5" w14:textId="77777777" w:rsidR="00074B27" w:rsidRPr="00E12DE7" w:rsidRDefault="00074B27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61EF191" w14:textId="77777777" w:rsidR="00074B27" w:rsidRDefault="00074B27" w:rsidP="00C5718D">
    <w:pPr>
      <w:pStyle w:val="Kopfzeile"/>
      <w:ind w:left="-2977"/>
    </w:pPr>
  </w:p>
  <w:p w14:paraId="4C262BEE" w14:textId="77777777" w:rsidR="00074B27" w:rsidRDefault="00074B27" w:rsidP="00C5718D"/>
  <w:p w14:paraId="6F7024A5" w14:textId="77777777" w:rsidR="00074B27" w:rsidRDefault="00444B55" w:rsidP="00C5718D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558A9D4" wp14:editId="45781E87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12065" t="13970" r="13970" b="11430"/>
              <wp:wrapNone/>
              <wp:docPr id="2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E93071" w14:textId="245403A3" w:rsidR="00074B27" w:rsidRPr="002D6F8E" w:rsidRDefault="001716B1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re26019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58A9D4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" strokecolor="white">
              <v:textbox>
                <w:txbxContent>
                  <w:p w14:paraId="7AE93071" w14:textId="245403A3" w:rsidR="00074B27" w:rsidRPr="002D6F8E" w:rsidRDefault="001716B1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re26019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C380C31" wp14:editId="7D3883E5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12065" t="9525" r="13970" b="5080"/>
              <wp:wrapNone/>
              <wp:docPr id="1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25BEE" w14:textId="1A3439A3" w:rsidR="00074B27" w:rsidRPr="00016B4D" w:rsidRDefault="00FC05BF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Aug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380C31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" strokecolor="white">
              <v:textbox>
                <w:txbxContent>
                  <w:p w14:paraId="5F225BEE" w14:textId="1A3439A3" w:rsidR="00074B27" w:rsidRPr="00016B4D" w:rsidRDefault="00FC05BF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Aug 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75B"/>
    <w:multiLevelType w:val="hybridMultilevel"/>
    <w:tmpl w:val="5986F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7246D"/>
    <w:multiLevelType w:val="hybridMultilevel"/>
    <w:tmpl w:val="34A05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0798E"/>
    <w:multiLevelType w:val="multilevel"/>
    <w:tmpl w:val="FBD2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CF12ED"/>
    <w:multiLevelType w:val="hybridMultilevel"/>
    <w:tmpl w:val="7046A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E7F2A"/>
    <w:multiLevelType w:val="hybridMultilevel"/>
    <w:tmpl w:val="80467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1049A"/>
    <w:multiLevelType w:val="hybridMultilevel"/>
    <w:tmpl w:val="629C8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631016">
    <w:abstractNumId w:val="5"/>
  </w:num>
  <w:num w:numId="2" w16cid:durableId="687407112">
    <w:abstractNumId w:val="3"/>
  </w:num>
  <w:num w:numId="3" w16cid:durableId="1609317380">
    <w:abstractNumId w:val="0"/>
  </w:num>
  <w:num w:numId="4" w16cid:durableId="1096554601">
    <w:abstractNumId w:val="1"/>
  </w:num>
  <w:num w:numId="5" w16cid:durableId="885750919">
    <w:abstractNumId w:val="2"/>
  </w:num>
  <w:num w:numId="6" w16cid:durableId="1755514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396B"/>
    <w:rsid w:val="00003F24"/>
    <w:rsid w:val="000046E0"/>
    <w:rsid w:val="00005E57"/>
    <w:rsid w:val="00006D50"/>
    <w:rsid w:val="00007FB2"/>
    <w:rsid w:val="00010F80"/>
    <w:rsid w:val="0001128C"/>
    <w:rsid w:val="00011533"/>
    <w:rsid w:val="00013EC2"/>
    <w:rsid w:val="00016B4D"/>
    <w:rsid w:val="00020A31"/>
    <w:rsid w:val="00026173"/>
    <w:rsid w:val="00026FC9"/>
    <w:rsid w:val="000349A3"/>
    <w:rsid w:val="0003756D"/>
    <w:rsid w:val="00040A3A"/>
    <w:rsid w:val="0004249F"/>
    <w:rsid w:val="0004261A"/>
    <w:rsid w:val="00043DF5"/>
    <w:rsid w:val="00045016"/>
    <w:rsid w:val="00047298"/>
    <w:rsid w:val="00047569"/>
    <w:rsid w:val="00050ACD"/>
    <w:rsid w:val="0005440E"/>
    <w:rsid w:val="00054E9A"/>
    <w:rsid w:val="00057186"/>
    <w:rsid w:val="00060D6B"/>
    <w:rsid w:val="00062534"/>
    <w:rsid w:val="00062BAF"/>
    <w:rsid w:val="00067919"/>
    <w:rsid w:val="000679DC"/>
    <w:rsid w:val="0007249D"/>
    <w:rsid w:val="00074B27"/>
    <w:rsid w:val="00077458"/>
    <w:rsid w:val="000810E6"/>
    <w:rsid w:val="000846CD"/>
    <w:rsid w:val="00085512"/>
    <w:rsid w:val="0008595C"/>
    <w:rsid w:val="00091AF1"/>
    <w:rsid w:val="000926BB"/>
    <w:rsid w:val="000933A4"/>
    <w:rsid w:val="000A0043"/>
    <w:rsid w:val="000A150D"/>
    <w:rsid w:val="000A42E5"/>
    <w:rsid w:val="000B3916"/>
    <w:rsid w:val="000B7C48"/>
    <w:rsid w:val="000C0AF0"/>
    <w:rsid w:val="000C5BF9"/>
    <w:rsid w:val="000C7B08"/>
    <w:rsid w:val="000D1071"/>
    <w:rsid w:val="000D1794"/>
    <w:rsid w:val="000D1A40"/>
    <w:rsid w:val="000D1D2B"/>
    <w:rsid w:val="000D21A4"/>
    <w:rsid w:val="000D7986"/>
    <w:rsid w:val="000E3784"/>
    <w:rsid w:val="000E3989"/>
    <w:rsid w:val="000E4DB0"/>
    <w:rsid w:val="000E4DE5"/>
    <w:rsid w:val="000E5C52"/>
    <w:rsid w:val="000E644B"/>
    <w:rsid w:val="000E6A08"/>
    <w:rsid w:val="000F24B6"/>
    <w:rsid w:val="000F3C1D"/>
    <w:rsid w:val="000F4C82"/>
    <w:rsid w:val="000F679D"/>
    <w:rsid w:val="000F6FC1"/>
    <w:rsid w:val="001001BE"/>
    <w:rsid w:val="001007A5"/>
    <w:rsid w:val="00101284"/>
    <w:rsid w:val="00103A7D"/>
    <w:rsid w:val="0010434C"/>
    <w:rsid w:val="00105BCC"/>
    <w:rsid w:val="001068E4"/>
    <w:rsid w:val="00107D19"/>
    <w:rsid w:val="00116BDA"/>
    <w:rsid w:val="0012133E"/>
    <w:rsid w:val="001219A8"/>
    <w:rsid w:val="00124FBA"/>
    <w:rsid w:val="00127AF5"/>
    <w:rsid w:val="0013027A"/>
    <w:rsid w:val="00133E1F"/>
    <w:rsid w:val="001437CE"/>
    <w:rsid w:val="00143CC2"/>
    <w:rsid w:val="001452A0"/>
    <w:rsid w:val="00145BDE"/>
    <w:rsid w:val="00162001"/>
    <w:rsid w:val="00164E06"/>
    <w:rsid w:val="00165CBC"/>
    <w:rsid w:val="00167357"/>
    <w:rsid w:val="00170504"/>
    <w:rsid w:val="00170BC9"/>
    <w:rsid w:val="001716B1"/>
    <w:rsid w:val="00173988"/>
    <w:rsid w:val="00174A31"/>
    <w:rsid w:val="001759D7"/>
    <w:rsid w:val="00176266"/>
    <w:rsid w:val="00186864"/>
    <w:rsid w:val="00190760"/>
    <w:rsid w:val="001928A2"/>
    <w:rsid w:val="00192A32"/>
    <w:rsid w:val="00194DF0"/>
    <w:rsid w:val="001A2865"/>
    <w:rsid w:val="001A4A5B"/>
    <w:rsid w:val="001A502A"/>
    <w:rsid w:val="001A572F"/>
    <w:rsid w:val="001A692F"/>
    <w:rsid w:val="001A77A7"/>
    <w:rsid w:val="001B22BD"/>
    <w:rsid w:val="001B248C"/>
    <w:rsid w:val="001B40A9"/>
    <w:rsid w:val="001B5DF3"/>
    <w:rsid w:val="001B729B"/>
    <w:rsid w:val="001C1671"/>
    <w:rsid w:val="001C1FC0"/>
    <w:rsid w:val="001C2766"/>
    <w:rsid w:val="001C2F15"/>
    <w:rsid w:val="001C4394"/>
    <w:rsid w:val="001C56F0"/>
    <w:rsid w:val="001D06D6"/>
    <w:rsid w:val="001D0928"/>
    <w:rsid w:val="001D150A"/>
    <w:rsid w:val="001D3A4A"/>
    <w:rsid w:val="001D5845"/>
    <w:rsid w:val="001D6033"/>
    <w:rsid w:val="001E40FB"/>
    <w:rsid w:val="001E5429"/>
    <w:rsid w:val="001E714B"/>
    <w:rsid w:val="001F0D1C"/>
    <w:rsid w:val="001F30AC"/>
    <w:rsid w:val="001F3D98"/>
    <w:rsid w:val="001F6A70"/>
    <w:rsid w:val="00200F4A"/>
    <w:rsid w:val="00201D60"/>
    <w:rsid w:val="00202FA0"/>
    <w:rsid w:val="00203C81"/>
    <w:rsid w:val="00207B59"/>
    <w:rsid w:val="002104FB"/>
    <w:rsid w:val="00211F6A"/>
    <w:rsid w:val="0021260D"/>
    <w:rsid w:val="00214968"/>
    <w:rsid w:val="00217026"/>
    <w:rsid w:val="00224673"/>
    <w:rsid w:val="00227A73"/>
    <w:rsid w:val="002310B7"/>
    <w:rsid w:val="002316C1"/>
    <w:rsid w:val="00233413"/>
    <w:rsid w:val="002334C3"/>
    <w:rsid w:val="00234437"/>
    <w:rsid w:val="002350B6"/>
    <w:rsid w:val="00236FFB"/>
    <w:rsid w:val="002418DE"/>
    <w:rsid w:val="00243274"/>
    <w:rsid w:val="00243358"/>
    <w:rsid w:val="00245A8C"/>
    <w:rsid w:val="00246267"/>
    <w:rsid w:val="002465E7"/>
    <w:rsid w:val="00252828"/>
    <w:rsid w:val="00253A04"/>
    <w:rsid w:val="00255248"/>
    <w:rsid w:val="00255324"/>
    <w:rsid w:val="00262BB0"/>
    <w:rsid w:val="002632FD"/>
    <w:rsid w:val="002802B9"/>
    <w:rsid w:val="00280EAD"/>
    <w:rsid w:val="0028330D"/>
    <w:rsid w:val="0028338E"/>
    <w:rsid w:val="00283B47"/>
    <w:rsid w:val="00293A64"/>
    <w:rsid w:val="00295150"/>
    <w:rsid w:val="00295268"/>
    <w:rsid w:val="002969C1"/>
    <w:rsid w:val="002A28AA"/>
    <w:rsid w:val="002B16C6"/>
    <w:rsid w:val="002B31AE"/>
    <w:rsid w:val="002B6A01"/>
    <w:rsid w:val="002B71E0"/>
    <w:rsid w:val="002B7F6C"/>
    <w:rsid w:val="002C0EB7"/>
    <w:rsid w:val="002C337E"/>
    <w:rsid w:val="002C5D4F"/>
    <w:rsid w:val="002D2BE7"/>
    <w:rsid w:val="002D6F8E"/>
    <w:rsid w:val="002D73CE"/>
    <w:rsid w:val="002D7498"/>
    <w:rsid w:val="002E3015"/>
    <w:rsid w:val="002F28A1"/>
    <w:rsid w:val="002F2AE3"/>
    <w:rsid w:val="002F2DFC"/>
    <w:rsid w:val="002F3C49"/>
    <w:rsid w:val="002F40D4"/>
    <w:rsid w:val="002F5704"/>
    <w:rsid w:val="002F594D"/>
    <w:rsid w:val="002F72C7"/>
    <w:rsid w:val="002F7458"/>
    <w:rsid w:val="003054A3"/>
    <w:rsid w:val="00311C5D"/>
    <w:rsid w:val="00314E6B"/>
    <w:rsid w:val="00315AAD"/>
    <w:rsid w:val="00315EE6"/>
    <w:rsid w:val="00317E1A"/>
    <w:rsid w:val="00322A90"/>
    <w:rsid w:val="003245F2"/>
    <w:rsid w:val="0032576E"/>
    <w:rsid w:val="00330DE2"/>
    <w:rsid w:val="0033374E"/>
    <w:rsid w:val="00334D84"/>
    <w:rsid w:val="00335434"/>
    <w:rsid w:val="0033600A"/>
    <w:rsid w:val="00343372"/>
    <w:rsid w:val="00343B08"/>
    <w:rsid w:val="0034568E"/>
    <w:rsid w:val="00350C10"/>
    <w:rsid w:val="003529FE"/>
    <w:rsid w:val="00352E2C"/>
    <w:rsid w:val="00353359"/>
    <w:rsid w:val="003545BA"/>
    <w:rsid w:val="00354893"/>
    <w:rsid w:val="00355971"/>
    <w:rsid w:val="00360E61"/>
    <w:rsid w:val="00360E66"/>
    <w:rsid w:val="00363758"/>
    <w:rsid w:val="00364D54"/>
    <w:rsid w:val="00365411"/>
    <w:rsid w:val="003668B1"/>
    <w:rsid w:val="0037020E"/>
    <w:rsid w:val="00370563"/>
    <w:rsid w:val="00370F7B"/>
    <w:rsid w:val="00371DDB"/>
    <w:rsid w:val="00373118"/>
    <w:rsid w:val="00375301"/>
    <w:rsid w:val="0037721C"/>
    <w:rsid w:val="00377531"/>
    <w:rsid w:val="003811F6"/>
    <w:rsid w:val="0038121E"/>
    <w:rsid w:val="003852FB"/>
    <w:rsid w:val="003862F1"/>
    <w:rsid w:val="00387AB1"/>
    <w:rsid w:val="0039036A"/>
    <w:rsid w:val="0039055C"/>
    <w:rsid w:val="00390B0D"/>
    <w:rsid w:val="00391EC8"/>
    <w:rsid w:val="003928E3"/>
    <w:rsid w:val="00393D2E"/>
    <w:rsid w:val="00394086"/>
    <w:rsid w:val="00394177"/>
    <w:rsid w:val="00396CAF"/>
    <w:rsid w:val="0039728F"/>
    <w:rsid w:val="003A0344"/>
    <w:rsid w:val="003A042F"/>
    <w:rsid w:val="003A04B1"/>
    <w:rsid w:val="003A063D"/>
    <w:rsid w:val="003A3EB9"/>
    <w:rsid w:val="003A7E1B"/>
    <w:rsid w:val="003B2A12"/>
    <w:rsid w:val="003B2C66"/>
    <w:rsid w:val="003B5EB6"/>
    <w:rsid w:val="003B6F6E"/>
    <w:rsid w:val="003B7BA7"/>
    <w:rsid w:val="003C2330"/>
    <w:rsid w:val="003C5B80"/>
    <w:rsid w:val="003D0ECA"/>
    <w:rsid w:val="003D7652"/>
    <w:rsid w:val="003E019D"/>
    <w:rsid w:val="003E3514"/>
    <w:rsid w:val="003E478B"/>
    <w:rsid w:val="003E5C5A"/>
    <w:rsid w:val="003E7803"/>
    <w:rsid w:val="003F0AEA"/>
    <w:rsid w:val="003F1D10"/>
    <w:rsid w:val="003F6035"/>
    <w:rsid w:val="003F6330"/>
    <w:rsid w:val="0040150A"/>
    <w:rsid w:val="004018A3"/>
    <w:rsid w:val="00401B8E"/>
    <w:rsid w:val="00403C01"/>
    <w:rsid w:val="0040672C"/>
    <w:rsid w:val="00407792"/>
    <w:rsid w:val="00410D4F"/>
    <w:rsid w:val="004127E8"/>
    <w:rsid w:val="00412FC8"/>
    <w:rsid w:val="004135B4"/>
    <w:rsid w:val="004144CF"/>
    <w:rsid w:val="004147DF"/>
    <w:rsid w:val="00416A7F"/>
    <w:rsid w:val="00422969"/>
    <w:rsid w:val="0042376A"/>
    <w:rsid w:val="0042442F"/>
    <w:rsid w:val="00425ADB"/>
    <w:rsid w:val="004260E7"/>
    <w:rsid w:val="004327A0"/>
    <w:rsid w:val="00433382"/>
    <w:rsid w:val="004338B9"/>
    <w:rsid w:val="0043497B"/>
    <w:rsid w:val="0043674E"/>
    <w:rsid w:val="0044049E"/>
    <w:rsid w:val="0044292D"/>
    <w:rsid w:val="00443CED"/>
    <w:rsid w:val="00444B55"/>
    <w:rsid w:val="00444C45"/>
    <w:rsid w:val="00446945"/>
    <w:rsid w:val="0045221C"/>
    <w:rsid w:val="0045226D"/>
    <w:rsid w:val="00457AC2"/>
    <w:rsid w:val="0046299F"/>
    <w:rsid w:val="00466219"/>
    <w:rsid w:val="00473E59"/>
    <w:rsid w:val="004771AB"/>
    <w:rsid w:val="0048165C"/>
    <w:rsid w:val="004829DC"/>
    <w:rsid w:val="00483B6E"/>
    <w:rsid w:val="00486CC1"/>
    <w:rsid w:val="00487F9E"/>
    <w:rsid w:val="00490297"/>
    <w:rsid w:val="00494EC2"/>
    <w:rsid w:val="00496B59"/>
    <w:rsid w:val="0049714F"/>
    <w:rsid w:val="004A16B2"/>
    <w:rsid w:val="004A20C8"/>
    <w:rsid w:val="004A3A87"/>
    <w:rsid w:val="004A5BDB"/>
    <w:rsid w:val="004B0882"/>
    <w:rsid w:val="004B1435"/>
    <w:rsid w:val="004B2FBC"/>
    <w:rsid w:val="004C2EA2"/>
    <w:rsid w:val="004C584F"/>
    <w:rsid w:val="004D1BE6"/>
    <w:rsid w:val="004D24A1"/>
    <w:rsid w:val="004D575E"/>
    <w:rsid w:val="004D6397"/>
    <w:rsid w:val="004D7B6A"/>
    <w:rsid w:val="004E000F"/>
    <w:rsid w:val="004E0A94"/>
    <w:rsid w:val="004E1A8E"/>
    <w:rsid w:val="004E1E2E"/>
    <w:rsid w:val="004E390A"/>
    <w:rsid w:val="004E48F3"/>
    <w:rsid w:val="004E6A9D"/>
    <w:rsid w:val="004F005C"/>
    <w:rsid w:val="004F1948"/>
    <w:rsid w:val="004F20DA"/>
    <w:rsid w:val="004F335F"/>
    <w:rsid w:val="004F4A59"/>
    <w:rsid w:val="004F63CB"/>
    <w:rsid w:val="00501212"/>
    <w:rsid w:val="00503047"/>
    <w:rsid w:val="00503251"/>
    <w:rsid w:val="0050568C"/>
    <w:rsid w:val="00506A31"/>
    <w:rsid w:val="00511B76"/>
    <w:rsid w:val="00514F2A"/>
    <w:rsid w:val="00515D79"/>
    <w:rsid w:val="00523EC9"/>
    <w:rsid w:val="005240BF"/>
    <w:rsid w:val="00525CE5"/>
    <w:rsid w:val="005334C3"/>
    <w:rsid w:val="00534300"/>
    <w:rsid w:val="00535ADB"/>
    <w:rsid w:val="00543817"/>
    <w:rsid w:val="0054432E"/>
    <w:rsid w:val="00547883"/>
    <w:rsid w:val="0055089B"/>
    <w:rsid w:val="00552045"/>
    <w:rsid w:val="00554B6C"/>
    <w:rsid w:val="00555B0F"/>
    <w:rsid w:val="00555FD3"/>
    <w:rsid w:val="00560AA1"/>
    <w:rsid w:val="00563EF7"/>
    <w:rsid w:val="005660D6"/>
    <w:rsid w:val="00573052"/>
    <w:rsid w:val="00574324"/>
    <w:rsid w:val="005761C6"/>
    <w:rsid w:val="00576842"/>
    <w:rsid w:val="00577117"/>
    <w:rsid w:val="00577F06"/>
    <w:rsid w:val="005811A1"/>
    <w:rsid w:val="00583065"/>
    <w:rsid w:val="00584D08"/>
    <w:rsid w:val="0058547B"/>
    <w:rsid w:val="00585E3A"/>
    <w:rsid w:val="00586772"/>
    <w:rsid w:val="0058707A"/>
    <w:rsid w:val="00587635"/>
    <w:rsid w:val="00593A1A"/>
    <w:rsid w:val="005A0158"/>
    <w:rsid w:val="005A03A6"/>
    <w:rsid w:val="005A247E"/>
    <w:rsid w:val="005A2A63"/>
    <w:rsid w:val="005A2EF4"/>
    <w:rsid w:val="005A3E36"/>
    <w:rsid w:val="005A7976"/>
    <w:rsid w:val="005B3C4E"/>
    <w:rsid w:val="005B412F"/>
    <w:rsid w:val="005B4B2F"/>
    <w:rsid w:val="005B4EFD"/>
    <w:rsid w:val="005B5E0A"/>
    <w:rsid w:val="005B6ECD"/>
    <w:rsid w:val="005C49A4"/>
    <w:rsid w:val="005C525C"/>
    <w:rsid w:val="005D1AEC"/>
    <w:rsid w:val="005D1B76"/>
    <w:rsid w:val="005D41CF"/>
    <w:rsid w:val="005D4BE9"/>
    <w:rsid w:val="005D4C72"/>
    <w:rsid w:val="005D63B8"/>
    <w:rsid w:val="005D666A"/>
    <w:rsid w:val="005D7804"/>
    <w:rsid w:val="005E12BE"/>
    <w:rsid w:val="005E4700"/>
    <w:rsid w:val="005E59E7"/>
    <w:rsid w:val="005E5FE0"/>
    <w:rsid w:val="005E6F9E"/>
    <w:rsid w:val="005F1067"/>
    <w:rsid w:val="005F19AF"/>
    <w:rsid w:val="005F40CF"/>
    <w:rsid w:val="005F7D93"/>
    <w:rsid w:val="006001E2"/>
    <w:rsid w:val="00606D80"/>
    <w:rsid w:val="006101AA"/>
    <w:rsid w:val="006127CF"/>
    <w:rsid w:val="00617BC6"/>
    <w:rsid w:val="00620A11"/>
    <w:rsid w:val="006242F9"/>
    <w:rsid w:val="00627F81"/>
    <w:rsid w:val="006302F4"/>
    <w:rsid w:val="00632DC8"/>
    <w:rsid w:val="00640D49"/>
    <w:rsid w:val="00641794"/>
    <w:rsid w:val="00642282"/>
    <w:rsid w:val="00642FB4"/>
    <w:rsid w:val="006470AA"/>
    <w:rsid w:val="00647F8A"/>
    <w:rsid w:val="00650120"/>
    <w:rsid w:val="00651298"/>
    <w:rsid w:val="00654BA5"/>
    <w:rsid w:val="006559D0"/>
    <w:rsid w:val="00656BB5"/>
    <w:rsid w:val="006574D3"/>
    <w:rsid w:val="00660146"/>
    <w:rsid w:val="00663251"/>
    <w:rsid w:val="0066364B"/>
    <w:rsid w:val="00665C7A"/>
    <w:rsid w:val="00671447"/>
    <w:rsid w:val="00676E87"/>
    <w:rsid w:val="00686021"/>
    <w:rsid w:val="0069033A"/>
    <w:rsid w:val="00690A96"/>
    <w:rsid w:val="00691751"/>
    <w:rsid w:val="00691A7F"/>
    <w:rsid w:val="00692B89"/>
    <w:rsid w:val="00693EC5"/>
    <w:rsid w:val="00695464"/>
    <w:rsid w:val="006A02FA"/>
    <w:rsid w:val="006A1EF7"/>
    <w:rsid w:val="006A5E01"/>
    <w:rsid w:val="006A6B83"/>
    <w:rsid w:val="006A7014"/>
    <w:rsid w:val="006B4750"/>
    <w:rsid w:val="006B54E0"/>
    <w:rsid w:val="006B5D40"/>
    <w:rsid w:val="006B6617"/>
    <w:rsid w:val="006B7160"/>
    <w:rsid w:val="006C3C59"/>
    <w:rsid w:val="006D20B7"/>
    <w:rsid w:val="006D21E3"/>
    <w:rsid w:val="006D51BB"/>
    <w:rsid w:val="006D670E"/>
    <w:rsid w:val="006D6A29"/>
    <w:rsid w:val="006E3DBC"/>
    <w:rsid w:val="006E4AA6"/>
    <w:rsid w:val="006E4BFD"/>
    <w:rsid w:val="006E4C29"/>
    <w:rsid w:val="006E5CF1"/>
    <w:rsid w:val="006E7330"/>
    <w:rsid w:val="006E7364"/>
    <w:rsid w:val="006E75DD"/>
    <w:rsid w:val="006F03DA"/>
    <w:rsid w:val="006F4FA2"/>
    <w:rsid w:val="007004E6"/>
    <w:rsid w:val="00704EA7"/>
    <w:rsid w:val="00704FAF"/>
    <w:rsid w:val="00707EA2"/>
    <w:rsid w:val="00710278"/>
    <w:rsid w:val="00711836"/>
    <w:rsid w:val="00711D1E"/>
    <w:rsid w:val="00714EAF"/>
    <w:rsid w:val="0071518B"/>
    <w:rsid w:val="00716EDB"/>
    <w:rsid w:val="00720D92"/>
    <w:rsid w:val="00721357"/>
    <w:rsid w:val="007215BF"/>
    <w:rsid w:val="00725486"/>
    <w:rsid w:val="00725884"/>
    <w:rsid w:val="00727588"/>
    <w:rsid w:val="00727E92"/>
    <w:rsid w:val="0073084F"/>
    <w:rsid w:val="0073196A"/>
    <w:rsid w:val="007321C5"/>
    <w:rsid w:val="00732628"/>
    <w:rsid w:val="0073501D"/>
    <w:rsid w:val="00736DC2"/>
    <w:rsid w:val="00742EEF"/>
    <w:rsid w:val="00745A82"/>
    <w:rsid w:val="0074649E"/>
    <w:rsid w:val="00747667"/>
    <w:rsid w:val="00750A5F"/>
    <w:rsid w:val="007519E3"/>
    <w:rsid w:val="00751B11"/>
    <w:rsid w:val="0075217E"/>
    <w:rsid w:val="0075529B"/>
    <w:rsid w:val="007564DC"/>
    <w:rsid w:val="007629D1"/>
    <w:rsid w:val="00764A3E"/>
    <w:rsid w:val="00765897"/>
    <w:rsid w:val="00765DF5"/>
    <w:rsid w:val="007720B5"/>
    <w:rsid w:val="00773955"/>
    <w:rsid w:val="00775109"/>
    <w:rsid w:val="007763C9"/>
    <w:rsid w:val="00776E03"/>
    <w:rsid w:val="00783FCF"/>
    <w:rsid w:val="007879CD"/>
    <w:rsid w:val="007913FE"/>
    <w:rsid w:val="00792A26"/>
    <w:rsid w:val="00792DD1"/>
    <w:rsid w:val="0079476B"/>
    <w:rsid w:val="00796200"/>
    <w:rsid w:val="007A0945"/>
    <w:rsid w:val="007A2B1A"/>
    <w:rsid w:val="007B12FD"/>
    <w:rsid w:val="007B3D52"/>
    <w:rsid w:val="007B4543"/>
    <w:rsid w:val="007B49AA"/>
    <w:rsid w:val="007B6E00"/>
    <w:rsid w:val="007B7074"/>
    <w:rsid w:val="007C0E3D"/>
    <w:rsid w:val="007C2F06"/>
    <w:rsid w:val="007C35F1"/>
    <w:rsid w:val="007C5113"/>
    <w:rsid w:val="007C6DD4"/>
    <w:rsid w:val="007D0A2D"/>
    <w:rsid w:val="007D0B89"/>
    <w:rsid w:val="007D0BD5"/>
    <w:rsid w:val="007D4010"/>
    <w:rsid w:val="007D45B6"/>
    <w:rsid w:val="007D73CB"/>
    <w:rsid w:val="007E006F"/>
    <w:rsid w:val="007E024D"/>
    <w:rsid w:val="007E04E4"/>
    <w:rsid w:val="007E07EC"/>
    <w:rsid w:val="007E0DDD"/>
    <w:rsid w:val="007E1758"/>
    <w:rsid w:val="007E68B4"/>
    <w:rsid w:val="007F0752"/>
    <w:rsid w:val="007F1602"/>
    <w:rsid w:val="007F1A3E"/>
    <w:rsid w:val="007F228E"/>
    <w:rsid w:val="007F2D2C"/>
    <w:rsid w:val="007F4008"/>
    <w:rsid w:val="007F6966"/>
    <w:rsid w:val="008011A5"/>
    <w:rsid w:val="00801356"/>
    <w:rsid w:val="00801885"/>
    <w:rsid w:val="00805790"/>
    <w:rsid w:val="008112AB"/>
    <w:rsid w:val="00811613"/>
    <w:rsid w:val="00811D08"/>
    <w:rsid w:val="008128BF"/>
    <w:rsid w:val="00813BDE"/>
    <w:rsid w:val="0081720E"/>
    <w:rsid w:val="008177B7"/>
    <w:rsid w:val="00820440"/>
    <w:rsid w:val="00823010"/>
    <w:rsid w:val="00823802"/>
    <w:rsid w:val="008315A0"/>
    <w:rsid w:val="008318EE"/>
    <w:rsid w:val="00831D50"/>
    <w:rsid w:val="00831E99"/>
    <w:rsid w:val="00835C48"/>
    <w:rsid w:val="0084180A"/>
    <w:rsid w:val="00846B77"/>
    <w:rsid w:val="00854A27"/>
    <w:rsid w:val="00854D66"/>
    <w:rsid w:val="008646F9"/>
    <w:rsid w:val="0086475A"/>
    <w:rsid w:val="00870317"/>
    <w:rsid w:val="0087316D"/>
    <w:rsid w:val="00873B3D"/>
    <w:rsid w:val="008775F4"/>
    <w:rsid w:val="00877F96"/>
    <w:rsid w:val="00882598"/>
    <w:rsid w:val="008930C5"/>
    <w:rsid w:val="00896FA0"/>
    <w:rsid w:val="008B127E"/>
    <w:rsid w:val="008B18C7"/>
    <w:rsid w:val="008B18FC"/>
    <w:rsid w:val="008B22B6"/>
    <w:rsid w:val="008B2BE2"/>
    <w:rsid w:val="008B3F47"/>
    <w:rsid w:val="008B7715"/>
    <w:rsid w:val="008C1E5A"/>
    <w:rsid w:val="008C6F81"/>
    <w:rsid w:val="008C7D7C"/>
    <w:rsid w:val="008D0AD5"/>
    <w:rsid w:val="008D288B"/>
    <w:rsid w:val="008D3767"/>
    <w:rsid w:val="008D4FC2"/>
    <w:rsid w:val="008D6FC6"/>
    <w:rsid w:val="008E1C48"/>
    <w:rsid w:val="008E2D51"/>
    <w:rsid w:val="008E2FCE"/>
    <w:rsid w:val="008E3A1A"/>
    <w:rsid w:val="008F0ADA"/>
    <w:rsid w:val="008F263F"/>
    <w:rsid w:val="008F55F7"/>
    <w:rsid w:val="008F6148"/>
    <w:rsid w:val="008F73E8"/>
    <w:rsid w:val="00900777"/>
    <w:rsid w:val="009015F8"/>
    <w:rsid w:val="00902F0F"/>
    <w:rsid w:val="00904AF3"/>
    <w:rsid w:val="00906199"/>
    <w:rsid w:val="00912ECA"/>
    <w:rsid w:val="00914FBE"/>
    <w:rsid w:val="00915C58"/>
    <w:rsid w:val="00917CE5"/>
    <w:rsid w:val="009232D7"/>
    <w:rsid w:val="009239C3"/>
    <w:rsid w:val="009256B3"/>
    <w:rsid w:val="009262FD"/>
    <w:rsid w:val="009277C3"/>
    <w:rsid w:val="00931C92"/>
    <w:rsid w:val="0093229F"/>
    <w:rsid w:val="00932BDB"/>
    <w:rsid w:val="00932FD5"/>
    <w:rsid w:val="0093594C"/>
    <w:rsid w:val="00936C9F"/>
    <w:rsid w:val="00940018"/>
    <w:rsid w:val="00940763"/>
    <w:rsid w:val="00940FB6"/>
    <w:rsid w:val="00941A6B"/>
    <w:rsid w:val="00941CBF"/>
    <w:rsid w:val="00943124"/>
    <w:rsid w:val="00943F9D"/>
    <w:rsid w:val="009467B7"/>
    <w:rsid w:val="009504E1"/>
    <w:rsid w:val="009553F0"/>
    <w:rsid w:val="009568C3"/>
    <w:rsid w:val="00957C02"/>
    <w:rsid w:val="009651F5"/>
    <w:rsid w:val="0096531B"/>
    <w:rsid w:val="00967CB0"/>
    <w:rsid w:val="00972E45"/>
    <w:rsid w:val="00977994"/>
    <w:rsid w:val="00977CD2"/>
    <w:rsid w:val="00980BF8"/>
    <w:rsid w:val="00981980"/>
    <w:rsid w:val="00981C47"/>
    <w:rsid w:val="00981E1B"/>
    <w:rsid w:val="0098462D"/>
    <w:rsid w:val="00985AA2"/>
    <w:rsid w:val="00986A30"/>
    <w:rsid w:val="00992D9B"/>
    <w:rsid w:val="00993B5A"/>
    <w:rsid w:val="009A0999"/>
    <w:rsid w:val="009A0DA2"/>
    <w:rsid w:val="009A32D9"/>
    <w:rsid w:val="009A390F"/>
    <w:rsid w:val="009A54A1"/>
    <w:rsid w:val="009A5710"/>
    <w:rsid w:val="009A6912"/>
    <w:rsid w:val="009B2DFB"/>
    <w:rsid w:val="009C0911"/>
    <w:rsid w:val="009C2E0D"/>
    <w:rsid w:val="009C3FB4"/>
    <w:rsid w:val="009C60CD"/>
    <w:rsid w:val="009D3ECD"/>
    <w:rsid w:val="009D6EA8"/>
    <w:rsid w:val="009E1036"/>
    <w:rsid w:val="009E11F9"/>
    <w:rsid w:val="009E1463"/>
    <w:rsid w:val="009E1CEA"/>
    <w:rsid w:val="009E33C9"/>
    <w:rsid w:val="009F163E"/>
    <w:rsid w:val="009F2BE5"/>
    <w:rsid w:val="009F42A3"/>
    <w:rsid w:val="009F4CA3"/>
    <w:rsid w:val="009F62B7"/>
    <w:rsid w:val="009F781B"/>
    <w:rsid w:val="00A00E5F"/>
    <w:rsid w:val="00A02AAA"/>
    <w:rsid w:val="00A0649A"/>
    <w:rsid w:val="00A068AE"/>
    <w:rsid w:val="00A129B4"/>
    <w:rsid w:val="00A14B1B"/>
    <w:rsid w:val="00A1542C"/>
    <w:rsid w:val="00A1710A"/>
    <w:rsid w:val="00A20F88"/>
    <w:rsid w:val="00A21F37"/>
    <w:rsid w:val="00A24433"/>
    <w:rsid w:val="00A25053"/>
    <w:rsid w:val="00A26001"/>
    <w:rsid w:val="00A26384"/>
    <w:rsid w:val="00A26565"/>
    <w:rsid w:val="00A34F87"/>
    <w:rsid w:val="00A360FC"/>
    <w:rsid w:val="00A36291"/>
    <w:rsid w:val="00A373FA"/>
    <w:rsid w:val="00A40396"/>
    <w:rsid w:val="00A4457B"/>
    <w:rsid w:val="00A4631D"/>
    <w:rsid w:val="00A56716"/>
    <w:rsid w:val="00A616A4"/>
    <w:rsid w:val="00A621C8"/>
    <w:rsid w:val="00A63C3E"/>
    <w:rsid w:val="00A648C8"/>
    <w:rsid w:val="00A65E3C"/>
    <w:rsid w:val="00A706F6"/>
    <w:rsid w:val="00A72574"/>
    <w:rsid w:val="00A762BB"/>
    <w:rsid w:val="00A77D70"/>
    <w:rsid w:val="00A81356"/>
    <w:rsid w:val="00A82634"/>
    <w:rsid w:val="00A82F68"/>
    <w:rsid w:val="00A83C80"/>
    <w:rsid w:val="00A8531D"/>
    <w:rsid w:val="00A86D56"/>
    <w:rsid w:val="00A87D92"/>
    <w:rsid w:val="00A93C8C"/>
    <w:rsid w:val="00A95A45"/>
    <w:rsid w:val="00A96410"/>
    <w:rsid w:val="00A96436"/>
    <w:rsid w:val="00A96BE3"/>
    <w:rsid w:val="00AA3142"/>
    <w:rsid w:val="00AA4173"/>
    <w:rsid w:val="00AA594F"/>
    <w:rsid w:val="00AA62F1"/>
    <w:rsid w:val="00AB0FC9"/>
    <w:rsid w:val="00AB32B7"/>
    <w:rsid w:val="00AB33CC"/>
    <w:rsid w:val="00AB4A70"/>
    <w:rsid w:val="00AB721C"/>
    <w:rsid w:val="00AC4610"/>
    <w:rsid w:val="00AC51AA"/>
    <w:rsid w:val="00AD193B"/>
    <w:rsid w:val="00AD2380"/>
    <w:rsid w:val="00AD585E"/>
    <w:rsid w:val="00AD7333"/>
    <w:rsid w:val="00AD7C5F"/>
    <w:rsid w:val="00AE14AB"/>
    <w:rsid w:val="00AE2E65"/>
    <w:rsid w:val="00AE36D6"/>
    <w:rsid w:val="00AE48C6"/>
    <w:rsid w:val="00AE4909"/>
    <w:rsid w:val="00AE6726"/>
    <w:rsid w:val="00AF0D59"/>
    <w:rsid w:val="00AF342A"/>
    <w:rsid w:val="00B000C9"/>
    <w:rsid w:val="00B04ECC"/>
    <w:rsid w:val="00B053A2"/>
    <w:rsid w:val="00B0723F"/>
    <w:rsid w:val="00B11E4F"/>
    <w:rsid w:val="00B13996"/>
    <w:rsid w:val="00B16617"/>
    <w:rsid w:val="00B17967"/>
    <w:rsid w:val="00B20783"/>
    <w:rsid w:val="00B2146C"/>
    <w:rsid w:val="00B30559"/>
    <w:rsid w:val="00B3067C"/>
    <w:rsid w:val="00B30F75"/>
    <w:rsid w:val="00B32FD6"/>
    <w:rsid w:val="00B35ACE"/>
    <w:rsid w:val="00B44A46"/>
    <w:rsid w:val="00B47491"/>
    <w:rsid w:val="00B56728"/>
    <w:rsid w:val="00B578BF"/>
    <w:rsid w:val="00B616A3"/>
    <w:rsid w:val="00B64187"/>
    <w:rsid w:val="00B65321"/>
    <w:rsid w:val="00B66A15"/>
    <w:rsid w:val="00B67062"/>
    <w:rsid w:val="00B67657"/>
    <w:rsid w:val="00B677D7"/>
    <w:rsid w:val="00B77453"/>
    <w:rsid w:val="00B80926"/>
    <w:rsid w:val="00B82E3C"/>
    <w:rsid w:val="00B844AF"/>
    <w:rsid w:val="00B865FC"/>
    <w:rsid w:val="00B900FD"/>
    <w:rsid w:val="00B90AD4"/>
    <w:rsid w:val="00B9186A"/>
    <w:rsid w:val="00B9275F"/>
    <w:rsid w:val="00B92D41"/>
    <w:rsid w:val="00BA537D"/>
    <w:rsid w:val="00BA5424"/>
    <w:rsid w:val="00BA55B3"/>
    <w:rsid w:val="00BB02EB"/>
    <w:rsid w:val="00BB0CD5"/>
    <w:rsid w:val="00BB1620"/>
    <w:rsid w:val="00BB18F9"/>
    <w:rsid w:val="00BB3BE5"/>
    <w:rsid w:val="00BB40E0"/>
    <w:rsid w:val="00BB488C"/>
    <w:rsid w:val="00BB6824"/>
    <w:rsid w:val="00BC2F7A"/>
    <w:rsid w:val="00BC750A"/>
    <w:rsid w:val="00BD17BD"/>
    <w:rsid w:val="00BD79D6"/>
    <w:rsid w:val="00BD7B3F"/>
    <w:rsid w:val="00BE3A73"/>
    <w:rsid w:val="00BE54EB"/>
    <w:rsid w:val="00BE737D"/>
    <w:rsid w:val="00BE7ED4"/>
    <w:rsid w:val="00BF739C"/>
    <w:rsid w:val="00BF7494"/>
    <w:rsid w:val="00C03690"/>
    <w:rsid w:val="00C03A29"/>
    <w:rsid w:val="00C05AFD"/>
    <w:rsid w:val="00C06DDA"/>
    <w:rsid w:val="00C113DB"/>
    <w:rsid w:val="00C125C5"/>
    <w:rsid w:val="00C206B8"/>
    <w:rsid w:val="00C21A9B"/>
    <w:rsid w:val="00C2343E"/>
    <w:rsid w:val="00C245EF"/>
    <w:rsid w:val="00C24840"/>
    <w:rsid w:val="00C30561"/>
    <w:rsid w:val="00C307F4"/>
    <w:rsid w:val="00C3293D"/>
    <w:rsid w:val="00C414AA"/>
    <w:rsid w:val="00C416EB"/>
    <w:rsid w:val="00C41DEB"/>
    <w:rsid w:val="00C42DA7"/>
    <w:rsid w:val="00C43B25"/>
    <w:rsid w:val="00C44E5D"/>
    <w:rsid w:val="00C473A7"/>
    <w:rsid w:val="00C47696"/>
    <w:rsid w:val="00C47F7E"/>
    <w:rsid w:val="00C51108"/>
    <w:rsid w:val="00C521EC"/>
    <w:rsid w:val="00C521FC"/>
    <w:rsid w:val="00C5718D"/>
    <w:rsid w:val="00C61098"/>
    <w:rsid w:val="00C64E59"/>
    <w:rsid w:val="00C6543C"/>
    <w:rsid w:val="00C710E8"/>
    <w:rsid w:val="00C735FD"/>
    <w:rsid w:val="00C7469F"/>
    <w:rsid w:val="00C77CF9"/>
    <w:rsid w:val="00C84179"/>
    <w:rsid w:val="00C85218"/>
    <w:rsid w:val="00C90C17"/>
    <w:rsid w:val="00C91E99"/>
    <w:rsid w:val="00C920F2"/>
    <w:rsid w:val="00C93ED7"/>
    <w:rsid w:val="00C96FF7"/>
    <w:rsid w:val="00C976BA"/>
    <w:rsid w:val="00CA032F"/>
    <w:rsid w:val="00CA0730"/>
    <w:rsid w:val="00CA1511"/>
    <w:rsid w:val="00CA3641"/>
    <w:rsid w:val="00CA452A"/>
    <w:rsid w:val="00CA75D2"/>
    <w:rsid w:val="00CA7A46"/>
    <w:rsid w:val="00CB1EF4"/>
    <w:rsid w:val="00CB3519"/>
    <w:rsid w:val="00CB3DEC"/>
    <w:rsid w:val="00CB76A8"/>
    <w:rsid w:val="00CB79E5"/>
    <w:rsid w:val="00CC0E08"/>
    <w:rsid w:val="00CC1BDA"/>
    <w:rsid w:val="00CC23E0"/>
    <w:rsid w:val="00CC2BDD"/>
    <w:rsid w:val="00CC481E"/>
    <w:rsid w:val="00CC5C9B"/>
    <w:rsid w:val="00CC6230"/>
    <w:rsid w:val="00CD2B8C"/>
    <w:rsid w:val="00CD78F7"/>
    <w:rsid w:val="00CE0934"/>
    <w:rsid w:val="00CE0EA4"/>
    <w:rsid w:val="00CE2F90"/>
    <w:rsid w:val="00CE3879"/>
    <w:rsid w:val="00CE58E8"/>
    <w:rsid w:val="00CE656D"/>
    <w:rsid w:val="00CF03C7"/>
    <w:rsid w:val="00CF2541"/>
    <w:rsid w:val="00CF2571"/>
    <w:rsid w:val="00CF3BFB"/>
    <w:rsid w:val="00CF59A7"/>
    <w:rsid w:val="00CF702D"/>
    <w:rsid w:val="00CF708F"/>
    <w:rsid w:val="00D04DD1"/>
    <w:rsid w:val="00D10057"/>
    <w:rsid w:val="00D13C12"/>
    <w:rsid w:val="00D239DE"/>
    <w:rsid w:val="00D24219"/>
    <w:rsid w:val="00D26540"/>
    <w:rsid w:val="00D3536E"/>
    <w:rsid w:val="00D4266C"/>
    <w:rsid w:val="00D43123"/>
    <w:rsid w:val="00D46F35"/>
    <w:rsid w:val="00D479E7"/>
    <w:rsid w:val="00D529ED"/>
    <w:rsid w:val="00D5304E"/>
    <w:rsid w:val="00D5680B"/>
    <w:rsid w:val="00D63A08"/>
    <w:rsid w:val="00D648E0"/>
    <w:rsid w:val="00D668E4"/>
    <w:rsid w:val="00D703A2"/>
    <w:rsid w:val="00D70861"/>
    <w:rsid w:val="00D72F47"/>
    <w:rsid w:val="00D75903"/>
    <w:rsid w:val="00D76AB9"/>
    <w:rsid w:val="00D76F94"/>
    <w:rsid w:val="00D82938"/>
    <w:rsid w:val="00D83E80"/>
    <w:rsid w:val="00D84E8A"/>
    <w:rsid w:val="00D8591E"/>
    <w:rsid w:val="00D86AD2"/>
    <w:rsid w:val="00D875F1"/>
    <w:rsid w:val="00D95026"/>
    <w:rsid w:val="00D97AA7"/>
    <w:rsid w:val="00DA0ADD"/>
    <w:rsid w:val="00DA3401"/>
    <w:rsid w:val="00DA36A8"/>
    <w:rsid w:val="00DA6A64"/>
    <w:rsid w:val="00DB0295"/>
    <w:rsid w:val="00DB319A"/>
    <w:rsid w:val="00DB4CAD"/>
    <w:rsid w:val="00DB5841"/>
    <w:rsid w:val="00DB734F"/>
    <w:rsid w:val="00DB7926"/>
    <w:rsid w:val="00DC0CD3"/>
    <w:rsid w:val="00DC2FE8"/>
    <w:rsid w:val="00DC342D"/>
    <w:rsid w:val="00DC5C2F"/>
    <w:rsid w:val="00DD128D"/>
    <w:rsid w:val="00DD43E8"/>
    <w:rsid w:val="00DE1CA4"/>
    <w:rsid w:val="00DE3C53"/>
    <w:rsid w:val="00DE3E0F"/>
    <w:rsid w:val="00DE4E81"/>
    <w:rsid w:val="00DF0229"/>
    <w:rsid w:val="00DF17A9"/>
    <w:rsid w:val="00DF209E"/>
    <w:rsid w:val="00E00183"/>
    <w:rsid w:val="00E0574F"/>
    <w:rsid w:val="00E07E1C"/>
    <w:rsid w:val="00E1274B"/>
    <w:rsid w:val="00E12CCA"/>
    <w:rsid w:val="00E12DE7"/>
    <w:rsid w:val="00E12F7C"/>
    <w:rsid w:val="00E14A48"/>
    <w:rsid w:val="00E14CFE"/>
    <w:rsid w:val="00E17AFC"/>
    <w:rsid w:val="00E206BF"/>
    <w:rsid w:val="00E221C6"/>
    <w:rsid w:val="00E224C7"/>
    <w:rsid w:val="00E23D45"/>
    <w:rsid w:val="00E25EBF"/>
    <w:rsid w:val="00E26780"/>
    <w:rsid w:val="00E2713A"/>
    <w:rsid w:val="00E27629"/>
    <w:rsid w:val="00E27631"/>
    <w:rsid w:val="00E31DA5"/>
    <w:rsid w:val="00E329A9"/>
    <w:rsid w:val="00E35B96"/>
    <w:rsid w:val="00E4002D"/>
    <w:rsid w:val="00E42C3D"/>
    <w:rsid w:val="00E45032"/>
    <w:rsid w:val="00E45E6B"/>
    <w:rsid w:val="00E51937"/>
    <w:rsid w:val="00E55F12"/>
    <w:rsid w:val="00E73FCA"/>
    <w:rsid w:val="00E74F43"/>
    <w:rsid w:val="00E76E0B"/>
    <w:rsid w:val="00E82A7D"/>
    <w:rsid w:val="00E83B3A"/>
    <w:rsid w:val="00E86709"/>
    <w:rsid w:val="00E92CB8"/>
    <w:rsid w:val="00E93F56"/>
    <w:rsid w:val="00E93F9A"/>
    <w:rsid w:val="00E95855"/>
    <w:rsid w:val="00E95F45"/>
    <w:rsid w:val="00E96529"/>
    <w:rsid w:val="00E9768D"/>
    <w:rsid w:val="00EA3379"/>
    <w:rsid w:val="00EA52AF"/>
    <w:rsid w:val="00EA5F99"/>
    <w:rsid w:val="00EA6399"/>
    <w:rsid w:val="00EB2162"/>
    <w:rsid w:val="00EB492B"/>
    <w:rsid w:val="00EB4F80"/>
    <w:rsid w:val="00EB5C3E"/>
    <w:rsid w:val="00EB6CAE"/>
    <w:rsid w:val="00EB6F10"/>
    <w:rsid w:val="00EC0577"/>
    <w:rsid w:val="00EC259A"/>
    <w:rsid w:val="00EC51FE"/>
    <w:rsid w:val="00ED173A"/>
    <w:rsid w:val="00ED2158"/>
    <w:rsid w:val="00ED76C7"/>
    <w:rsid w:val="00EE16EA"/>
    <w:rsid w:val="00EE47A3"/>
    <w:rsid w:val="00EF2BDB"/>
    <w:rsid w:val="00EF5747"/>
    <w:rsid w:val="00EF79FA"/>
    <w:rsid w:val="00F0627C"/>
    <w:rsid w:val="00F10E93"/>
    <w:rsid w:val="00F13027"/>
    <w:rsid w:val="00F14B2B"/>
    <w:rsid w:val="00F1569A"/>
    <w:rsid w:val="00F163B8"/>
    <w:rsid w:val="00F16504"/>
    <w:rsid w:val="00F21274"/>
    <w:rsid w:val="00F26E8B"/>
    <w:rsid w:val="00F27900"/>
    <w:rsid w:val="00F3258B"/>
    <w:rsid w:val="00F35B13"/>
    <w:rsid w:val="00F3793B"/>
    <w:rsid w:val="00F407DA"/>
    <w:rsid w:val="00F4088F"/>
    <w:rsid w:val="00F40F57"/>
    <w:rsid w:val="00F43A75"/>
    <w:rsid w:val="00F45FB8"/>
    <w:rsid w:val="00F47C92"/>
    <w:rsid w:val="00F47D61"/>
    <w:rsid w:val="00F51DC3"/>
    <w:rsid w:val="00F5446B"/>
    <w:rsid w:val="00F54727"/>
    <w:rsid w:val="00F60CBA"/>
    <w:rsid w:val="00F6152A"/>
    <w:rsid w:val="00F662AF"/>
    <w:rsid w:val="00F728D8"/>
    <w:rsid w:val="00F75F84"/>
    <w:rsid w:val="00F7743E"/>
    <w:rsid w:val="00F77630"/>
    <w:rsid w:val="00F8156D"/>
    <w:rsid w:val="00F84331"/>
    <w:rsid w:val="00F869E8"/>
    <w:rsid w:val="00F87A3F"/>
    <w:rsid w:val="00F92C0B"/>
    <w:rsid w:val="00FA18B4"/>
    <w:rsid w:val="00FA3049"/>
    <w:rsid w:val="00FA38C4"/>
    <w:rsid w:val="00FA56B4"/>
    <w:rsid w:val="00FA6749"/>
    <w:rsid w:val="00FB1D59"/>
    <w:rsid w:val="00FB1F40"/>
    <w:rsid w:val="00FB401D"/>
    <w:rsid w:val="00FB524A"/>
    <w:rsid w:val="00FB5A0F"/>
    <w:rsid w:val="00FB6A98"/>
    <w:rsid w:val="00FB7612"/>
    <w:rsid w:val="00FC05BF"/>
    <w:rsid w:val="00FC16A2"/>
    <w:rsid w:val="00FC40E8"/>
    <w:rsid w:val="00FC5D75"/>
    <w:rsid w:val="00FD0389"/>
    <w:rsid w:val="00FD076B"/>
    <w:rsid w:val="00FD0806"/>
    <w:rsid w:val="00FD3452"/>
    <w:rsid w:val="00FD3B01"/>
    <w:rsid w:val="00FD4281"/>
    <w:rsid w:val="00FD7926"/>
    <w:rsid w:val="00FE1251"/>
    <w:rsid w:val="00FE2E6B"/>
    <w:rsid w:val="00FE3AD2"/>
    <w:rsid w:val="00FE3C6E"/>
    <w:rsid w:val="00FE73B1"/>
    <w:rsid w:val="00FE74BC"/>
    <w:rsid w:val="00FF123A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DD095"/>
  <w15:docId w15:val="{691831D1-88B1-4C59-AD24-32483D5E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locked/>
    <w:rsid w:val="00C5718D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sid w:val="00C5718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5718D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5A2EF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D479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79E7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D479E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79E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479E7"/>
    <w:rPr>
      <w:b/>
      <w:bCs/>
      <w:lang w:eastAsia="en-US"/>
    </w:rPr>
  </w:style>
  <w:style w:type="paragraph" w:customStyle="1" w:styleId="Standard1">
    <w:name w:val="Standard1"/>
    <w:rsid w:val="00FB5A0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rsid w:val="00627F81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A5E01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21A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1518B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1907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remeha.de" TargetMode="External"/><Relationship Id="rId18" Type="http://schemas.openxmlformats.org/officeDocument/2006/relationships/hyperlink" Target="mailto:info@remeha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remeha.de/produkte/waermepumpen/effenca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/" TargetMode="External"/><Relationship Id="rId17" Type="http://schemas.openxmlformats.org/officeDocument/2006/relationships/hyperlink" Target="http://www.waldecker-pr.de/" TargetMode="External"/><Relationship Id="rId25" Type="http://schemas.openxmlformats.org/officeDocument/2006/relationships/image" Target="media/image2.jpe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schetter@waldecker-pr.de" TargetMode="External"/><Relationship Id="rId20" Type="http://schemas.openxmlformats.org/officeDocument/2006/relationships/hyperlink" Target="mailto:stefan.reinermann@remeha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chetter@waldecker-pr.de" TargetMode="External"/><Relationship Id="rId24" Type="http://schemas.openxmlformats.org/officeDocument/2006/relationships/image" Target="media/image1.jpe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stefan.reinermann@remeha.de" TargetMode="External"/><Relationship Id="rId23" Type="http://schemas.openxmlformats.org/officeDocument/2006/relationships/hyperlink" Target="https://www.remeha.de/referenzen/grossanlagen-mehrfamilienhaus-und-gewerbe/wohn-und-geschaeftshaus-kerken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remeha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eha.de" TargetMode="External"/><Relationship Id="rId22" Type="http://schemas.openxmlformats.org/officeDocument/2006/relationships/hyperlink" Target="http://www.remeha.de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  <wetp:taskpane dockstate="right" visibility="0" width="350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0D92074-BA56-4F88-8C6E-E0D11E280701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94FB952-A700-4E26-98B6-609072CD677F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F3E90-7348-4566-9C15-9B1FE7247D43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BD3FBA3-5813-403D-8178-ABD3C91F5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FD640-43B6-468D-8C49-2C12BCE085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5BBD7-0A55-4888-B4E3-1F5D27C7A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Wärmepumpe HYBRIDPlus als zweites Standbein</vt:lpstr>
    </vt:vector>
  </TitlesOfParts>
  <Company>Hewlett-Packard Company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Wärmepumpe HYBRIDPlus als zweites Standbein</dc:title>
  <dc:creator>Oliver Richter</dc:creator>
  <cp:lastModifiedBy>Stefanie Schetter</cp:lastModifiedBy>
  <cp:revision>9</cp:revision>
  <cp:lastPrinted>2016-10-20T12:47:00Z</cp:lastPrinted>
  <dcterms:created xsi:type="dcterms:W3CDTF">2026-08-10T14:14:00Z</dcterms:created>
  <dcterms:modified xsi:type="dcterms:W3CDTF">2026-08-12T13:03:00Z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