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F30D" w14:textId="7B537CC2" w:rsidR="002275A1" w:rsidRDefault="002275A1" w:rsidP="00276D8A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  <w:lang w:eastAsia="de-DE"/>
        </w:rPr>
      </w:pPr>
      <w:r w:rsidRPr="002275A1">
        <w:rPr>
          <w:rFonts w:ascii="Arial" w:hAnsi="Arial" w:cs="Arial"/>
          <w:b/>
          <w:bCs/>
          <w:iCs/>
          <w:noProof/>
          <w:sz w:val="24"/>
          <w:szCs w:val="24"/>
          <w:u w:val="single"/>
          <w:lang w:eastAsia="de-DE"/>
        </w:rPr>
        <w:t>3-Wege Ventil PV3</w:t>
      </w:r>
    </w:p>
    <w:p w14:paraId="63DB6646" w14:textId="5B9EE0F8" w:rsidR="00276D8A" w:rsidRPr="003E77A1" w:rsidRDefault="00444B55" w:rsidP="00276D8A">
      <w:pPr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3E77A1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2861C83" wp14:editId="222B0C19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819910" cy="7163435"/>
                <wp:effectExtent l="0" t="0" r="27940" b="18415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91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939D1" w14:textId="77777777" w:rsidR="006014CF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261C0389" w14:textId="77777777" w:rsidR="006014CF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1BC054F2" w14:textId="77777777" w:rsidR="006014CF" w:rsidRPr="00A71D3B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C8787E7" w14:textId="77777777" w:rsidR="006014CF" w:rsidRPr="00A71D3B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36758767" w14:textId="77777777" w:rsidR="006014CF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676D166A" w14:textId="3007974E" w:rsidR="006014CF" w:rsidRDefault="00637FA0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112C5E0C" w14:textId="72070254" w:rsidR="00637FA0" w:rsidRPr="00C36936" w:rsidRDefault="00637FA0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5F01C5F6" w14:textId="77777777" w:rsidR="006014CF" w:rsidRPr="00C36936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621445F5" w14:textId="77777777" w:rsidR="006014CF" w:rsidRPr="00C36936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C636FC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3ECCAECE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AC4CC4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AC4CC4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AC3CBD">
                              <w:rPr>
                                <w:lang w:val="pl-PL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AC4CC4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4D5AF6C4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35B9A68E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2E3757E6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1C33E2E1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0D93A0CB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738C310F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442F7D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82A185D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F5A944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86B446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62B43A9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4CF95FE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BA04D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D57B413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8A3F0D3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ACA2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A096160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4E996B7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047A11B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6FC4C3F" w14:textId="77777777" w:rsidR="006014CF" w:rsidRPr="00771DFC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C4CC4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PAW GmbH &amp; Co. </w:t>
                            </w:r>
                            <w:r w:rsidRPr="00771DFC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3805D2A5" w14:textId="77777777" w:rsidR="006014CF" w:rsidRPr="005C245C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C245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Böcklerstraße</w:t>
                            </w:r>
                            <w:proofErr w:type="spellEnd"/>
                            <w:r w:rsidRPr="005C245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11</w:t>
                            </w:r>
                          </w:p>
                          <w:p w14:paraId="526EE1E7" w14:textId="77777777" w:rsidR="006014CF" w:rsidRPr="008E39A8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31789 Hameln</w:t>
                            </w:r>
                          </w:p>
                          <w:p w14:paraId="02DD2C38" w14:textId="77777777" w:rsidR="006014CF" w:rsidRPr="008E39A8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 ++49 (05151) 9856-0</w:t>
                            </w:r>
                          </w:p>
                          <w:p w14:paraId="79F616E3" w14:textId="77777777" w:rsidR="006014CF" w:rsidRPr="008E39A8" w:rsidRDefault="006014CF" w:rsidP="006014CF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Fax:        ++49 (05151) 9856-98</w:t>
                            </w:r>
                          </w:p>
                          <w:p w14:paraId="70D90BA9" w14:textId="77777777" w:rsidR="006014CF" w:rsidRPr="00E2688C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E2688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E2688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2" w:history="1">
                              <w:r w:rsidRPr="00E2688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info@paw.eu</w:t>
                              </w:r>
                            </w:hyperlink>
                            <w:hyperlink r:id="rId13" w:history="1"/>
                          </w:p>
                          <w:p w14:paraId="51A13347" w14:textId="77777777" w:rsidR="006014CF" w:rsidRPr="0080105D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8E39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8E39A8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www.paw.eu</w:t>
                              </w:r>
                            </w:hyperlink>
                          </w:p>
                          <w:p w14:paraId="1CDF2A32" w14:textId="77777777" w:rsidR="00AF76BC" w:rsidRPr="008E39A8" w:rsidRDefault="00AF76BC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61C83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left:0;text-align:left;margin-left:-163.25pt;margin-top:221.2pt;width:143.3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" strokecolor="white">
                <v:textbox>
                  <w:txbxContent>
                    <w:p w14:paraId="7BA939D1" w14:textId="77777777" w:rsidR="006014CF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261C0389" w14:textId="77777777" w:rsidR="006014CF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 PR GmbH</w:t>
                      </w:r>
                    </w:p>
                    <w:p w14:paraId="1BC054F2" w14:textId="77777777" w:rsidR="006014CF" w:rsidRPr="00A71D3B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C8787E7" w14:textId="77777777" w:rsidR="006014CF" w:rsidRPr="00A71D3B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36758767" w14:textId="77777777" w:rsidR="006014CF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676D166A" w14:textId="3007974E" w:rsidR="006014CF" w:rsidRDefault="00637FA0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112C5E0C" w14:textId="72070254" w:rsidR="00637FA0" w:rsidRPr="00C36936" w:rsidRDefault="00637FA0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5F01C5F6" w14:textId="77777777" w:rsidR="006014CF" w:rsidRPr="00C36936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621445F5" w14:textId="77777777" w:rsidR="006014CF" w:rsidRPr="00C36936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C636FC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3ECCAECE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AC4CC4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AC4CC4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>
                        <w:fldChar w:fldCharType="begin"/>
                      </w:r>
                      <w:r w:rsidRPr="00AC3CBD">
                        <w:rPr>
                          <w:lang w:val="pl-PL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 w:rsidRPr="00AC4CC4">
                        <w:rPr>
                          <w:rStyle w:val="Hyperlink"/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pl-PL"/>
                        </w:rPr>
                        <w:t>www.waldecker-pr.de</w:t>
                      </w:r>
                      <w:r>
                        <w:fldChar w:fldCharType="end"/>
                      </w:r>
                    </w:p>
                    <w:p w14:paraId="4D5AF6C4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35B9A68E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2E3757E6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1C33E2E1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0D93A0CB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738C310F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442F7D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82A185D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F5A944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86B446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62B43A9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4CF95FE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BA04D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D57B413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8A3F0D3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ACA2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A096160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4E996B7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047A11B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6FC4C3F" w14:textId="77777777" w:rsidR="006014CF" w:rsidRPr="00771DFC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C4CC4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PAW GmbH &amp; Co. </w:t>
                      </w:r>
                      <w:r w:rsidRPr="00771DFC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3805D2A5" w14:textId="77777777" w:rsidR="006014CF" w:rsidRPr="005C245C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5C245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Böcklerstraße</w:t>
                      </w:r>
                      <w:proofErr w:type="spellEnd"/>
                      <w:r w:rsidRPr="005C245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11</w:t>
                      </w:r>
                    </w:p>
                    <w:p w14:paraId="526EE1E7" w14:textId="77777777" w:rsidR="006014CF" w:rsidRPr="008E39A8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31789 Hameln</w:t>
                      </w:r>
                    </w:p>
                    <w:p w14:paraId="02DD2C38" w14:textId="77777777" w:rsidR="006014CF" w:rsidRPr="008E39A8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 ++49 (05151) 9856-0</w:t>
                      </w:r>
                    </w:p>
                    <w:p w14:paraId="79F616E3" w14:textId="77777777" w:rsidR="006014CF" w:rsidRPr="008E39A8" w:rsidRDefault="006014CF" w:rsidP="006014CF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Fax:        ++49 (05151) 9856-98</w:t>
                      </w:r>
                    </w:p>
                    <w:p w14:paraId="70D90BA9" w14:textId="77777777" w:rsidR="006014CF" w:rsidRPr="00E2688C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E2688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E2688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16" w:history="1">
                        <w:r w:rsidRPr="00E2688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info@paw.eu</w:t>
                        </w:r>
                      </w:hyperlink>
                      <w:hyperlink r:id="rId17" w:history="1"/>
                    </w:p>
                    <w:p w14:paraId="51A13347" w14:textId="77777777" w:rsidR="006014CF" w:rsidRPr="0080105D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0000FF"/>
                          <w:sz w:val="18"/>
                          <w:szCs w:val="18"/>
                          <w:u w:val="single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8E39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8" w:history="1">
                        <w:r w:rsidRPr="008E39A8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www.paw.eu</w:t>
                        </w:r>
                      </w:hyperlink>
                    </w:p>
                    <w:p w14:paraId="1CDF2A32" w14:textId="77777777" w:rsidR="00AF76BC" w:rsidRPr="008E39A8" w:rsidRDefault="00AF76BC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F5903">
        <w:rPr>
          <w:rFonts w:ascii="Arial" w:hAnsi="Arial" w:cs="Arial"/>
          <w:b/>
          <w:bCs/>
          <w:sz w:val="24"/>
          <w:szCs w:val="24"/>
        </w:rPr>
        <w:t>Jetzt in zwei Nennweiten erhältlich</w:t>
      </w:r>
    </w:p>
    <w:p w14:paraId="69D282C6" w14:textId="108841EB" w:rsidR="00276D8A" w:rsidRDefault="00405CAD" w:rsidP="00276D8A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Das</w:t>
      </w:r>
      <w:r w:rsidRPr="002C2F3E">
        <w:rPr>
          <w:rFonts w:ascii="Arial" w:hAnsi="Arial" w:cs="Arial"/>
          <w:i/>
          <w:iCs/>
          <w:sz w:val="24"/>
          <w:szCs w:val="24"/>
        </w:rPr>
        <w:t xml:space="preserve"> </w:t>
      </w:r>
      <w:r w:rsidR="002C2F3E" w:rsidRPr="002C2F3E">
        <w:rPr>
          <w:rFonts w:ascii="Arial" w:hAnsi="Arial" w:cs="Arial"/>
          <w:i/>
          <w:iCs/>
          <w:sz w:val="24"/>
          <w:szCs w:val="24"/>
        </w:rPr>
        <w:t>3</w:t>
      </w:r>
      <w:r w:rsidR="002C2F3E" w:rsidRPr="002C2F3E">
        <w:rPr>
          <w:rFonts w:ascii="Cambria Math" w:hAnsi="Cambria Math" w:cs="Cambria Math"/>
          <w:i/>
          <w:iCs/>
          <w:sz w:val="24"/>
          <w:szCs w:val="24"/>
        </w:rPr>
        <w:t>‑</w:t>
      </w:r>
      <w:r w:rsidR="002C2F3E" w:rsidRPr="002C2F3E">
        <w:rPr>
          <w:rFonts w:ascii="Arial" w:hAnsi="Arial" w:cs="Arial"/>
          <w:i/>
          <w:iCs/>
          <w:sz w:val="24"/>
          <w:szCs w:val="24"/>
        </w:rPr>
        <w:t>Wege</w:t>
      </w:r>
      <w:r w:rsidR="002C2F3E" w:rsidRPr="002C2F3E">
        <w:rPr>
          <w:rFonts w:ascii="Cambria Math" w:hAnsi="Cambria Math" w:cs="Cambria Math"/>
          <w:i/>
          <w:iCs/>
          <w:sz w:val="24"/>
          <w:szCs w:val="24"/>
        </w:rPr>
        <w:t>‑</w:t>
      </w:r>
      <w:r w:rsidR="002C2F3E" w:rsidRPr="002C2F3E">
        <w:rPr>
          <w:rFonts w:ascii="Arial" w:hAnsi="Arial" w:cs="Arial"/>
          <w:i/>
          <w:iCs/>
          <w:sz w:val="24"/>
          <w:szCs w:val="24"/>
        </w:rPr>
        <w:t>Ventil PV3 ermöglicht jetzt eine noch flexiblere Anpassung an unterschiedliche hydraulische Anforderungen in Heizungsanlagen. Denn neben der bisherigen Ausführung DN</w:t>
      </w:r>
      <w:r w:rsidR="002C2F3E">
        <w:rPr>
          <w:rFonts w:ascii="Arial" w:hAnsi="Arial" w:cs="Arial"/>
          <w:i/>
          <w:iCs/>
          <w:sz w:val="24"/>
          <w:szCs w:val="24"/>
        </w:rPr>
        <w:t> </w:t>
      </w:r>
      <w:r w:rsidR="002C2F3E" w:rsidRPr="002C2F3E">
        <w:rPr>
          <w:rFonts w:ascii="Arial" w:hAnsi="Arial" w:cs="Arial"/>
          <w:i/>
          <w:iCs/>
          <w:sz w:val="24"/>
          <w:szCs w:val="24"/>
        </w:rPr>
        <w:t>25 ist die Serie nun auch in der neuen Nennweite DN</w:t>
      </w:r>
      <w:r w:rsidR="002C2F3E">
        <w:rPr>
          <w:rFonts w:ascii="Arial" w:hAnsi="Arial" w:cs="Arial"/>
          <w:i/>
          <w:iCs/>
          <w:sz w:val="24"/>
          <w:szCs w:val="24"/>
        </w:rPr>
        <w:t> </w:t>
      </w:r>
      <w:r w:rsidR="002C2F3E" w:rsidRPr="002C2F3E">
        <w:rPr>
          <w:rFonts w:ascii="Arial" w:hAnsi="Arial" w:cs="Arial"/>
          <w:i/>
          <w:iCs/>
          <w:sz w:val="24"/>
          <w:szCs w:val="24"/>
        </w:rPr>
        <w:t>32 verfügbar. Damit bietet PAW eine robuste und vielseitige Lösung für anspruchsvolle Anwendungen in Heizsystemen.</w:t>
      </w:r>
    </w:p>
    <w:p w14:paraId="1CCA9FC7" w14:textId="5181C13D" w:rsidR="000D7A27" w:rsidRDefault="000D7A27" w:rsidP="00AB3E23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0D7A27">
        <w:rPr>
          <w:rFonts w:ascii="Arial" w:hAnsi="Arial" w:cs="Arial"/>
          <w:sz w:val="24"/>
          <w:szCs w:val="24"/>
        </w:rPr>
        <w:t xml:space="preserve">Mit der Erweiterung um die Nennweite DN 32 </w:t>
      </w:r>
      <w:r w:rsidR="00F94B04">
        <w:rPr>
          <w:rFonts w:ascii="Arial" w:hAnsi="Arial" w:cs="Arial"/>
          <w:sz w:val="24"/>
          <w:szCs w:val="24"/>
        </w:rPr>
        <w:t>eröffnet</w:t>
      </w:r>
      <w:r w:rsidR="00F94B04" w:rsidRPr="000D7A27">
        <w:rPr>
          <w:rFonts w:ascii="Arial" w:hAnsi="Arial" w:cs="Arial"/>
          <w:sz w:val="24"/>
          <w:szCs w:val="24"/>
        </w:rPr>
        <w:t xml:space="preserve"> </w:t>
      </w:r>
      <w:r w:rsidRPr="000D7A27">
        <w:rPr>
          <w:rFonts w:ascii="Arial" w:hAnsi="Arial" w:cs="Arial"/>
          <w:sz w:val="24"/>
          <w:szCs w:val="24"/>
        </w:rPr>
        <w:t>die Ventilserie Installateuren und Planern noch mehr Spielraum bei der Auslegung moderner Heizsysteme. Während die bisherige DN</w:t>
      </w:r>
      <w:r w:rsidRPr="000D7A27">
        <w:rPr>
          <w:rFonts w:ascii="Cambria Math" w:hAnsi="Cambria Math" w:cs="Cambria Math"/>
          <w:sz w:val="24"/>
          <w:szCs w:val="24"/>
        </w:rPr>
        <w:t>‑</w:t>
      </w:r>
      <w:r w:rsidRPr="000D7A27">
        <w:rPr>
          <w:rFonts w:ascii="Arial" w:hAnsi="Arial" w:cs="Arial"/>
          <w:sz w:val="24"/>
          <w:szCs w:val="24"/>
        </w:rPr>
        <w:t>25</w:t>
      </w:r>
      <w:r w:rsidRPr="000D7A27">
        <w:rPr>
          <w:rFonts w:ascii="Cambria Math" w:hAnsi="Cambria Math" w:cs="Cambria Math"/>
          <w:sz w:val="24"/>
          <w:szCs w:val="24"/>
        </w:rPr>
        <w:t>‑</w:t>
      </w:r>
      <w:r w:rsidRPr="000D7A27">
        <w:rPr>
          <w:rFonts w:ascii="Arial" w:hAnsi="Arial" w:cs="Arial"/>
          <w:sz w:val="24"/>
          <w:szCs w:val="24"/>
        </w:rPr>
        <w:t>Variante –</w:t>
      </w:r>
      <w:r w:rsidR="00D57B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7A27">
        <w:rPr>
          <w:rFonts w:ascii="Arial" w:hAnsi="Arial" w:cs="Arial"/>
          <w:sz w:val="24"/>
          <w:szCs w:val="24"/>
        </w:rPr>
        <w:t>Kvs</w:t>
      </w:r>
      <w:proofErr w:type="spellEnd"/>
      <w:r w:rsidRPr="000D7A27">
        <w:rPr>
          <w:rFonts w:ascii="Cambria Math" w:hAnsi="Cambria Math" w:cs="Cambria Math"/>
          <w:sz w:val="24"/>
          <w:szCs w:val="24"/>
        </w:rPr>
        <w:t>‑</w:t>
      </w:r>
      <w:r w:rsidRPr="000D7A27">
        <w:rPr>
          <w:rFonts w:ascii="Arial" w:hAnsi="Arial" w:cs="Arial"/>
          <w:sz w:val="24"/>
          <w:szCs w:val="24"/>
        </w:rPr>
        <w:t>Wert von 15,5 m³/h – bereits zahlreiche Anwendungen abdeckt, eignet sich die neue DN</w:t>
      </w:r>
      <w:r w:rsidRPr="000D7A27">
        <w:rPr>
          <w:rFonts w:ascii="Cambria Math" w:hAnsi="Cambria Math" w:cs="Cambria Math"/>
          <w:sz w:val="24"/>
          <w:szCs w:val="24"/>
        </w:rPr>
        <w:t>‑</w:t>
      </w:r>
      <w:r w:rsidRPr="000D7A27">
        <w:rPr>
          <w:rFonts w:ascii="Arial" w:hAnsi="Arial" w:cs="Arial"/>
          <w:sz w:val="24"/>
          <w:szCs w:val="24"/>
        </w:rPr>
        <w:t>32</w:t>
      </w:r>
      <w:r w:rsidRPr="000D7A27">
        <w:rPr>
          <w:rFonts w:ascii="Cambria Math" w:hAnsi="Cambria Math" w:cs="Cambria Math"/>
          <w:sz w:val="24"/>
          <w:szCs w:val="24"/>
        </w:rPr>
        <w:t>‑</w:t>
      </w:r>
      <w:r w:rsidRPr="000D7A27">
        <w:rPr>
          <w:rFonts w:ascii="Arial" w:hAnsi="Arial" w:cs="Arial"/>
          <w:sz w:val="24"/>
          <w:szCs w:val="24"/>
        </w:rPr>
        <w:t xml:space="preserve">Ausführung insbesondere für größere Volumenströme und höhere Anforderungen an die hydraulische Regelung. Mit einem </w:t>
      </w:r>
      <w:proofErr w:type="spellStart"/>
      <w:r w:rsidRPr="000D7A27">
        <w:rPr>
          <w:rFonts w:ascii="Arial" w:hAnsi="Arial" w:cs="Arial"/>
          <w:sz w:val="24"/>
          <w:szCs w:val="24"/>
        </w:rPr>
        <w:t>Kvs</w:t>
      </w:r>
      <w:proofErr w:type="spellEnd"/>
      <w:r w:rsidRPr="000D7A27">
        <w:rPr>
          <w:rFonts w:ascii="Cambria Math" w:hAnsi="Cambria Math" w:cs="Cambria Math"/>
          <w:sz w:val="24"/>
          <w:szCs w:val="24"/>
        </w:rPr>
        <w:t>‑</w:t>
      </w:r>
      <w:r w:rsidRPr="000D7A27">
        <w:rPr>
          <w:rFonts w:ascii="Arial" w:hAnsi="Arial" w:cs="Arial"/>
          <w:sz w:val="24"/>
          <w:szCs w:val="24"/>
        </w:rPr>
        <w:t xml:space="preserve">Wert von 27,6 m³/h bietet </w:t>
      </w:r>
      <w:r w:rsidR="009A46AC">
        <w:rPr>
          <w:rFonts w:ascii="Arial" w:hAnsi="Arial" w:cs="Arial"/>
          <w:sz w:val="24"/>
          <w:szCs w:val="24"/>
        </w:rPr>
        <w:t>diese</w:t>
      </w:r>
      <w:r w:rsidRPr="000D7A27">
        <w:rPr>
          <w:rFonts w:ascii="Arial" w:hAnsi="Arial" w:cs="Arial"/>
          <w:sz w:val="24"/>
          <w:szCs w:val="24"/>
        </w:rPr>
        <w:t xml:space="preserve"> zusätzliche hydraulische Leistungsfähigkeit.</w:t>
      </w:r>
    </w:p>
    <w:p w14:paraId="79BFDB1D" w14:textId="1DA9F938" w:rsidR="00AB3E23" w:rsidRPr="00AB3E23" w:rsidRDefault="00AB3E23" w:rsidP="00AB3E23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AB3E23">
        <w:rPr>
          <w:rFonts w:ascii="Arial" w:hAnsi="Arial" w:cs="Arial"/>
          <w:sz w:val="24"/>
          <w:szCs w:val="24"/>
        </w:rPr>
        <w:t>Die PV3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 xml:space="preserve">Serie wurde für anspruchsvolle Einsatzbedingungen konzipiert und vereint hohe Betriebssicherheit mit einer unkomplizierten Installation. Die Ventile verfügen </w:t>
      </w:r>
      <w:proofErr w:type="gramStart"/>
      <w:r w:rsidRPr="00AB3E23">
        <w:rPr>
          <w:rFonts w:ascii="Arial" w:hAnsi="Arial" w:cs="Arial"/>
          <w:sz w:val="24"/>
          <w:szCs w:val="24"/>
        </w:rPr>
        <w:t>über eine einfache Drehsinn</w:t>
      </w:r>
      <w:proofErr w:type="gramEnd"/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 xml:space="preserve">Änderung per Jumper, die schnelle Anpassungen ermöglicht, sowie ein praktisches Rastsystem, das die Montage wesentlich erleichtert. Beide Nennweiten erfüllen die </w:t>
      </w:r>
      <w:proofErr w:type="spellStart"/>
      <w:r w:rsidRPr="00AB3E23">
        <w:rPr>
          <w:rFonts w:ascii="Arial" w:hAnsi="Arial" w:cs="Arial"/>
          <w:sz w:val="24"/>
          <w:szCs w:val="24"/>
        </w:rPr>
        <w:t>Leckagerate</w:t>
      </w:r>
      <w:proofErr w:type="spellEnd"/>
      <w:r w:rsidRPr="00AB3E23">
        <w:rPr>
          <w:rFonts w:ascii="Arial" w:hAnsi="Arial" w:cs="Arial"/>
          <w:sz w:val="24"/>
          <w:szCs w:val="24"/>
        </w:rPr>
        <w:t xml:space="preserve"> A nach DIN EN 12266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>1 und garantieren damit höchste Dichtheit. Sie sind für Umgebungstemperaturen bis 70</w:t>
      </w:r>
      <w:r>
        <w:rPr>
          <w:rFonts w:ascii="Arial" w:hAnsi="Arial" w:cs="Arial"/>
          <w:sz w:val="24"/>
          <w:szCs w:val="24"/>
        </w:rPr>
        <w:t> </w:t>
      </w:r>
      <w:r w:rsidRPr="00AB3E23">
        <w:rPr>
          <w:rFonts w:ascii="Arial" w:hAnsi="Arial" w:cs="Arial"/>
          <w:sz w:val="24"/>
          <w:szCs w:val="24"/>
        </w:rPr>
        <w:t>°C ausgelegt und arbeiten mit einem 2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>Punkt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>Stellmotor, der durch eine steckbare 3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>Meter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>Netzanschlussleitung flexibel angeschlossen werden kann.</w:t>
      </w:r>
    </w:p>
    <w:p w14:paraId="2A054D14" w14:textId="3D57F488" w:rsidR="00391D14" w:rsidRDefault="00276D8A" w:rsidP="00527AA5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2C02CC">
        <w:rPr>
          <w:rFonts w:ascii="Arial" w:hAnsi="Arial" w:cs="Arial"/>
          <w:sz w:val="24"/>
          <w:szCs w:val="24"/>
        </w:rPr>
        <w:lastRenderedPageBreak/>
        <w:t>Alle</w:t>
      </w:r>
      <w:r>
        <w:rPr>
          <w:rFonts w:ascii="Arial" w:hAnsi="Arial" w:cs="Arial"/>
          <w:sz w:val="24"/>
          <w:szCs w:val="24"/>
        </w:rPr>
        <w:t xml:space="preserve"> Informationen zu PAW-Produkten sind auf der Website (</w:t>
      </w:r>
      <w:hyperlink r:id="rId19" w:history="1">
        <w:r w:rsidRPr="00454DF3">
          <w:rPr>
            <w:rStyle w:val="Hyperlink"/>
            <w:rFonts w:ascii="Arial" w:hAnsi="Arial" w:cs="Arial"/>
            <w:sz w:val="24"/>
            <w:szCs w:val="24"/>
          </w:rPr>
          <w:t>https://www.paw.eu/</w:t>
        </w:r>
      </w:hyperlink>
      <w:r>
        <w:rPr>
          <w:rFonts w:ascii="Arial" w:hAnsi="Arial" w:cs="Arial"/>
          <w:sz w:val="24"/>
          <w:szCs w:val="24"/>
        </w:rPr>
        <w:t>) zu finden.</w:t>
      </w:r>
    </w:p>
    <w:p w14:paraId="251313DA" w14:textId="7BBFE40B" w:rsidR="00391D14" w:rsidRDefault="00C5690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59F96F8F" wp14:editId="70379BF5">
            <wp:simplePos x="0" y="0"/>
            <wp:positionH relativeFrom="margin">
              <wp:align>left</wp:align>
            </wp:positionH>
            <wp:positionV relativeFrom="paragraph">
              <wp:posOffset>269088</wp:posOffset>
            </wp:positionV>
            <wp:extent cx="2895600" cy="2144395"/>
            <wp:effectExtent l="0" t="0" r="0" b="0"/>
            <wp:wrapTopAndBottom/>
            <wp:docPr id="28382475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824756" name="Grafik 1"/>
                    <pic:cNvPicPr>
                      <a:picLocks noChangeAspect="1" noChangeArrowheads="1"/>
                    </pic:cNvPicPr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CE68C3" w14:textId="79546B7F" w:rsidR="00C56901" w:rsidRDefault="00C56901" w:rsidP="00C5690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9" behindDoc="0" locked="0" layoutInCell="1" allowOverlap="1" wp14:anchorId="3E10CB9D" wp14:editId="0697F904">
            <wp:simplePos x="0" y="0"/>
            <wp:positionH relativeFrom="margin">
              <wp:align>right</wp:align>
            </wp:positionH>
            <wp:positionV relativeFrom="paragraph">
              <wp:posOffset>3290570</wp:posOffset>
            </wp:positionV>
            <wp:extent cx="4142105" cy="3390265"/>
            <wp:effectExtent l="0" t="0" r="0" b="635"/>
            <wp:wrapTopAndBottom/>
            <wp:docPr id="12380662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06628" name="Grafik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0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E23">
        <w:rPr>
          <w:rFonts w:ascii="Arial" w:hAnsi="Arial" w:cs="Arial"/>
          <w:sz w:val="24"/>
          <w:szCs w:val="24"/>
        </w:rPr>
        <w:t>Mit der Einführung der neuen Nennweite DN 32 stärkt PAW sein Sortiment und bietet eine optimale Lösung für verschiedenste Anwendungsbereiche in modernen Heizsystemen.</w:t>
      </w:r>
    </w:p>
    <w:p w14:paraId="090156B3" w14:textId="3495FE95" w:rsidR="00C56901" w:rsidRDefault="00C56901" w:rsidP="00EF50A6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AB3E23">
        <w:rPr>
          <w:rFonts w:ascii="Arial" w:hAnsi="Arial" w:cs="Arial"/>
          <w:sz w:val="24"/>
          <w:szCs w:val="24"/>
        </w:rPr>
        <w:t>Ob für die Rücklaufeinschichtung in Pufferspeichern, als Umschaltventil für Zonen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 xml:space="preserve"> oder Speicherbeladung oder zur Freigabe und Verwaltung unterschiedlicher Wärmeerzeuger – die PV3</w:t>
      </w:r>
      <w:r w:rsidRPr="00AB3E23">
        <w:rPr>
          <w:rFonts w:ascii="Cambria Math" w:hAnsi="Cambria Math" w:cs="Cambria Math"/>
          <w:sz w:val="24"/>
          <w:szCs w:val="24"/>
        </w:rPr>
        <w:t>‑</w:t>
      </w:r>
      <w:r w:rsidRPr="00AB3E23">
        <w:rPr>
          <w:rFonts w:ascii="Arial" w:hAnsi="Arial" w:cs="Arial"/>
          <w:sz w:val="24"/>
          <w:szCs w:val="24"/>
        </w:rPr>
        <w:t xml:space="preserve">Ventilserie liefert eine hohe Funktionssicherheit und Flexibilität. </w:t>
      </w:r>
    </w:p>
    <w:p w14:paraId="7B5BDE1F" w14:textId="4A25036D" w:rsidR="009563BD" w:rsidRPr="00957EEB" w:rsidRDefault="009C6476" w:rsidP="00EF50A6">
      <w:pPr>
        <w:spacing w:after="180" w:line="360" w:lineRule="exact"/>
        <w:jc w:val="both"/>
        <w:rPr>
          <w:rFonts w:ascii="Arial" w:hAnsi="Arial" w:cs="Arial"/>
          <w:b/>
          <w:bCs/>
          <w:lang w:val="en-US"/>
        </w:rPr>
      </w:pPr>
      <w:r w:rsidRPr="004E7603">
        <w:rPr>
          <w:rFonts w:ascii="Arial" w:hAnsi="Arial" w:cs="Arial"/>
          <w:b/>
          <w:bCs/>
          <w:lang w:val="en-US"/>
        </w:rPr>
        <w:t xml:space="preserve">Bild: PAW GmbH &amp; Co. </w:t>
      </w:r>
      <w:r w:rsidRPr="00957EEB">
        <w:rPr>
          <w:rFonts w:ascii="Arial" w:hAnsi="Arial" w:cs="Arial"/>
          <w:b/>
          <w:bCs/>
          <w:lang w:val="en-US"/>
        </w:rPr>
        <w:t>KG, Hameln</w:t>
      </w:r>
    </w:p>
    <w:sectPr w:rsidR="009563BD" w:rsidRPr="00957EEB" w:rsidSect="006D6A29">
      <w:headerReference w:type="first" r:id="rId22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8A78" w14:textId="77777777" w:rsidR="009535E1" w:rsidRDefault="009535E1" w:rsidP="00C5718D">
      <w:pPr>
        <w:spacing w:after="0" w:line="240" w:lineRule="auto"/>
      </w:pPr>
      <w:r>
        <w:separator/>
      </w:r>
    </w:p>
  </w:endnote>
  <w:endnote w:type="continuationSeparator" w:id="0">
    <w:p w14:paraId="3BDAB1A4" w14:textId="77777777" w:rsidR="009535E1" w:rsidRDefault="009535E1" w:rsidP="00C5718D">
      <w:pPr>
        <w:spacing w:after="0" w:line="240" w:lineRule="auto"/>
      </w:pPr>
      <w:r>
        <w:continuationSeparator/>
      </w:r>
    </w:p>
  </w:endnote>
  <w:endnote w:type="continuationNotice" w:id="1">
    <w:p w14:paraId="05FDE6CD" w14:textId="77777777" w:rsidR="009535E1" w:rsidRDefault="009535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737B4" w14:textId="77777777" w:rsidR="009535E1" w:rsidRDefault="009535E1" w:rsidP="00C5718D">
      <w:pPr>
        <w:spacing w:after="0" w:line="240" w:lineRule="auto"/>
      </w:pPr>
      <w:r>
        <w:separator/>
      </w:r>
    </w:p>
  </w:footnote>
  <w:footnote w:type="continuationSeparator" w:id="0">
    <w:p w14:paraId="2CDD2F46" w14:textId="77777777" w:rsidR="009535E1" w:rsidRDefault="009535E1" w:rsidP="00C5718D">
      <w:pPr>
        <w:spacing w:after="0" w:line="240" w:lineRule="auto"/>
      </w:pPr>
      <w:r>
        <w:continuationSeparator/>
      </w:r>
    </w:p>
  </w:footnote>
  <w:footnote w:type="continuationNotice" w:id="1">
    <w:p w14:paraId="7C7D3167" w14:textId="77777777" w:rsidR="009535E1" w:rsidRDefault="009535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EECD3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CE70BE" wp14:editId="53AE7BA6">
              <wp:simplePos x="0" y="0"/>
              <wp:positionH relativeFrom="column">
                <wp:posOffset>3023235</wp:posOffset>
              </wp:positionH>
              <wp:positionV relativeFrom="paragraph">
                <wp:posOffset>17145</wp:posOffset>
              </wp:positionV>
              <wp:extent cx="1195705" cy="1066800"/>
              <wp:effectExtent l="0" t="0" r="23495" b="1905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705" cy="106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5B7E5" w14:textId="77777777" w:rsidR="00074B27" w:rsidRPr="00704EA7" w:rsidRDefault="00444B55" w:rsidP="00525CE5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404D41C5" wp14:editId="64E3A1CB">
                                <wp:extent cx="933450" cy="857184"/>
                                <wp:effectExtent l="0" t="0" r="0" b="635"/>
                                <wp:docPr id="13" name="Grafik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screen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0742" cy="8638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E70BE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left:0;text-align:left;margin-left:238.05pt;margin-top:1.35pt;width:94.15pt;height: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" strokecolor="white">
              <v:textbox>
                <w:txbxContent>
                  <w:p w14:paraId="6625B7E5" w14:textId="77777777" w:rsidR="00074B27" w:rsidRPr="00704EA7" w:rsidRDefault="00444B55" w:rsidP="00525CE5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404D41C5" wp14:editId="64E3A1CB">
                          <wp:extent cx="933450" cy="857184"/>
                          <wp:effectExtent l="0" t="0" r="0" b="635"/>
                          <wp:docPr id="13" name="Grafik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screen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0742" cy="863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48E1D4" wp14:editId="350C44A1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9525" t="10795" r="8890" b="762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ABB72A" w14:textId="77777777" w:rsidR="00074B27" w:rsidRPr="00E12DE7" w:rsidRDefault="00074B27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48E1D4" id="Textfeld 4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" strokecolor="white">
              <v:textbox>
                <w:txbxContent>
                  <w:p w14:paraId="12ABB72A" w14:textId="77777777" w:rsidR="00074B27" w:rsidRPr="00E12DE7" w:rsidRDefault="00074B27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281026A2" w14:textId="77777777" w:rsidR="00074B27" w:rsidRDefault="00074B27" w:rsidP="00C5718D">
    <w:pPr>
      <w:pStyle w:val="Kopfzeile"/>
      <w:ind w:left="-2977"/>
    </w:pPr>
  </w:p>
  <w:p w14:paraId="0EA6CF60" w14:textId="77777777" w:rsidR="00074B27" w:rsidRDefault="00074B27" w:rsidP="00C5718D">
    <w:pPr>
      <w:pStyle w:val="Kopfzeile"/>
      <w:ind w:left="-2977"/>
    </w:pPr>
  </w:p>
  <w:p w14:paraId="306E4408" w14:textId="77777777" w:rsidR="00074B27" w:rsidRDefault="00074B27" w:rsidP="00C5718D">
    <w:pPr>
      <w:pStyle w:val="Kopfzeile"/>
      <w:ind w:left="-2977"/>
    </w:pPr>
  </w:p>
  <w:p w14:paraId="1134BC8D" w14:textId="77777777" w:rsidR="00074B27" w:rsidRDefault="00074B27" w:rsidP="00C5718D">
    <w:pPr>
      <w:pStyle w:val="Kopfzeile"/>
      <w:ind w:left="-2977"/>
    </w:pPr>
  </w:p>
  <w:p w14:paraId="2F32384D" w14:textId="4D896CD2" w:rsidR="00074B27" w:rsidRDefault="002079C4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B46CDC1" wp14:editId="4FA18EC6">
              <wp:simplePos x="0" y="0"/>
              <wp:positionH relativeFrom="column">
                <wp:posOffset>3095481</wp:posOffset>
              </wp:positionH>
              <wp:positionV relativeFrom="paragraph">
                <wp:posOffset>86468</wp:posOffset>
              </wp:positionV>
              <wp:extent cx="1126490" cy="465826"/>
              <wp:effectExtent l="0" t="0" r="16510" b="1079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58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342E5" w14:textId="431C822C" w:rsidR="002079C4" w:rsidRPr="00016B4D" w:rsidRDefault="007830DE" w:rsidP="00AB3499">
                          <w:pPr>
                            <w:spacing w:after="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BF3FA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11765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BF3FA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46CDC1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9" type="#_x0000_t202" style="position:absolute;left:0;text-align:left;margin-left:243.75pt;margin-top:6.8pt;width:88.7pt;height:36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" strokecolor="white">
              <v:textbox>
                <w:txbxContent>
                  <w:p w14:paraId="79F342E5" w14:textId="431C822C" w:rsidR="002079C4" w:rsidRPr="00016B4D" w:rsidRDefault="007830DE" w:rsidP="00AB3499">
                    <w:pPr>
                      <w:spacing w:after="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BF3FA3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117654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BF3FA3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A6BBF6" w14:textId="77777777" w:rsidR="00074B27" w:rsidRDefault="00074B27" w:rsidP="00C5718D">
    <w:pPr>
      <w:pStyle w:val="Kopfzeile"/>
      <w:ind w:left="-2977"/>
    </w:pPr>
  </w:p>
  <w:p w14:paraId="7B85ABF9" w14:textId="77777777" w:rsidR="00074B27" w:rsidRDefault="00074B27" w:rsidP="00C5718D">
    <w:pPr>
      <w:pStyle w:val="Kopfzeile"/>
      <w:ind w:left="-2977"/>
    </w:pPr>
  </w:p>
  <w:p w14:paraId="522366F8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2B19A53" wp14:editId="627A20B7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9525" t="11430" r="6350" b="9525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ED24BE" w14:textId="2CD4AB65" w:rsidR="00074B27" w:rsidRPr="00E12DE7" w:rsidRDefault="00074B27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0E4103" w:rsidRPr="000E4103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13A76D76" w14:textId="77777777" w:rsidR="00074B27" w:rsidRPr="00E12DE7" w:rsidRDefault="00074B27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B19A53" id="Textfeld 3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" strokecolor="white">
              <v:textbox>
                <w:txbxContent>
                  <w:p w14:paraId="3BED24BE" w14:textId="2CD4AB65" w:rsidR="00074B27" w:rsidRPr="00E12DE7" w:rsidRDefault="00074B27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0E4103" w:rsidRPr="000E4103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13A76D76" w14:textId="77777777" w:rsidR="00074B27" w:rsidRPr="00E12DE7" w:rsidRDefault="00074B27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33320725" w14:textId="77777777" w:rsidR="00074B27" w:rsidRDefault="00074B27" w:rsidP="00C5718D">
    <w:pPr>
      <w:pStyle w:val="Kopfzeile"/>
      <w:ind w:left="-2977"/>
    </w:pPr>
  </w:p>
  <w:p w14:paraId="2148E21F" w14:textId="77777777" w:rsidR="00074B27" w:rsidRDefault="00074B27" w:rsidP="00C5718D"/>
  <w:p w14:paraId="04178446" w14:textId="6E3DA254" w:rsidR="00074B27" w:rsidRDefault="00444B55" w:rsidP="00C5718D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2460006" wp14:editId="768A2DD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12065" t="13970" r="13970" b="1143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4CDFC5" w14:textId="25F1ED2D" w:rsidR="00074B27" w:rsidRPr="002D6F8E" w:rsidRDefault="00117654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8876F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3E77A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460006" id="Textfeld 2" o:spid="_x0000_s1031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" strokecolor="white">
              <v:textbox>
                <w:txbxContent>
                  <w:p w14:paraId="534CDFC5" w14:textId="25F1ED2D" w:rsidR="00074B27" w:rsidRPr="002D6F8E" w:rsidRDefault="00117654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8876F6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3E77A1">
                      <w:rPr>
                        <w:rFonts w:ascii="Arial Narrow" w:hAnsi="Arial Narrow" w:cs="Arial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75B"/>
    <w:multiLevelType w:val="hybridMultilevel"/>
    <w:tmpl w:val="5986F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1DC"/>
    <w:multiLevelType w:val="hybridMultilevel"/>
    <w:tmpl w:val="8A10EEBC"/>
    <w:lvl w:ilvl="0" w:tplc="50FAE8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D1C36"/>
    <w:multiLevelType w:val="hybridMultilevel"/>
    <w:tmpl w:val="5254D3C4"/>
    <w:lvl w:ilvl="0" w:tplc="CFFC7C6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7246D"/>
    <w:multiLevelType w:val="hybridMultilevel"/>
    <w:tmpl w:val="34A05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D59F7"/>
    <w:multiLevelType w:val="hybridMultilevel"/>
    <w:tmpl w:val="43881E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F12ED"/>
    <w:multiLevelType w:val="hybridMultilevel"/>
    <w:tmpl w:val="7046A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1049A"/>
    <w:multiLevelType w:val="hybridMultilevel"/>
    <w:tmpl w:val="629C8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354181">
    <w:abstractNumId w:val="6"/>
  </w:num>
  <w:num w:numId="2" w16cid:durableId="1217812127">
    <w:abstractNumId w:val="5"/>
  </w:num>
  <w:num w:numId="3" w16cid:durableId="2032149697">
    <w:abstractNumId w:val="0"/>
  </w:num>
  <w:num w:numId="4" w16cid:durableId="996569853">
    <w:abstractNumId w:val="3"/>
  </w:num>
  <w:num w:numId="5" w16cid:durableId="467748240">
    <w:abstractNumId w:val="2"/>
  </w:num>
  <w:num w:numId="6" w16cid:durableId="79252222">
    <w:abstractNumId w:val="1"/>
  </w:num>
  <w:num w:numId="7" w16cid:durableId="1229456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1C7"/>
    <w:rsid w:val="00001EA9"/>
    <w:rsid w:val="00003047"/>
    <w:rsid w:val="0000396B"/>
    <w:rsid w:val="00003DCE"/>
    <w:rsid w:val="00003F24"/>
    <w:rsid w:val="00004474"/>
    <w:rsid w:val="00005418"/>
    <w:rsid w:val="00006237"/>
    <w:rsid w:val="00006CE4"/>
    <w:rsid w:val="00006D50"/>
    <w:rsid w:val="0000778A"/>
    <w:rsid w:val="00007FB2"/>
    <w:rsid w:val="000109FC"/>
    <w:rsid w:val="000113A3"/>
    <w:rsid w:val="00011533"/>
    <w:rsid w:val="00013F22"/>
    <w:rsid w:val="000146D7"/>
    <w:rsid w:val="00014D79"/>
    <w:rsid w:val="00015144"/>
    <w:rsid w:val="00015EE8"/>
    <w:rsid w:val="0001695C"/>
    <w:rsid w:val="00016B4D"/>
    <w:rsid w:val="00020073"/>
    <w:rsid w:val="00020A31"/>
    <w:rsid w:val="0002240A"/>
    <w:rsid w:val="00024031"/>
    <w:rsid w:val="00026516"/>
    <w:rsid w:val="00026FC9"/>
    <w:rsid w:val="000272FC"/>
    <w:rsid w:val="000307BD"/>
    <w:rsid w:val="00031D34"/>
    <w:rsid w:val="0003234E"/>
    <w:rsid w:val="000324D7"/>
    <w:rsid w:val="000327E6"/>
    <w:rsid w:val="0003281B"/>
    <w:rsid w:val="0003442F"/>
    <w:rsid w:val="0003458B"/>
    <w:rsid w:val="000349A3"/>
    <w:rsid w:val="00035309"/>
    <w:rsid w:val="00036507"/>
    <w:rsid w:val="0003678A"/>
    <w:rsid w:val="000368FC"/>
    <w:rsid w:val="0003756D"/>
    <w:rsid w:val="00037D2E"/>
    <w:rsid w:val="00041AB6"/>
    <w:rsid w:val="0004249F"/>
    <w:rsid w:val="0004261A"/>
    <w:rsid w:val="0004273D"/>
    <w:rsid w:val="00043E1B"/>
    <w:rsid w:val="00043ED7"/>
    <w:rsid w:val="00044A04"/>
    <w:rsid w:val="000458C2"/>
    <w:rsid w:val="00045C89"/>
    <w:rsid w:val="000466A2"/>
    <w:rsid w:val="00046FD2"/>
    <w:rsid w:val="00047298"/>
    <w:rsid w:val="00050ACD"/>
    <w:rsid w:val="00053A8D"/>
    <w:rsid w:val="00053ACD"/>
    <w:rsid w:val="00054E1A"/>
    <w:rsid w:val="00055BF8"/>
    <w:rsid w:val="0005645A"/>
    <w:rsid w:val="00056826"/>
    <w:rsid w:val="0006065B"/>
    <w:rsid w:val="00061046"/>
    <w:rsid w:val="00061A3C"/>
    <w:rsid w:val="00062206"/>
    <w:rsid w:val="00062B4A"/>
    <w:rsid w:val="000639F3"/>
    <w:rsid w:val="00063AEB"/>
    <w:rsid w:val="00064019"/>
    <w:rsid w:val="0006595F"/>
    <w:rsid w:val="000666A2"/>
    <w:rsid w:val="00073904"/>
    <w:rsid w:val="000745A8"/>
    <w:rsid w:val="00074B27"/>
    <w:rsid w:val="00076460"/>
    <w:rsid w:val="00076800"/>
    <w:rsid w:val="000778A7"/>
    <w:rsid w:val="00077D08"/>
    <w:rsid w:val="00080A58"/>
    <w:rsid w:val="00081097"/>
    <w:rsid w:val="000846CD"/>
    <w:rsid w:val="0008518B"/>
    <w:rsid w:val="00085512"/>
    <w:rsid w:val="000858C5"/>
    <w:rsid w:val="00085B13"/>
    <w:rsid w:val="00086C54"/>
    <w:rsid w:val="00086FA4"/>
    <w:rsid w:val="00087A6C"/>
    <w:rsid w:val="00087CC1"/>
    <w:rsid w:val="000913A5"/>
    <w:rsid w:val="00096262"/>
    <w:rsid w:val="0009643C"/>
    <w:rsid w:val="00096CB5"/>
    <w:rsid w:val="000A0043"/>
    <w:rsid w:val="000A0B49"/>
    <w:rsid w:val="000A1289"/>
    <w:rsid w:val="000A150D"/>
    <w:rsid w:val="000A16DA"/>
    <w:rsid w:val="000A504B"/>
    <w:rsid w:val="000B123B"/>
    <w:rsid w:val="000B1B00"/>
    <w:rsid w:val="000B27CE"/>
    <w:rsid w:val="000B3916"/>
    <w:rsid w:val="000B7C48"/>
    <w:rsid w:val="000C0AF0"/>
    <w:rsid w:val="000C175E"/>
    <w:rsid w:val="000C1FF0"/>
    <w:rsid w:val="000C494B"/>
    <w:rsid w:val="000C6667"/>
    <w:rsid w:val="000C6899"/>
    <w:rsid w:val="000C6E8C"/>
    <w:rsid w:val="000C7359"/>
    <w:rsid w:val="000C7B08"/>
    <w:rsid w:val="000D03E7"/>
    <w:rsid w:val="000D1071"/>
    <w:rsid w:val="000D1469"/>
    <w:rsid w:val="000D1794"/>
    <w:rsid w:val="000D2B86"/>
    <w:rsid w:val="000D3868"/>
    <w:rsid w:val="000D48C1"/>
    <w:rsid w:val="000D5724"/>
    <w:rsid w:val="000D5CA5"/>
    <w:rsid w:val="000D7296"/>
    <w:rsid w:val="000D7A27"/>
    <w:rsid w:val="000D7F8E"/>
    <w:rsid w:val="000E24C5"/>
    <w:rsid w:val="000E26EE"/>
    <w:rsid w:val="000E2D91"/>
    <w:rsid w:val="000E3418"/>
    <w:rsid w:val="000E35F4"/>
    <w:rsid w:val="000E3989"/>
    <w:rsid w:val="000E3BA5"/>
    <w:rsid w:val="000E4103"/>
    <w:rsid w:val="000E4414"/>
    <w:rsid w:val="000E59D9"/>
    <w:rsid w:val="000E5C52"/>
    <w:rsid w:val="000E644B"/>
    <w:rsid w:val="000E6A08"/>
    <w:rsid w:val="000E79B8"/>
    <w:rsid w:val="000E7B57"/>
    <w:rsid w:val="000F0747"/>
    <w:rsid w:val="000F0DD0"/>
    <w:rsid w:val="000F10A2"/>
    <w:rsid w:val="000F13EA"/>
    <w:rsid w:val="000F2422"/>
    <w:rsid w:val="000F24B6"/>
    <w:rsid w:val="000F4DAD"/>
    <w:rsid w:val="000F5E66"/>
    <w:rsid w:val="000F679D"/>
    <w:rsid w:val="000F691E"/>
    <w:rsid w:val="000F6A3C"/>
    <w:rsid w:val="000F6FC1"/>
    <w:rsid w:val="00100160"/>
    <w:rsid w:val="001007A5"/>
    <w:rsid w:val="0010237D"/>
    <w:rsid w:val="00103619"/>
    <w:rsid w:val="00103A7D"/>
    <w:rsid w:val="00103C38"/>
    <w:rsid w:val="00103F23"/>
    <w:rsid w:val="0010434C"/>
    <w:rsid w:val="0010436B"/>
    <w:rsid w:val="00104736"/>
    <w:rsid w:val="00104C90"/>
    <w:rsid w:val="00105B63"/>
    <w:rsid w:val="001067B5"/>
    <w:rsid w:val="001067EB"/>
    <w:rsid w:val="00106A08"/>
    <w:rsid w:val="00110C50"/>
    <w:rsid w:val="00112078"/>
    <w:rsid w:val="00112A77"/>
    <w:rsid w:val="001139EF"/>
    <w:rsid w:val="00114DD6"/>
    <w:rsid w:val="00116511"/>
    <w:rsid w:val="00116E7D"/>
    <w:rsid w:val="00117654"/>
    <w:rsid w:val="00117A36"/>
    <w:rsid w:val="0012133E"/>
    <w:rsid w:val="00123A4A"/>
    <w:rsid w:val="00124FBA"/>
    <w:rsid w:val="0012525D"/>
    <w:rsid w:val="00127826"/>
    <w:rsid w:val="0013027A"/>
    <w:rsid w:val="001312E5"/>
    <w:rsid w:val="001325D6"/>
    <w:rsid w:val="0013274D"/>
    <w:rsid w:val="00133E1F"/>
    <w:rsid w:val="001344B4"/>
    <w:rsid w:val="0013485F"/>
    <w:rsid w:val="001362D1"/>
    <w:rsid w:val="0013676C"/>
    <w:rsid w:val="00137587"/>
    <w:rsid w:val="00140308"/>
    <w:rsid w:val="00145BDE"/>
    <w:rsid w:val="00145D10"/>
    <w:rsid w:val="001471EA"/>
    <w:rsid w:val="001510F2"/>
    <w:rsid w:val="00151EA4"/>
    <w:rsid w:val="001522D8"/>
    <w:rsid w:val="00153B8A"/>
    <w:rsid w:val="00156C2B"/>
    <w:rsid w:val="00161959"/>
    <w:rsid w:val="00163416"/>
    <w:rsid w:val="00163418"/>
    <w:rsid w:val="001643E6"/>
    <w:rsid w:val="00164719"/>
    <w:rsid w:val="00165CBC"/>
    <w:rsid w:val="00165FB4"/>
    <w:rsid w:val="0016649B"/>
    <w:rsid w:val="001705DB"/>
    <w:rsid w:val="00171178"/>
    <w:rsid w:val="001723BB"/>
    <w:rsid w:val="00173988"/>
    <w:rsid w:val="00173FBD"/>
    <w:rsid w:val="00174A31"/>
    <w:rsid w:val="001752C6"/>
    <w:rsid w:val="001772CD"/>
    <w:rsid w:val="001778F6"/>
    <w:rsid w:val="00177AB5"/>
    <w:rsid w:val="00180879"/>
    <w:rsid w:val="001812CD"/>
    <w:rsid w:val="00182D9C"/>
    <w:rsid w:val="0018492C"/>
    <w:rsid w:val="00185F75"/>
    <w:rsid w:val="00186A70"/>
    <w:rsid w:val="001873F2"/>
    <w:rsid w:val="00187CBF"/>
    <w:rsid w:val="001928A2"/>
    <w:rsid w:val="00192A32"/>
    <w:rsid w:val="00193994"/>
    <w:rsid w:val="001943A7"/>
    <w:rsid w:val="001952C6"/>
    <w:rsid w:val="001958A6"/>
    <w:rsid w:val="00195F2B"/>
    <w:rsid w:val="001961C9"/>
    <w:rsid w:val="00196C58"/>
    <w:rsid w:val="00197215"/>
    <w:rsid w:val="001A0CFA"/>
    <w:rsid w:val="001A1454"/>
    <w:rsid w:val="001A4BF5"/>
    <w:rsid w:val="001A502A"/>
    <w:rsid w:val="001A572F"/>
    <w:rsid w:val="001A692F"/>
    <w:rsid w:val="001A6CA1"/>
    <w:rsid w:val="001A74D1"/>
    <w:rsid w:val="001A7EE4"/>
    <w:rsid w:val="001B068B"/>
    <w:rsid w:val="001B098B"/>
    <w:rsid w:val="001B2BBC"/>
    <w:rsid w:val="001B3E21"/>
    <w:rsid w:val="001B5A37"/>
    <w:rsid w:val="001B6097"/>
    <w:rsid w:val="001B69BF"/>
    <w:rsid w:val="001B705B"/>
    <w:rsid w:val="001B7821"/>
    <w:rsid w:val="001C10B4"/>
    <w:rsid w:val="001C1671"/>
    <w:rsid w:val="001C1A93"/>
    <w:rsid w:val="001C1BB2"/>
    <w:rsid w:val="001C1FC0"/>
    <w:rsid w:val="001C2766"/>
    <w:rsid w:val="001C2F15"/>
    <w:rsid w:val="001C4394"/>
    <w:rsid w:val="001C4C48"/>
    <w:rsid w:val="001C52B1"/>
    <w:rsid w:val="001C74B2"/>
    <w:rsid w:val="001C7764"/>
    <w:rsid w:val="001D09CF"/>
    <w:rsid w:val="001D1608"/>
    <w:rsid w:val="001D1658"/>
    <w:rsid w:val="001D1BBA"/>
    <w:rsid w:val="001D2506"/>
    <w:rsid w:val="001D2B8D"/>
    <w:rsid w:val="001D3A42"/>
    <w:rsid w:val="001D61E6"/>
    <w:rsid w:val="001D733A"/>
    <w:rsid w:val="001E1CF6"/>
    <w:rsid w:val="001E39AA"/>
    <w:rsid w:val="001E40FB"/>
    <w:rsid w:val="001E4735"/>
    <w:rsid w:val="001E496A"/>
    <w:rsid w:val="001E714B"/>
    <w:rsid w:val="001E7A32"/>
    <w:rsid w:val="001F015D"/>
    <w:rsid w:val="001F03B8"/>
    <w:rsid w:val="001F0985"/>
    <w:rsid w:val="001F0D1C"/>
    <w:rsid w:val="001F0D4C"/>
    <w:rsid w:val="001F17DA"/>
    <w:rsid w:val="001F4209"/>
    <w:rsid w:val="001F43AE"/>
    <w:rsid w:val="001F6A70"/>
    <w:rsid w:val="001F6E24"/>
    <w:rsid w:val="001F7997"/>
    <w:rsid w:val="002007A2"/>
    <w:rsid w:val="00200F4A"/>
    <w:rsid w:val="00202FA0"/>
    <w:rsid w:val="00203E00"/>
    <w:rsid w:val="00203FE8"/>
    <w:rsid w:val="00205381"/>
    <w:rsid w:val="00205967"/>
    <w:rsid w:val="002069C4"/>
    <w:rsid w:val="002070B4"/>
    <w:rsid w:val="00207723"/>
    <w:rsid w:val="002079C4"/>
    <w:rsid w:val="00207A45"/>
    <w:rsid w:val="00207B59"/>
    <w:rsid w:val="00207E3D"/>
    <w:rsid w:val="002104FB"/>
    <w:rsid w:val="002109CB"/>
    <w:rsid w:val="00210A4A"/>
    <w:rsid w:val="00210C21"/>
    <w:rsid w:val="00211F6A"/>
    <w:rsid w:val="002123DF"/>
    <w:rsid w:val="0021501C"/>
    <w:rsid w:val="0021600A"/>
    <w:rsid w:val="00221AD5"/>
    <w:rsid w:val="00223462"/>
    <w:rsid w:val="002236B5"/>
    <w:rsid w:val="00223B31"/>
    <w:rsid w:val="00224673"/>
    <w:rsid w:val="002271A7"/>
    <w:rsid w:val="002275A1"/>
    <w:rsid w:val="00227A73"/>
    <w:rsid w:val="002314A6"/>
    <w:rsid w:val="002316C1"/>
    <w:rsid w:val="00231F4E"/>
    <w:rsid w:val="0023381A"/>
    <w:rsid w:val="00234B9B"/>
    <w:rsid w:val="00235253"/>
    <w:rsid w:val="00236FFB"/>
    <w:rsid w:val="0024110D"/>
    <w:rsid w:val="00241EC8"/>
    <w:rsid w:val="00243274"/>
    <w:rsid w:val="00244BFD"/>
    <w:rsid w:val="00245EF3"/>
    <w:rsid w:val="00246267"/>
    <w:rsid w:val="00247AF5"/>
    <w:rsid w:val="00252383"/>
    <w:rsid w:val="00252828"/>
    <w:rsid w:val="00253A04"/>
    <w:rsid w:val="002551F3"/>
    <w:rsid w:val="00255248"/>
    <w:rsid w:val="00257F61"/>
    <w:rsid w:val="00257F89"/>
    <w:rsid w:val="002621A2"/>
    <w:rsid w:val="00262BB0"/>
    <w:rsid w:val="00262F03"/>
    <w:rsid w:val="002632FD"/>
    <w:rsid w:val="0026330D"/>
    <w:rsid w:val="00263BE8"/>
    <w:rsid w:val="00263C50"/>
    <w:rsid w:val="002652F7"/>
    <w:rsid w:val="00266DED"/>
    <w:rsid w:val="00267636"/>
    <w:rsid w:val="0027377A"/>
    <w:rsid w:val="00276D8A"/>
    <w:rsid w:val="002802B9"/>
    <w:rsid w:val="00280498"/>
    <w:rsid w:val="00280B4E"/>
    <w:rsid w:val="0028338E"/>
    <w:rsid w:val="00284E6D"/>
    <w:rsid w:val="00286F7F"/>
    <w:rsid w:val="0028704B"/>
    <w:rsid w:val="00287395"/>
    <w:rsid w:val="0029144D"/>
    <w:rsid w:val="0029209F"/>
    <w:rsid w:val="0029260B"/>
    <w:rsid w:val="0029382B"/>
    <w:rsid w:val="00293A64"/>
    <w:rsid w:val="00293EE5"/>
    <w:rsid w:val="002969C1"/>
    <w:rsid w:val="00296AB2"/>
    <w:rsid w:val="00296EF0"/>
    <w:rsid w:val="002A1BFC"/>
    <w:rsid w:val="002A28AA"/>
    <w:rsid w:val="002A695E"/>
    <w:rsid w:val="002B0F21"/>
    <w:rsid w:val="002B14E5"/>
    <w:rsid w:val="002B31AE"/>
    <w:rsid w:val="002B3EB6"/>
    <w:rsid w:val="002B464F"/>
    <w:rsid w:val="002B4D49"/>
    <w:rsid w:val="002B5ABE"/>
    <w:rsid w:val="002B6119"/>
    <w:rsid w:val="002B71E0"/>
    <w:rsid w:val="002C02CC"/>
    <w:rsid w:val="002C0E91"/>
    <w:rsid w:val="002C0EB7"/>
    <w:rsid w:val="002C1A62"/>
    <w:rsid w:val="002C2F3E"/>
    <w:rsid w:val="002C337E"/>
    <w:rsid w:val="002C67F3"/>
    <w:rsid w:val="002C6A67"/>
    <w:rsid w:val="002C6A79"/>
    <w:rsid w:val="002C7CB0"/>
    <w:rsid w:val="002D2362"/>
    <w:rsid w:val="002D3693"/>
    <w:rsid w:val="002D3D89"/>
    <w:rsid w:val="002D3F0B"/>
    <w:rsid w:val="002D5A4C"/>
    <w:rsid w:val="002D5FE9"/>
    <w:rsid w:val="002D6257"/>
    <w:rsid w:val="002D6F8E"/>
    <w:rsid w:val="002D7498"/>
    <w:rsid w:val="002D7FA6"/>
    <w:rsid w:val="002E1987"/>
    <w:rsid w:val="002E1C2A"/>
    <w:rsid w:val="002E2C13"/>
    <w:rsid w:val="002E3E76"/>
    <w:rsid w:val="002E5F50"/>
    <w:rsid w:val="002E6851"/>
    <w:rsid w:val="002E7D74"/>
    <w:rsid w:val="002F20CD"/>
    <w:rsid w:val="002F2AE3"/>
    <w:rsid w:val="002F3C49"/>
    <w:rsid w:val="002F40D4"/>
    <w:rsid w:val="002F5903"/>
    <w:rsid w:val="002F5EED"/>
    <w:rsid w:val="002F65F5"/>
    <w:rsid w:val="002F72C7"/>
    <w:rsid w:val="002F7458"/>
    <w:rsid w:val="00300015"/>
    <w:rsid w:val="00300EE1"/>
    <w:rsid w:val="003013EF"/>
    <w:rsid w:val="00304472"/>
    <w:rsid w:val="00304B78"/>
    <w:rsid w:val="00306A00"/>
    <w:rsid w:val="00306E27"/>
    <w:rsid w:val="00310CC9"/>
    <w:rsid w:val="00311C5D"/>
    <w:rsid w:val="00312B6F"/>
    <w:rsid w:val="00313070"/>
    <w:rsid w:val="003138D1"/>
    <w:rsid w:val="003177FC"/>
    <w:rsid w:val="00317C5F"/>
    <w:rsid w:val="00320257"/>
    <w:rsid w:val="00320650"/>
    <w:rsid w:val="00321646"/>
    <w:rsid w:val="0032448F"/>
    <w:rsid w:val="003245F2"/>
    <w:rsid w:val="0032576E"/>
    <w:rsid w:val="00325937"/>
    <w:rsid w:val="00327804"/>
    <w:rsid w:val="00330C66"/>
    <w:rsid w:val="00334689"/>
    <w:rsid w:val="00334F08"/>
    <w:rsid w:val="0033540F"/>
    <w:rsid w:val="00335434"/>
    <w:rsid w:val="003358BF"/>
    <w:rsid w:val="003367AD"/>
    <w:rsid w:val="00337204"/>
    <w:rsid w:val="003414A4"/>
    <w:rsid w:val="003434A9"/>
    <w:rsid w:val="0034455F"/>
    <w:rsid w:val="00346249"/>
    <w:rsid w:val="003507CE"/>
    <w:rsid w:val="00351BE7"/>
    <w:rsid w:val="003529FE"/>
    <w:rsid w:val="003530D8"/>
    <w:rsid w:val="00353164"/>
    <w:rsid w:val="00353359"/>
    <w:rsid w:val="00353C7D"/>
    <w:rsid w:val="003548C3"/>
    <w:rsid w:val="00355971"/>
    <w:rsid w:val="00355AB0"/>
    <w:rsid w:val="003570B7"/>
    <w:rsid w:val="00357DFC"/>
    <w:rsid w:val="003611B0"/>
    <w:rsid w:val="0036250E"/>
    <w:rsid w:val="00363758"/>
    <w:rsid w:val="00365411"/>
    <w:rsid w:val="0036617D"/>
    <w:rsid w:val="00366A6F"/>
    <w:rsid w:val="00367739"/>
    <w:rsid w:val="003678F6"/>
    <w:rsid w:val="00367DB6"/>
    <w:rsid w:val="00367E8E"/>
    <w:rsid w:val="00367EA1"/>
    <w:rsid w:val="0037020E"/>
    <w:rsid w:val="003706C4"/>
    <w:rsid w:val="00370AC2"/>
    <w:rsid w:val="0037184F"/>
    <w:rsid w:val="003719FD"/>
    <w:rsid w:val="00373118"/>
    <w:rsid w:val="00374E38"/>
    <w:rsid w:val="00375210"/>
    <w:rsid w:val="00375301"/>
    <w:rsid w:val="00376247"/>
    <w:rsid w:val="00377531"/>
    <w:rsid w:val="00380B45"/>
    <w:rsid w:val="00384221"/>
    <w:rsid w:val="003852FB"/>
    <w:rsid w:val="00385C85"/>
    <w:rsid w:val="0039036A"/>
    <w:rsid w:val="00390A95"/>
    <w:rsid w:val="0039118A"/>
    <w:rsid w:val="00391D14"/>
    <w:rsid w:val="003928E3"/>
    <w:rsid w:val="0039365E"/>
    <w:rsid w:val="00393D2E"/>
    <w:rsid w:val="00394177"/>
    <w:rsid w:val="00396734"/>
    <w:rsid w:val="00396CAF"/>
    <w:rsid w:val="0039728F"/>
    <w:rsid w:val="003A063D"/>
    <w:rsid w:val="003A0BE7"/>
    <w:rsid w:val="003A21F9"/>
    <w:rsid w:val="003A31D3"/>
    <w:rsid w:val="003A3EB9"/>
    <w:rsid w:val="003A5E38"/>
    <w:rsid w:val="003A6E1A"/>
    <w:rsid w:val="003A6EC3"/>
    <w:rsid w:val="003A797C"/>
    <w:rsid w:val="003B1F2A"/>
    <w:rsid w:val="003B2A12"/>
    <w:rsid w:val="003B2D06"/>
    <w:rsid w:val="003B2F8D"/>
    <w:rsid w:val="003B30BB"/>
    <w:rsid w:val="003B3DCB"/>
    <w:rsid w:val="003B54DC"/>
    <w:rsid w:val="003B6F27"/>
    <w:rsid w:val="003B6F6E"/>
    <w:rsid w:val="003C1AF8"/>
    <w:rsid w:val="003C2330"/>
    <w:rsid w:val="003C50FA"/>
    <w:rsid w:val="003C5597"/>
    <w:rsid w:val="003C5B80"/>
    <w:rsid w:val="003C651E"/>
    <w:rsid w:val="003C6F37"/>
    <w:rsid w:val="003D0ECA"/>
    <w:rsid w:val="003D1D56"/>
    <w:rsid w:val="003D1FDB"/>
    <w:rsid w:val="003D2BAC"/>
    <w:rsid w:val="003D42BC"/>
    <w:rsid w:val="003D465E"/>
    <w:rsid w:val="003D47DC"/>
    <w:rsid w:val="003D7652"/>
    <w:rsid w:val="003D7B83"/>
    <w:rsid w:val="003E019D"/>
    <w:rsid w:val="003E124C"/>
    <w:rsid w:val="003E1415"/>
    <w:rsid w:val="003E24CC"/>
    <w:rsid w:val="003E5476"/>
    <w:rsid w:val="003E56C2"/>
    <w:rsid w:val="003E5EAE"/>
    <w:rsid w:val="003E77A1"/>
    <w:rsid w:val="003E7957"/>
    <w:rsid w:val="003F2499"/>
    <w:rsid w:val="003F383B"/>
    <w:rsid w:val="003F54AE"/>
    <w:rsid w:val="003F5747"/>
    <w:rsid w:val="003F7289"/>
    <w:rsid w:val="003F76E5"/>
    <w:rsid w:val="00400BCE"/>
    <w:rsid w:val="0040150A"/>
    <w:rsid w:val="0040173D"/>
    <w:rsid w:val="00401A67"/>
    <w:rsid w:val="004023BB"/>
    <w:rsid w:val="00403C40"/>
    <w:rsid w:val="00404E53"/>
    <w:rsid w:val="00405CAD"/>
    <w:rsid w:val="0040650B"/>
    <w:rsid w:val="0040678E"/>
    <w:rsid w:val="0040755F"/>
    <w:rsid w:val="00407792"/>
    <w:rsid w:val="004103F8"/>
    <w:rsid w:val="00412A10"/>
    <w:rsid w:val="00412FC8"/>
    <w:rsid w:val="00413552"/>
    <w:rsid w:val="00413D1C"/>
    <w:rsid w:val="0041658B"/>
    <w:rsid w:val="004227CC"/>
    <w:rsid w:val="00425032"/>
    <w:rsid w:val="00425309"/>
    <w:rsid w:val="00425937"/>
    <w:rsid w:val="00425ADB"/>
    <w:rsid w:val="00425F8A"/>
    <w:rsid w:val="00426B92"/>
    <w:rsid w:val="0043262F"/>
    <w:rsid w:val="0043272D"/>
    <w:rsid w:val="00433382"/>
    <w:rsid w:val="004338B9"/>
    <w:rsid w:val="00433DC8"/>
    <w:rsid w:val="0043497B"/>
    <w:rsid w:val="00435CD2"/>
    <w:rsid w:val="00436A1B"/>
    <w:rsid w:val="00440301"/>
    <w:rsid w:val="0044036F"/>
    <w:rsid w:val="004418F6"/>
    <w:rsid w:val="00442454"/>
    <w:rsid w:val="0044292D"/>
    <w:rsid w:val="00444B55"/>
    <w:rsid w:val="00444C45"/>
    <w:rsid w:val="004462C9"/>
    <w:rsid w:val="00447D8D"/>
    <w:rsid w:val="0045221C"/>
    <w:rsid w:val="0045226D"/>
    <w:rsid w:val="00453A5A"/>
    <w:rsid w:val="00453EA7"/>
    <w:rsid w:val="004545D1"/>
    <w:rsid w:val="00454881"/>
    <w:rsid w:val="004559B6"/>
    <w:rsid w:val="00457542"/>
    <w:rsid w:val="00457AC2"/>
    <w:rsid w:val="00463A2C"/>
    <w:rsid w:val="004655D2"/>
    <w:rsid w:val="00466219"/>
    <w:rsid w:val="004678F2"/>
    <w:rsid w:val="00471303"/>
    <w:rsid w:val="00471788"/>
    <w:rsid w:val="00473803"/>
    <w:rsid w:val="00473B5E"/>
    <w:rsid w:val="00473E59"/>
    <w:rsid w:val="0047457D"/>
    <w:rsid w:val="004763E6"/>
    <w:rsid w:val="004771AB"/>
    <w:rsid w:val="004808AB"/>
    <w:rsid w:val="004829DC"/>
    <w:rsid w:val="00483B6E"/>
    <w:rsid w:val="00483F95"/>
    <w:rsid w:val="004843BC"/>
    <w:rsid w:val="00486300"/>
    <w:rsid w:val="0048751D"/>
    <w:rsid w:val="0049094A"/>
    <w:rsid w:val="0049164F"/>
    <w:rsid w:val="00492EA6"/>
    <w:rsid w:val="00493DC0"/>
    <w:rsid w:val="00494D25"/>
    <w:rsid w:val="00494EF5"/>
    <w:rsid w:val="00495A9E"/>
    <w:rsid w:val="00496AAD"/>
    <w:rsid w:val="00496B59"/>
    <w:rsid w:val="004979A5"/>
    <w:rsid w:val="004A119A"/>
    <w:rsid w:val="004A3357"/>
    <w:rsid w:val="004A3633"/>
    <w:rsid w:val="004A7816"/>
    <w:rsid w:val="004B1D52"/>
    <w:rsid w:val="004B1EB2"/>
    <w:rsid w:val="004B1F00"/>
    <w:rsid w:val="004B3FEE"/>
    <w:rsid w:val="004B5B00"/>
    <w:rsid w:val="004B65FD"/>
    <w:rsid w:val="004B713D"/>
    <w:rsid w:val="004C1FF0"/>
    <w:rsid w:val="004C2EA2"/>
    <w:rsid w:val="004C3148"/>
    <w:rsid w:val="004C4271"/>
    <w:rsid w:val="004C584F"/>
    <w:rsid w:val="004C67AB"/>
    <w:rsid w:val="004D0746"/>
    <w:rsid w:val="004D0956"/>
    <w:rsid w:val="004D102D"/>
    <w:rsid w:val="004D114C"/>
    <w:rsid w:val="004D267F"/>
    <w:rsid w:val="004D72C4"/>
    <w:rsid w:val="004D7949"/>
    <w:rsid w:val="004D7B6A"/>
    <w:rsid w:val="004E02EA"/>
    <w:rsid w:val="004E1A8E"/>
    <w:rsid w:val="004E1E2E"/>
    <w:rsid w:val="004E31CD"/>
    <w:rsid w:val="004E4311"/>
    <w:rsid w:val="004E48F3"/>
    <w:rsid w:val="004E50B0"/>
    <w:rsid w:val="004E6035"/>
    <w:rsid w:val="004E6906"/>
    <w:rsid w:val="004E6B6D"/>
    <w:rsid w:val="004E7603"/>
    <w:rsid w:val="004F12A0"/>
    <w:rsid w:val="004F12CB"/>
    <w:rsid w:val="004F1366"/>
    <w:rsid w:val="004F1F7C"/>
    <w:rsid w:val="004F255C"/>
    <w:rsid w:val="004F4F10"/>
    <w:rsid w:val="004F5D66"/>
    <w:rsid w:val="004F5F89"/>
    <w:rsid w:val="00500225"/>
    <w:rsid w:val="0050030A"/>
    <w:rsid w:val="0050185F"/>
    <w:rsid w:val="00506F91"/>
    <w:rsid w:val="00511A98"/>
    <w:rsid w:val="00511B76"/>
    <w:rsid w:val="005121CB"/>
    <w:rsid w:val="005126EC"/>
    <w:rsid w:val="005134C6"/>
    <w:rsid w:val="005149D9"/>
    <w:rsid w:val="00514F2A"/>
    <w:rsid w:val="00515925"/>
    <w:rsid w:val="00515D79"/>
    <w:rsid w:val="00517EE1"/>
    <w:rsid w:val="00523EC9"/>
    <w:rsid w:val="00525CC3"/>
    <w:rsid w:val="00525CE5"/>
    <w:rsid w:val="005261F7"/>
    <w:rsid w:val="0052622B"/>
    <w:rsid w:val="0052629D"/>
    <w:rsid w:val="00526517"/>
    <w:rsid w:val="00527AA5"/>
    <w:rsid w:val="00527EBB"/>
    <w:rsid w:val="005334C3"/>
    <w:rsid w:val="00536C45"/>
    <w:rsid w:val="00540566"/>
    <w:rsid w:val="00540C60"/>
    <w:rsid w:val="00541DE1"/>
    <w:rsid w:val="0054350F"/>
    <w:rsid w:val="005439F8"/>
    <w:rsid w:val="00543F79"/>
    <w:rsid w:val="005452E2"/>
    <w:rsid w:val="005467E2"/>
    <w:rsid w:val="00547883"/>
    <w:rsid w:val="0055089B"/>
    <w:rsid w:val="00550F37"/>
    <w:rsid w:val="00551DB9"/>
    <w:rsid w:val="00551E03"/>
    <w:rsid w:val="00555383"/>
    <w:rsid w:val="00555B0F"/>
    <w:rsid w:val="00555FD3"/>
    <w:rsid w:val="0055606F"/>
    <w:rsid w:val="005565BE"/>
    <w:rsid w:val="00556E9F"/>
    <w:rsid w:val="00560AA1"/>
    <w:rsid w:val="00563EF7"/>
    <w:rsid w:val="005658E8"/>
    <w:rsid w:val="005660D6"/>
    <w:rsid w:val="00566530"/>
    <w:rsid w:val="00570D53"/>
    <w:rsid w:val="005715BB"/>
    <w:rsid w:val="0057242E"/>
    <w:rsid w:val="005727D6"/>
    <w:rsid w:val="00573052"/>
    <w:rsid w:val="005739D7"/>
    <w:rsid w:val="00574324"/>
    <w:rsid w:val="00575E86"/>
    <w:rsid w:val="00576545"/>
    <w:rsid w:val="0057657B"/>
    <w:rsid w:val="00576842"/>
    <w:rsid w:val="00576E6D"/>
    <w:rsid w:val="00577F06"/>
    <w:rsid w:val="005807A9"/>
    <w:rsid w:val="00583165"/>
    <w:rsid w:val="005842F6"/>
    <w:rsid w:val="005843AF"/>
    <w:rsid w:val="00584675"/>
    <w:rsid w:val="0058472F"/>
    <w:rsid w:val="00584B74"/>
    <w:rsid w:val="00584D08"/>
    <w:rsid w:val="00584DCD"/>
    <w:rsid w:val="0058547B"/>
    <w:rsid w:val="00586772"/>
    <w:rsid w:val="005869F9"/>
    <w:rsid w:val="0059331B"/>
    <w:rsid w:val="005939C4"/>
    <w:rsid w:val="005947A7"/>
    <w:rsid w:val="00596B3A"/>
    <w:rsid w:val="00597A98"/>
    <w:rsid w:val="005A1F41"/>
    <w:rsid w:val="005A28D4"/>
    <w:rsid w:val="005A2A63"/>
    <w:rsid w:val="005A2EF4"/>
    <w:rsid w:val="005A54DF"/>
    <w:rsid w:val="005A55B3"/>
    <w:rsid w:val="005A6390"/>
    <w:rsid w:val="005A7FD1"/>
    <w:rsid w:val="005B0833"/>
    <w:rsid w:val="005B1970"/>
    <w:rsid w:val="005B2E25"/>
    <w:rsid w:val="005B3C4E"/>
    <w:rsid w:val="005B412F"/>
    <w:rsid w:val="005B44E9"/>
    <w:rsid w:val="005B44EE"/>
    <w:rsid w:val="005B498E"/>
    <w:rsid w:val="005B4E2C"/>
    <w:rsid w:val="005B4EFD"/>
    <w:rsid w:val="005B5E0A"/>
    <w:rsid w:val="005C13EB"/>
    <w:rsid w:val="005C202C"/>
    <w:rsid w:val="005C245C"/>
    <w:rsid w:val="005C32A0"/>
    <w:rsid w:val="005C32F7"/>
    <w:rsid w:val="005C51D0"/>
    <w:rsid w:val="005D139F"/>
    <w:rsid w:val="005D1AEC"/>
    <w:rsid w:val="005D227F"/>
    <w:rsid w:val="005D4C72"/>
    <w:rsid w:val="005D5096"/>
    <w:rsid w:val="005E0056"/>
    <w:rsid w:val="005E12BE"/>
    <w:rsid w:val="005E1623"/>
    <w:rsid w:val="005E4700"/>
    <w:rsid w:val="005E47C2"/>
    <w:rsid w:val="005E5A60"/>
    <w:rsid w:val="005E5FE0"/>
    <w:rsid w:val="005E6406"/>
    <w:rsid w:val="005E7676"/>
    <w:rsid w:val="005E76C5"/>
    <w:rsid w:val="005F1056"/>
    <w:rsid w:val="005F1182"/>
    <w:rsid w:val="005F18A6"/>
    <w:rsid w:val="005F3715"/>
    <w:rsid w:val="005F3C7C"/>
    <w:rsid w:val="005F474A"/>
    <w:rsid w:val="005F6F21"/>
    <w:rsid w:val="005F7691"/>
    <w:rsid w:val="005F7849"/>
    <w:rsid w:val="00600C7C"/>
    <w:rsid w:val="0060133E"/>
    <w:rsid w:val="006014CF"/>
    <w:rsid w:val="00602379"/>
    <w:rsid w:val="00603107"/>
    <w:rsid w:val="006034A0"/>
    <w:rsid w:val="006037BE"/>
    <w:rsid w:val="00604E06"/>
    <w:rsid w:val="006052BF"/>
    <w:rsid w:val="00606542"/>
    <w:rsid w:val="00606E1B"/>
    <w:rsid w:val="00607FDA"/>
    <w:rsid w:val="00610916"/>
    <w:rsid w:val="0061142C"/>
    <w:rsid w:val="00611B1D"/>
    <w:rsid w:val="00611D5B"/>
    <w:rsid w:val="006127CF"/>
    <w:rsid w:val="0061294C"/>
    <w:rsid w:val="00614541"/>
    <w:rsid w:val="00614AF7"/>
    <w:rsid w:val="0061506E"/>
    <w:rsid w:val="006153A1"/>
    <w:rsid w:val="00615984"/>
    <w:rsid w:val="006164FC"/>
    <w:rsid w:val="006173C8"/>
    <w:rsid w:val="00617540"/>
    <w:rsid w:val="0062094C"/>
    <w:rsid w:val="00622B81"/>
    <w:rsid w:val="00623109"/>
    <w:rsid w:val="00623CF4"/>
    <w:rsid w:val="00623F61"/>
    <w:rsid w:val="006242F9"/>
    <w:rsid w:val="00625926"/>
    <w:rsid w:val="00625A74"/>
    <w:rsid w:val="00626314"/>
    <w:rsid w:val="0062725A"/>
    <w:rsid w:val="00627F81"/>
    <w:rsid w:val="0063223B"/>
    <w:rsid w:val="00632AE3"/>
    <w:rsid w:val="00635195"/>
    <w:rsid w:val="00636756"/>
    <w:rsid w:val="00637183"/>
    <w:rsid w:val="00637FA0"/>
    <w:rsid w:val="0064076D"/>
    <w:rsid w:val="00640D49"/>
    <w:rsid w:val="00641E3C"/>
    <w:rsid w:val="00642282"/>
    <w:rsid w:val="00642F45"/>
    <w:rsid w:val="00644108"/>
    <w:rsid w:val="00646754"/>
    <w:rsid w:val="006478AA"/>
    <w:rsid w:val="00650120"/>
    <w:rsid w:val="00650658"/>
    <w:rsid w:val="00652D68"/>
    <w:rsid w:val="006536DA"/>
    <w:rsid w:val="00653C53"/>
    <w:rsid w:val="00656BB5"/>
    <w:rsid w:val="00656E55"/>
    <w:rsid w:val="00656FA3"/>
    <w:rsid w:val="00657296"/>
    <w:rsid w:val="006600A9"/>
    <w:rsid w:val="0066364B"/>
    <w:rsid w:val="00665C7A"/>
    <w:rsid w:val="00665FEB"/>
    <w:rsid w:val="0066602F"/>
    <w:rsid w:val="00666955"/>
    <w:rsid w:val="00667251"/>
    <w:rsid w:val="00667AC0"/>
    <w:rsid w:val="0067165E"/>
    <w:rsid w:val="00672852"/>
    <w:rsid w:val="00674A3B"/>
    <w:rsid w:val="0067522E"/>
    <w:rsid w:val="00675B68"/>
    <w:rsid w:val="00676120"/>
    <w:rsid w:val="00676EC2"/>
    <w:rsid w:val="0067724B"/>
    <w:rsid w:val="0067780E"/>
    <w:rsid w:val="0068280A"/>
    <w:rsid w:val="00683ACB"/>
    <w:rsid w:val="0068500D"/>
    <w:rsid w:val="00685DFA"/>
    <w:rsid w:val="006902FB"/>
    <w:rsid w:val="0069033A"/>
    <w:rsid w:val="00690A96"/>
    <w:rsid w:val="006913C4"/>
    <w:rsid w:val="0069208F"/>
    <w:rsid w:val="00692B89"/>
    <w:rsid w:val="006935B0"/>
    <w:rsid w:val="006941D9"/>
    <w:rsid w:val="00694943"/>
    <w:rsid w:val="006951ED"/>
    <w:rsid w:val="0069547B"/>
    <w:rsid w:val="00695496"/>
    <w:rsid w:val="006958DA"/>
    <w:rsid w:val="006974E2"/>
    <w:rsid w:val="006A02FA"/>
    <w:rsid w:val="006A08B2"/>
    <w:rsid w:val="006A0E88"/>
    <w:rsid w:val="006A2441"/>
    <w:rsid w:val="006A24BB"/>
    <w:rsid w:val="006A27D7"/>
    <w:rsid w:val="006A27D9"/>
    <w:rsid w:val="006A294A"/>
    <w:rsid w:val="006A4179"/>
    <w:rsid w:val="006A46B6"/>
    <w:rsid w:val="006A4B2B"/>
    <w:rsid w:val="006A500C"/>
    <w:rsid w:val="006A5E01"/>
    <w:rsid w:val="006A7014"/>
    <w:rsid w:val="006A71CA"/>
    <w:rsid w:val="006A7D31"/>
    <w:rsid w:val="006B012B"/>
    <w:rsid w:val="006B0AD0"/>
    <w:rsid w:val="006B282C"/>
    <w:rsid w:val="006B2F49"/>
    <w:rsid w:val="006B4750"/>
    <w:rsid w:val="006B518A"/>
    <w:rsid w:val="006B6617"/>
    <w:rsid w:val="006B670B"/>
    <w:rsid w:val="006B7160"/>
    <w:rsid w:val="006B71B2"/>
    <w:rsid w:val="006B748A"/>
    <w:rsid w:val="006B7603"/>
    <w:rsid w:val="006B79A1"/>
    <w:rsid w:val="006B7E5E"/>
    <w:rsid w:val="006C0D2A"/>
    <w:rsid w:val="006C1A8A"/>
    <w:rsid w:val="006C2C1C"/>
    <w:rsid w:val="006C3289"/>
    <w:rsid w:val="006C463C"/>
    <w:rsid w:val="006C4AC2"/>
    <w:rsid w:val="006C5056"/>
    <w:rsid w:val="006C506F"/>
    <w:rsid w:val="006D07C8"/>
    <w:rsid w:val="006D20B7"/>
    <w:rsid w:val="006D21E3"/>
    <w:rsid w:val="006D5676"/>
    <w:rsid w:val="006D5C86"/>
    <w:rsid w:val="006D62DE"/>
    <w:rsid w:val="006D67F4"/>
    <w:rsid w:val="006D6A29"/>
    <w:rsid w:val="006E1DA5"/>
    <w:rsid w:val="006E2C21"/>
    <w:rsid w:val="006E2D15"/>
    <w:rsid w:val="006E4AA6"/>
    <w:rsid w:val="006E5ADC"/>
    <w:rsid w:val="006E5CF1"/>
    <w:rsid w:val="006E6626"/>
    <w:rsid w:val="006E664E"/>
    <w:rsid w:val="006E7364"/>
    <w:rsid w:val="006E75DD"/>
    <w:rsid w:val="006E7CCD"/>
    <w:rsid w:val="006F17AD"/>
    <w:rsid w:val="006F3C8A"/>
    <w:rsid w:val="006F3FC8"/>
    <w:rsid w:val="006F52D0"/>
    <w:rsid w:val="006F7A60"/>
    <w:rsid w:val="00700236"/>
    <w:rsid w:val="00700924"/>
    <w:rsid w:val="007012D7"/>
    <w:rsid w:val="0070164A"/>
    <w:rsid w:val="00701754"/>
    <w:rsid w:val="00702256"/>
    <w:rsid w:val="00704EA7"/>
    <w:rsid w:val="00706959"/>
    <w:rsid w:val="00710278"/>
    <w:rsid w:val="0071045D"/>
    <w:rsid w:val="00711836"/>
    <w:rsid w:val="00712D38"/>
    <w:rsid w:val="00715A14"/>
    <w:rsid w:val="00716EDB"/>
    <w:rsid w:val="00717205"/>
    <w:rsid w:val="00721357"/>
    <w:rsid w:val="007217BD"/>
    <w:rsid w:val="007239E7"/>
    <w:rsid w:val="00725486"/>
    <w:rsid w:val="00725E6D"/>
    <w:rsid w:val="00725F32"/>
    <w:rsid w:val="00727E6D"/>
    <w:rsid w:val="0073084F"/>
    <w:rsid w:val="00730AD6"/>
    <w:rsid w:val="00732AD5"/>
    <w:rsid w:val="00733649"/>
    <w:rsid w:val="00733F4C"/>
    <w:rsid w:val="00734553"/>
    <w:rsid w:val="00734AA6"/>
    <w:rsid w:val="00734CC9"/>
    <w:rsid w:val="0073501D"/>
    <w:rsid w:val="007359CB"/>
    <w:rsid w:val="0073623C"/>
    <w:rsid w:val="00736DC2"/>
    <w:rsid w:val="007401EA"/>
    <w:rsid w:val="00742B33"/>
    <w:rsid w:val="00745835"/>
    <w:rsid w:val="00745A82"/>
    <w:rsid w:val="0074649E"/>
    <w:rsid w:val="00747667"/>
    <w:rsid w:val="007519E3"/>
    <w:rsid w:val="00751B11"/>
    <w:rsid w:val="0075217E"/>
    <w:rsid w:val="0075324A"/>
    <w:rsid w:val="0075373B"/>
    <w:rsid w:val="007564DC"/>
    <w:rsid w:val="0075653E"/>
    <w:rsid w:val="007566A8"/>
    <w:rsid w:val="007572AD"/>
    <w:rsid w:val="00757F53"/>
    <w:rsid w:val="00760222"/>
    <w:rsid w:val="00761C83"/>
    <w:rsid w:val="007629D1"/>
    <w:rsid w:val="00764A3E"/>
    <w:rsid w:val="00764DF1"/>
    <w:rsid w:val="0076578E"/>
    <w:rsid w:val="00765DF5"/>
    <w:rsid w:val="00767574"/>
    <w:rsid w:val="007679F3"/>
    <w:rsid w:val="007720B5"/>
    <w:rsid w:val="00773730"/>
    <w:rsid w:val="00773955"/>
    <w:rsid w:val="00774A7F"/>
    <w:rsid w:val="00775109"/>
    <w:rsid w:val="007763C9"/>
    <w:rsid w:val="00776995"/>
    <w:rsid w:val="00776AC1"/>
    <w:rsid w:val="007771E8"/>
    <w:rsid w:val="0078178B"/>
    <w:rsid w:val="00781BDF"/>
    <w:rsid w:val="00782895"/>
    <w:rsid w:val="00782F99"/>
    <w:rsid w:val="007830DE"/>
    <w:rsid w:val="00783FCF"/>
    <w:rsid w:val="00785C90"/>
    <w:rsid w:val="0078660E"/>
    <w:rsid w:val="00786963"/>
    <w:rsid w:val="007879CD"/>
    <w:rsid w:val="00790232"/>
    <w:rsid w:val="00790C7A"/>
    <w:rsid w:val="007913FE"/>
    <w:rsid w:val="007926A9"/>
    <w:rsid w:val="00792A26"/>
    <w:rsid w:val="00792CED"/>
    <w:rsid w:val="00792DD1"/>
    <w:rsid w:val="007930A7"/>
    <w:rsid w:val="0079476B"/>
    <w:rsid w:val="00794D05"/>
    <w:rsid w:val="007951DD"/>
    <w:rsid w:val="00795200"/>
    <w:rsid w:val="00795B19"/>
    <w:rsid w:val="00796200"/>
    <w:rsid w:val="007A03BB"/>
    <w:rsid w:val="007A0945"/>
    <w:rsid w:val="007A187E"/>
    <w:rsid w:val="007A1C77"/>
    <w:rsid w:val="007A1ECC"/>
    <w:rsid w:val="007A229B"/>
    <w:rsid w:val="007A2A06"/>
    <w:rsid w:val="007A2B1A"/>
    <w:rsid w:val="007A372E"/>
    <w:rsid w:val="007A4999"/>
    <w:rsid w:val="007A64BC"/>
    <w:rsid w:val="007A6537"/>
    <w:rsid w:val="007A6FCB"/>
    <w:rsid w:val="007A7B6A"/>
    <w:rsid w:val="007B0BD8"/>
    <w:rsid w:val="007B12FD"/>
    <w:rsid w:val="007B2BF6"/>
    <w:rsid w:val="007B3508"/>
    <w:rsid w:val="007B3A58"/>
    <w:rsid w:val="007B3DAA"/>
    <w:rsid w:val="007B4474"/>
    <w:rsid w:val="007B4543"/>
    <w:rsid w:val="007B6E00"/>
    <w:rsid w:val="007B6F90"/>
    <w:rsid w:val="007B735E"/>
    <w:rsid w:val="007C0773"/>
    <w:rsid w:val="007C2D0B"/>
    <w:rsid w:val="007C4BFD"/>
    <w:rsid w:val="007C50BB"/>
    <w:rsid w:val="007C5113"/>
    <w:rsid w:val="007C613C"/>
    <w:rsid w:val="007D0764"/>
    <w:rsid w:val="007D0A2D"/>
    <w:rsid w:val="007D1F0B"/>
    <w:rsid w:val="007D26CF"/>
    <w:rsid w:val="007D3D12"/>
    <w:rsid w:val="007D45B6"/>
    <w:rsid w:val="007E006F"/>
    <w:rsid w:val="007E126F"/>
    <w:rsid w:val="007E21E7"/>
    <w:rsid w:val="007E2C9D"/>
    <w:rsid w:val="007E676D"/>
    <w:rsid w:val="007E68B4"/>
    <w:rsid w:val="007E76A2"/>
    <w:rsid w:val="007F0752"/>
    <w:rsid w:val="007F1846"/>
    <w:rsid w:val="007F1943"/>
    <w:rsid w:val="007F228E"/>
    <w:rsid w:val="007F2D2C"/>
    <w:rsid w:val="007F36A6"/>
    <w:rsid w:val="007F414E"/>
    <w:rsid w:val="007F4998"/>
    <w:rsid w:val="007F57F8"/>
    <w:rsid w:val="007F7437"/>
    <w:rsid w:val="008011A5"/>
    <w:rsid w:val="00801356"/>
    <w:rsid w:val="00801BF2"/>
    <w:rsid w:val="00801D27"/>
    <w:rsid w:val="00801D77"/>
    <w:rsid w:val="00802312"/>
    <w:rsid w:val="00802DAA"/>
    <w:rsid w:val="00806F7D"/>
    <w:rsid w:val="008104A3"/>
    <w:rsid w:val="00811305"/>
    <w:rsid w:val="00811613"/>
    <w:rsid w:val="00811D08"/>
    <w:rsid w:val="00811E54"/>
    <w:rsid w:val="00812C9B"/>
    <w:rsid w:val="00815471"/>
    <w:rsid w:val="0081577B"/>
    <w:rsid w:val="00816C77"/>
    <w:rsid w:val="0081720E"/>
    <w:rsid w:val="008177B7"/>
    <w:rsid w:val="00817C39"/>
    <w:rsid w:val="00820440"/>
    <w:rsid w:val="00820F09"/>
    <w:rsid w:val="00821276"/>
    <w:rsid w:val="00822868"/>
    <w:rsid w:val="00824033"/>
    <w:rsid w:val="008243D0"/>
    <w:rsid w:val="008249AE"/>
    <w:rsid w:val="00825078"/>
    <w:rsid w:val="00825D4A"/>
    <w:rsid w:val="008261AD"/>
    <w:rsid w:val="00826299"/>
    <w:rsid w:val="00826A91"/>
    <w:rsid w:val="00827632"/>
    <w:rsid w:val="00827793"/>
    <w:rsid w:val="008309C0"/>
    <w:rsid w:val="00831E99"/>
    <w:rsid w:val="0083426A"/>
    <w:rsid w:val="00835616"/>
    <w:rsid w:val="00835C48"/>
    <w:rsid w:val="00837926"/>
    <w:rsid w:val="008408E8"/>
    <w:rsid w:val="0084136A"/>
    <w:rsid w:val="0084180A"/>
    <w:rsid w:val="00841C75"/>
    <w:rsid w:val="00841E14"/>
    <w:rsid w:val="00842C1B"/>
    <w:rsid w:val="0084472F"/>
    <w:rsid w:val="008454B5"/>
    <w:rsid w:val="008475A4"/>
    <w:rsid w:val="0084777A"/>
    <w:rsid w:val="00847895"/>
    <w:rsid w:val="00851D63"/>
    <w:rsid w:val="00852205"/>
    <w:rsid w:val="00853858"/>
    <w:rsid w:val="00853FE1"/>
    <w:rsid w:val="00854A27"/>
    <w:rsid w:val="00855EC3"/>
    <w:rsid w:val="00856CDC"/>
    <w:rsid w:val="00860332"/>
    <w:rsid w:val="00860972"/>
    <w:rsid w:val="00860CC6"/>
    <w:rsid w:val="00861047"/>
    <w:rsid w:val="00862816"/>
    <w:rsid w:val="0086308C"/>
    <w:rsid w:val="0086349D"/>
    <w:rsid w:val="008646F9"/>
    <w:rsid w:val="00875252"/>
    <w:rsid w:val="00875A73"/>
    <w:rsid w:val="00876038"/>
    <w:rsid w:val="00876911"/>
    <w:rsid w:val="008775F4"/>
    <w:rsid w:val="0087763F"/>
    <w:rsid w:val="00877A1F"/>
    <w:rsid w:val="00877F96"/>
    <w:rsid w:val="00880455"/>
    <w:rsid w:val="00881878"/>
    <w:rsid w:val="00881947"/>
    <w:rsid w:val="008821C2"/>
    <w:rsid w:val="00885FA8"/>
    <w:rsid w:val="00886660"/>
    <w:rsid w:val="008876F6"/>
    <w:rsid w:val="00887E6A"/>
    <w:rsid w:val="00887EA3"/>
    <w:rsid w:val="008907AD"/>
    <w:rsid w:val="00891081"/>
    <w:rsid w:val="008914C2"/>
    <w:rsid w:val="00891724"/>
    <w:rsid w:val="00892493"/>
    <w:rsid w:val="008930C5"/>
    <w:rsid w:val="00893868"/>
    <w:rsid w:val="0089542B"/>
    <w:rsid w:val="008956E5"/>
    <w:rsid w:val="00896EC1"/>
    <w:rsid w:val="00896FA0"/>
    <w:rsid w:val="008A09FA"/>
    <w:rsid w:val="008A500F"/>
    <w:rsid w:val="008A6B53"/>
    <w:rsid w:val="008A7004"/>
    <w:rsid w:val="008A7E00"/>
    <w:rsid w:val="008B045B"/>
    <w:rsid w:val="008B127E"/>
    <w:rsid w:val="008B18C7"/>
    <w:rsid w:val="008B6741"/>
    <w:rsid w:val="008B79C8"/>
    <w:rsid w:val="008C0194"/>
    <w:rsid w:val="008C0976"/>
    <w:rsid w:val="008C2D98"/>
    <w:rsid w:val="008C308B"/>
    <w:rsid w:val="008C46A0"/>
    <w:rsid w:val="008C6DA7"/>
    <w:rsid w:val="008C6EB3"/>
    <w:rsid w:val="008C6F81"/>
    <w:rsid w:val="008C7BFE"/>
    <w:rsid w:val="008D0AD5"/>
    <w:rsid w:val="008D1CD8"/>
    <w:rsid w:val="008D262E"/>
    <w:rsid w:val="008D2AAA"/>
    <w:rsid w:val="008D2C88"/>
    <w:rsid w:val="008D3767"/>
    <w:rsid w:val="008D3F8B"/>
    <w:rsid w:val="008D4FC2"/>
    <w:rsid w:val="008D5535"/>
    <w:rsid w:val="008D6FC6"/>
    <w:rsid w:val="008E0EB9"/>
    <w:rsid w:val="008E132D"/>
    <w:rsid w:val="008E28B6"/>
    <w:rsid w:val="008E2FCE"/>
    <w:rsid w:val="008E38BB"/>
    <w:rsid w:val="008E39A8"/>
    <w:rsid w:val="008E3A1A"/>
    <w:rsid w:val="008E4CC3"/>
    <w:rsid w:val="008E68C5"/>
    <w:rsid w:val="008F1CA6"/>
    <w:rsid w:val="008F34AA"/>
    <w:rsid w:val="008F377E"/>
    <w:rsid w:val="008F4194"/>
    <w:rsid w:val="008F5C5E"/>
    <w:rsid w:val="008F6148"/>
    <w:rsid w:val="008F681C"/>
    <w:rsid w:val="0090075D"/>
    <w:rsid w:val="00911592"/>
    <w:rsid w:val="00911F9D"/>
    <w:rsid w:val="0091218C"/>
    <w:rsid w:val="00912380"/>
    <w:rsid w:val="009126AF"/>
    <w:rsid w:val="00912A7D"/>
    <w:rsid w:val="00913271"/>
    <w:rsid w:val="00914FBE"/>
    <w:rsid w:val="00915C58"/>
    <w:rsid w:val="0091727F"/>
    <w:rsid w:val="0092022A"/>
    <w:rsid w:val="00920270"/>
    <w:rsid w:val="00923046"/>
    <w:rsid w:val="009232D7"/>
    <w:rsid w:val="0092333D"/>
    <w:rsid w:val="00923F67"/>
    <w:rsid w:val="00924B04"/>
    <w:rsid w:val="0092615C"/>
    <w:rsid w:val="009277C3"/>
    <w:rsid w:val="00931F8B"/>
    <w:rsid w:val="00932E4B"/>
    <w:rsid w:val="009331A0"/>
    <w:rsid w:val="00933A52"/>
    <w:rsid w:val="0093400B"/>
    <w:rsid w:val="00935B35"/>
    <w:rsid w:val="00936EFC"/>
    <w:rsid w:val="00937E4A"/>
    <w:rsid w:val="009410CC"/>
    <w:rsid w:val="00941A6B"/>
    <w:rsid w:val="00941CBF"/>
    <w:rsid w:val="00941ED4"/>
    <w:rsid w:val="009430F6"/>
    <w:rsid w:val="009438DB"/>
    <w:rsid w:val="00943F9D"/>
    <w:rsid w:val="009466A4"/>
    <w:rsid w:val="00951741"/>
    <w:rsid w:val="00953141"/>
    <w:rsid w:val="009535E1"/>
    <w:rsid w:val="009553F0"/>
    <w:rsid w:val="009554AD"/>
    <w:rsid w:val="00955D06"/>
    <w:rsid w:val="009563BD"/>
    <w:rsid w:val="009568C3"/>
    <w:rsid w:val="00957EEB"/>
    <w:rsid w:val="00960053"/>
    <w:rsid w:val="009602AB"/>
    <w:rsid w:val="0096091B"/>
    <w:rsid w:val="00960FA0"/>
    <w:rsid w:val="009610E1"/>
    <w:rsid w:val="00961C88"/>
    <w:rsid w:val="009626DA"/>
    <w:rsid w:val="00963979"/>
    <w:rsid w:val="00963E2B"/>
    <w:rsid w:val="0096464E"/>
    <w:rsid w:val="00964A03"/>
    <w:rsid w:val="009651F5"/>
    <w:rsid w:val="0096531B"/>
    <w:rsid w:val="00965EF2"/>
    <w:rsid w:val="00966312"/>
    <w:rsid w:val="00972542"/>
    <w:rsid w:val="0097278D"/>
    <w:rsid w:val="00972E45"/>
    <w:rsid w:val="009775DD"/>
    <w:rsid w:val="00981980"/>
    <w:rsid w:val="00981E1B"/>
    <w:rsid w:val="00983130"/>
    <w:rsid w:val="009845D5"/>
    <w:rsid w:val="009849C8"/>
    <w:rsid w:val="00985AA2"/>
    <w:rsid w:val="00990ABA"/>
    <w:rsid w:val="00990F07"/>
    <w:rsid w:val="00992D9B"/>
    <w:rsid w:val="00993B5A"/>
    <w:rsid w:val="00993E2B"/>
    <w:rsid w:val="009944F0"/>
    <w:rsid w:val="00995198"/>
    <w:rsid w:val="0099520C"/>
    <w:rsid w:val="009952BF"/>
    <w:rsid w:val="009960B2"/>
    <w:rsid w:val="0099776D"/>
    <w:rsid w:val="009A0DA2"/>
    <w:rsid w:val="009A0DB2"/>
    <w:rsid w:val="009A129B"/>
    <w:rsid w:val="009A1DAD"/>
    <w:rsid w:val="009A1DB0"/>
    <w:rsid w:val="009A213D"/>
    <w:rsid w:val="009A42C0"/>
    <w:rsid w:val="009A46AC"/>
    <w:rsid w:val="009A53FF"/>
    <w:rsid w:val="009A5710"/>
    <w:rsid w:val="009A6FA6"/>
    <w:rsid w:val="009A7277"/>
    <w:rsid w:val="009A768D"/>
    <w:rsid w:val="009A775D"/>
    <w:rsid w:val="009A7D44"/>
    <w:rsid w:val="009B0D68"/>
    <w:rsid w:val="009B2913"/>
    <w:rsid w:val="009B2D11"/>
    <w:rsid w:val="009B3F87"/>
    <w:rsid w:val="009B4F55"/>
    <w:rsid w:val="009B77AC"/>
    <w:rsid w:val="009B7CD3"/>
    <w:rsid w:val="009C0911"/>
    <w:rsid w:val="009C15B2"/>
    <w:rsid w:val="009C1F00"/>
    <w:rsid w:val="009C2E0D"/>
    <w:rsid w:val="009C3EC2"/>
    <w:rsid w:val="009C6476"/>
    <w:rsid w:val="009D0CFD"/>
    <w:rsid w:val="009D162A"/>
    <w:rsid w:val="009D26C9"/>
    <w:rsid w:val="009D31A5"/>
    <w:rsid w:val="009D7D4D"/>
    <w:rsid w:val="009E053B"/>
    <w:rsid w:val="009E0D59"/>
    <w:rsid w:val="009E1036"/>
    <w:rsid w:val="009E11F9"/>
    <w:rsid w:val="009E1463"/>
    <w:rsid w:val="009E1B86"/>
    <w:rsid w:val="009E33C9"/>
    <w:rsid w:val="009E4092"/>
    <w:rsid w:val="009E602C"/>
    <w:rsid w:val="009E602E"/>
    <w:rsid w:val="009F163E"/>
    <w:rsid w:val="009F26AD"/>
    <w:rsid w:val="009F2BE5"/>
    <w:rsid w:val="009F357C"/>
    <w:rsid w:val="009F3A11"/>
    <w:rsid w:val="009F4CA3"/>
    <w:rsid w:val="009F6761"/>
    <w:rsid w:val="009F6FB3"/>
    <w:rsid w:val="009F781B"/>
    <w:rsid w:val="00A0119A"/>
    <w:rsid w:val="00A0519B"/>
    <w:rsid w:val="00A068AE"/>
    <w:rsid w:val="00A10145"/>
    <w:rsid w:val="00A10809"/>
    <w:rsid w:val="00A12448"/>
    <w:rsid w:val="00A13365"/>
    <w:rsid w:val="00A148B2"/>
    <w:rsid w:val="00A14B1B"/>
    <w:rsid w:val="00A170F1"/>
    <w:rsid w:val="00A1710A"/>
    <w:rsid w:val="00A17BC1"/>
    <w:rsid w:val="00A20A34"/>
    <w:rsid w:val="00A216E5"/>
    <w:rsid w:val="00A2234F"/>
    <w:rsid w:val="00A22700"/>
    <w:rsid w:val="00A22FEF"/>
    <w:rsid w:val="00A23ECA"/>
    <w:rsid w:val="00A24697"/>
    <w:rsid w:val="00A24703"/>
    <w:rsid w:val="00A24F23"/>
    <w:rsid w:val="00A25053"/>
    <w:rsid w:val="00A25121"/>
    <w:rsid w:val="00A26001"/>
    <w:rsid w:val="00A26565"/>
    <w:rsid w:val="00A26873"/>
    <w:rsid w:val="00A27024"/>
    <w:rsid w:val="00A27827"/>
    <w:rsid w:val="00A307CA"/>
    <w:rsid w:val="00A308C2"/>
    <w:rsid w:val="00A30B53"/>
    <w:rsid w:val="00A31AB3"/>
    <w:rsid w:val="00A32AB6"/>
    <w:rsid w:val="00A360FC"/>
    <w:rsid w:val="00A37076"/>
    <w:rsid w:val="00A37675"/>
    <w:rsid w:val="00A3781F"/>
    <w:rsid w:val="00A40396"/>
    <w:rsid w:val="00A41C65"/>
    <w:rsid w:val="00A43F53"/>
    <w:rsid w:val="00A44738"/>
    <w:rsid w:val="00A457CD"/>
    <w:rsid w:val="00A4667F"/>
    <w:rsid w:val="00A539FD"/>
    <w:rsid w:val="00A56716"/>
    <w:rsid w:val="00A616A4"/>
    <w:rsid w:val="00A621C8"/>
    <w:rsid w:val="00A627B6"/>
    <w:rsid w:val="00A62D4D"/>
    <w:rsid w:val="00A64499"/>
    <w:rsid w:val="00A64F35"/>
    <w:rsid w:val="00A669D4"/>
    <w:rsid w:val="00A70C96"/>
    <w:rsid w:val="00A71E3B"/>
    <w:rsid w:val="00A722E9"/>
    <w:rsid w:val="00A726B1"/>
    <w:rsid w:val="00A730E2"/>
    <w:rsid w:val="00A7423E"/>
    <w:rsid w:val="00A74372"/>
    <w:rsid w:val="00A762BB"/>
    <w:rsid w:val="00A80C47"/>
    <w:rsid w:val="00A81356"/>
    <w:rsid w:val="00A82F68"/>
    <w:rsid w:val="00A85C90"/>
    <w:rsid w:val="00A86D56"/>
    <w:rsid w:val="00A87461"/>
    <w:rsid w:val="00A87D58"/>
    <w:rsid w:val="00A87EB2"/>
    <w:rsid w:val="00A94CFF"/>
    <w:rsid w:val="00A9526A"/>
    <w:rsid w:val="00A95A45"/>
    <w:rsid w:val="00A95BF1"/>
    <w:rsid w:val="00A96BE3"/>
    <w:rsid w:val="00A97005"/>
    <w:rsid w:val="00AA29C3"/>
    <w:rsid w:val="00AA4C08"/>
    <w:rsid w:val="00AA594F"/>
    <w:rsid w:val="00AA5D4D"/>
    <w:rsid w:val="00AA60FB"/>
    <w:rsid w:val="00AA62F1"/>
    <w:rsid w:val="00AB0431"/>
    <w:rsid w:val="00AB3499"/>
    <w:rsid w:val="00AB3E23"/>
    <w:rsid w:val="00AB4A70"/>
    <w:rsid w:val="00AB63E2"/>
    <w:rsid w:val="00AB721C"/>
    <w:rsid w:val="00AC00D9"/>
    <w:rsid w:val="00AC012B"/>
    <w:rsid w:val="00AC02AA"/>
    <w:rsid w:val="00AC1725"/>
    <w:rsid w:val="00AC2E50"/>
    <w:rsid w:val="00AC356C"/>
    <w:rsid w:val="00AC3CBD"/>
    <w:rsid w:val="00AC4486"/>
    <w:rsid w:val="00AC4610"/>
    <w:rsid w:val="00AC4AE3"/>
    <w:rsid w:val="00AC4CC4"/>
    <w:rsid w:val="00AC51AA"/>
    <w:rsid w:val="00AC5FC9"/>
    <w:rsid w:val="00AC79B5"/>
    <w:rsid w:val="00AC7D1A"/>
    <w:rsid w:val="00AD4011"/>
    <w:rsid w:val="00AD636C"/>
    <w:rsid w:val="00AD693B"/>
    <w:rsid w:val="00AD7333"/>
    <w:rsid w:val="00AD756C"/>
    <w:rsid w:val="00AE03FF"/>
    <w:rsid w:val="00AE1287"/>
    <w:rsid w:val="00AE14AB"/>
    <w:rsid w:val="00AE1D60"/>
    <w:rsid w:val="00AE2347"/>
    <w:rsid w:val="00AE2E65"/>
    <w:rsid w:val="00AE36D6"/>
    <w:rsid w:val="00AE3B9A"/>
    <w:rsid w:val="00AE42BD"/>
    <w:rsid w:val="00AE48C6"/>
    <w:rsid w:val="00AE5158"/>
    <w:rsid w:val="00AE6726"/>
    <w:rsid w:val="00AF0D59"/>
    <w:rsid w:val="00AF1C56"/>
    <w:rsid w:val="00AF3DD6"/>
    <w:rsid w:val="00AF4CE8"/>
    <w:rsid w:val="00AF5CC6"/>
    <w:rsid w:val="00AF7127"/>
    <w:rsid w:val="00AF76BC"/>
    <w:rsid w:val="00B00ECE"/>
    <w:rsid w:val="00B0441A"/>
    <w:rsid w:val="00B053A2"/>
    <w:rsid w:val="00B05E2F"/>
    <w:rsid w:val="00B10C2F"/>
    <w:rsid w:val="00B123DE"/>
    <w:rsid w:val="00B13432"/>
    <w:rsid w:val="00B13996"/>
    <w:rsid w:val="00B15DA7"/>
    <w:rsid w:val="00B20783"/>
    <w:rsid w:val="00B2146C"/>
    <w:rsid w:val="00B22267"/>
    <w:rsid w:val="00B234C9"/>
    <w:rsid w:val="00B245BD"/>
    <w:rsid w:val="00B24B74"/>
    <w:rsid w:val="00B26A18"/>
    <w:rsid w:val="00B30E05"/>
    <w:rsid w:val="00B31016"/>
    <w:rsid w:val="00B31059"/>
    <w:rsid w:val="00B32380"/>
    <w:rsid w:val="00B32696"/>
    <w:rsid w:val="00B332DC"/>
    <w:rsid w:val="00B34892"/>
    <w:rsid w:val="00B34C21"/>
    <w:rsid w:val="00B35328"/>
    <w:rsid w:val="00B35ACE"/>
    <w:rsid w:val="00B3667B"/>
    <w:rsid w:val="00B37431"/>
    <w:rsid w:val="00B42379"/>
    <w:rsid w:val="00B445E3"/>
    <w:rsid w:val="00B44934"/>
    <w:rsid w:val="00B44A46"/>
    <w:rsid w:val="00B45348"/>
    <w:rsid w:val="00B458FE"/>
    <w:rsid w:val="00B46ECD"/>
    <w:rsid w:val="00B472F0"/>
    <w:rsid w:val="00B47491"/>
    <w:rsid w:val="00B504DA"/>
    <w:rsid w:val="00B5235B"/>
    <w:rsid w:val="00B55A81"/>
    <w:rsid w:val="00B55E68"/>
    <w:rsid w:val="00B55FA9"/>
    <w:rsid w:val="00B57791"/>
    <w:rsid w:val="00B61E7D"/>
    <w:rsid w:val="00B63314"/>
    <w:rsid w:val="00B64187"/>
    <w:rsid w:val="00B643B0"/>
    <w:rsid w:val="00B64469"/>
    <w:rsid w:val="00B64A3A"/>
    <w:rsid w:val="00B662F1"/>
    <w:rsid w:val="00B66C60"/>
    <w:rsid w:val="00B67062"/>
    <w:rsid w:val="00B67657"/>
    <w:rsid w:val="00B677D7"/>
    <w:rsid w:val="00B71301"/>
    <w:rsid w:val="00B71906"/>
    <w:rsid w:val="00B71AF5"/>
    <w:rsid w:val="00B71D4F"/>
    <w:rsid w:val="00B74B0D"/>
    <w:rsid w:val="00B76B84"/>
    <w:rsid w:val="00B77453"/>
    <w:rsid w:val="00B77BF1"/>
    <w:rsid w:val="00B80D9D"/>
    <w:rsid w:val="00B833BE"/>
    <w:rsid w:val="00B83665"/>
    <w:rsid w:val="00B84860"/>
    <w:rsid w:val="00B85327"/>
    <w:rsid w:val="00B85D45"/>
    <w:rsid w:val="00B860FE"/>
    <w:rsid w:val="00B861AA"/>
    <w:rsid w:val="00B865FC"/>
    <w:rsid w:val="00B86888"/>
    <w:rsid w:val="00B86AD9"/>
    <w:rsid w:val="00B900FD"/>
    <w:rsid w:val="00B905D1"/>
    <w:rsid w:val="00B90811"/>
    <w:rsid w:val="00B9186A"/>
    <w:rsid w:val="00B92D41"/>
    <w:rsid w:val="00B93792"/>
    <w:rsid w:val="00B940A2"/>
    <w:rsid w:val="00B9456F"/>
    <w:rsid w:val="00B946BD"/>
    <w:rsid w:val="00B95222"/>
    <w:rsid w:val="00BA0295"/>
    <w:rsid w:val="00BA08E3"/>
    <w:rsid w:val="00BA0A9E"/>
    <w:rsid w:val="00BA222B"/>
    <w:rsid w:val="00BA3016"/>
    <w:rsid w:val="00BA55B3"/>
    <w:rsid w:val="00BA6072"/>
    <w:rsid w:val="00BA6177"/>
    <w:rsid w:val="00BA63D0"/>
    <w:rsid w:val="00BB0CD5"/>
    <w:rsid w:val="00BB1294"/>
    <w:rsid w:val="00BB1620"/>
    <w:rsid w:val="00BB18F9"/>
    <w:rsid w:val="00BB2695"/>
    <w:rsid w:val="00BB2AE7"/>
    <w:rsid w:val="00BB3BE5"/>
    <w:rsid w:val="00BB410D"/>
    <w:rsid w:val="00BB488C"/>
    <w:rsid w:val="00BB5C08"/>
    <w:rsid w:val="00BB61D4"/>
    <w:rsid w:val="00BB66D9"/>
    <w:rsid w:val="00BB6824"/>
    <w:rsid w:val="00BB7A53"/>
    <w:rsid w:val="00BC1715"/>
    <w:rsid w:val="00BC4180"/>
    <w:rsid w:val="00BC5CBB"/>
    <w:rsid w:val="00BC691C"/>
    <w:rsid w:val="00BD17E9"/>
    <w:rsid w:val="00BD1F81"/>
    <w:rsid w:val="00BD437D"/>
    <w:rsid w:val="00BD4B46"/>
    <w:rsid w:val="00BD51F4"/>
    <w:rsid w:val="00BD6238"/>
    <w:rsid w:val="00BD779B"/>
    <w:rsid w:val="00BD7B3F"/>
    <w:rsid w:val="00BD7C5E"/>
    <w:rsid w:val="00BD7F54"/>
    <w:rsid w:val="00BE0AC8"/>
    <w:rsid w:val="00BE1F1B"/>
    <w:rsid w:val="00BE2105"/>
    <w:rsid w:val="00BE288D"/>
    <w:rsid w:val="00BE2F5F"/>
    <w:rsid w:val="00BE3A73"/>
    <w:rsid w:val="00BE54EB"/>
    <w:rsid w:val="00BE58EB"/>
    <w:rsid w:val="00BE6BA8"/>
    <w:rsid w:val="00BF0213"/>
    <w:rsid w:val="00BF04C0"/>
    <w:rsid w:val="00BF3C12"/>
    <w:rsid w:val="00BF3FA3"/>
    <w:rsid w:val="00BF45E0"/>
    <w:rsid w:val="00BF66C7"/>
    <w:rsid w:val="00C01086"/>
    <w:rsid w:val="00C010DB"/>
    <w:rsid w:val="00C01965"/>
    <w:rsid w:val="00C02869"/>
    <w:rsid w:val="00C038EC"/>
    <w:rsid w:val="00C0395D"/>
    <w:rsid w:val="00C03A29"/>
    <w:rsid w:val="00C03DF3"/>
    <w:rsid w:val="00C0490E"/>
    <w:rsid w:val="00C05AFD"/>
    <w:rsid w:val="00C05FEE"/>
    <w:rsid w:val="00C06662"/>
    <w:rsid w:val="00C10291"/>
    <w:rsid w:val="00C102C3"/>
    <w:rsid w:val="00C11072"/>
    <w:rsid w:val="00C113DB"/>
    <w:rsid w:val="00C12B0B"/>
    <w:rsid w:val="00C14BCD"/>
    <w:rsid w:val="00C16972"/>
    <w:rsid w:val="00C16E26"/>
    <w:rsid w:val="00C17A14"/>
    <w:rsid w:val="00C17A5E"/>
    <w:rsid w:val="00C206B8"/>
    <w:rsid w:val="00C22418"/>
    <w:rsid w:val="00C22CD7"/>
    <w:rsid w:val="00C24840"/>
    <w:rsid w:val="00C2696F"/>
    <w:rsid w:val="00C27220"/>
    <w:rsid w:val="00C2770A"/>
    <w:rsid w:val="00C31B7F"/>
    <w:rsid w:val="00C32191"/>
    <w:rsid w:val="00C321C9"/>
    <w:rsid w:val="00C3293D"/>
    <w:rsid w:val="00C32AE8"/>
    <w:rsid w:val="00C345F1"/>
    <w:rsid w:val="00C37978"/>
    <w:rsid w:val="00C40266"/>
    <w:rsid w:val="00C414AA"/>
    <w:rsid w:val="00C426AF"/>
    <w:rsid w:val="00C42970"/>
    <w:rsid w:val="00C42AB3"/>
    <w:rsid w:val="00C4478C"/>
    <w:rsid w:val="00C462F1"/>
    <w:rsid w:val="00C46616"/>
    <w:rsid w:val="00C46E87"/>
    <w:rsid w:val="00C46E94"/>
    <w:rsid w:val="00C47F7E"/>
    <w:rsid w:val="00C47FCB"/>
    <w:rsid w:val="00C50F49"/>
    <w:rsid w:val="00C51108"/>
    <w:rsid w:val="00C51184"/>
    <w:rsid w:val="00C521EC"/>
    <w:rsid w:val="00C53CA2"/>
    <w:rsid w:val="00C56901"/>
    <w:rsid w:val="00C56AE6"/>
    <w:rsid w:val="00C5718D"/>
    <w:rsid w:val="00C57609"/>
    <w:rsid w:val="00C61098"/>
    <w:rsid w:val="00C63B66"/>
    <w:rsid w:val="00C63E04"/>
    <w:rsid w:val="00C674BD"/>
    <w:rsid w:val="00C72FED"/>
    <w:rsid w:val="00C73E87"/>
    <w:rsid w:val="00C761C1"/>
    <w:rsid w:val="00C76F36"/>
    <w:rsid w:val="00C77CF9"/>
    <w:rsid w:val="00C80E65"/>
    <w:rsid w:val="00C810C3"/>
    <w:rsid w:val="00C825E9"/>
    <w:rsid w:val="00C82AEE"/>
    <w:rsid w:val="00C843C3"/>
    <w:rsid w:val="00C84CCF"/>
    <w:rsid w:val="00C85218"/>
    <w:rsid w:val="00C85A9B"/>
    <w:rsid w:val="00C91E99"/>
    <w:rsid w:val="00C93ED7"/>
    <w:rsid w:val="00C942B9"/>
    <w:rsid w:val="00C94D91"/>
    <w:rsid w:val="00C96006"/>
    <w:rsid w:val="00C96EF3"/>
    <w:rsid w:val="00C976BA"/>
    <w:rsid w:val="00CA1030"/>
    <w:rsid w:val="00CA1492"/>
    <w:rsid w:val="00CA2115"/>
    <w:rsid w:val="00CA2E08"/>
    <w:rsid w:val="00CA3058"/>
    <w:rsid w:val="00CA45DA"/>
    <w:rsid w:val="00CA69B2"/>
    <w:rsid w:val="00CA75D2"/>
    <w:rsid w:val="00CA7A22"/>
    <w:rsid w:val="00CA7A46"/>
    <w:rsid w:val="00CA7D36"/>
    <w:rsid w:val="00CB0390"/>
    <w:rsid w:val="00CB091B"/>
    <w:rsid w:val="00CB0EA3"/>
    <w:rsid w:val="00CB1EF4"/>
    <w:rsid w:val="00CB246C"/>
    <w:rsid w:val="00CB27B0"/>
    <w:rsid w:val="00CB48DA"/>
    <w:rsid w:val="00CB4921"/>
    <w:rsid w:val="00CB5109"/>
    <w:rsid w:val="00CB5560"/>
    <w:rsid w:val="00CB76A8"/>
    <w:rsid w:val="00CC0E08"/>
    <w:rsid w:val="00CC2BDD"/>
    <w:rsid w:val="00CC3DEC"/>
    <w:rsid w:val="00CC5C9B"/>
    <w:rsid w:val="00CC61FF"/>
    <w:rsid w:val="00CC62D6"/>
    <w:rsid w:val="00CC777B"/>
    <w:rsid w:val="00CC7B7E"/>
    <w:rsid w:val="00CD09E6"/>
    <w:rsid w:val="00CD2DB8"/>
    <w:rsid w:val="00CD4DE7"/>
    <w:rsid w:val="00CD77FF"/>
    <w:rsid w:val="00CE18D7"/>
    <w:rsid w:val="00CE1F8E"/>
    <w:rsid w:val="00CE270F"/>
    <w:rsid w:val="00CE2E7B"/>
    <w:rsid w:val="00CE3879"/>
    <w:rsid w:val="00CE4515"/>
    <w:rsid w:val="00CE4931"/>
    <w:rsid w:val="00CE505E"/>
    <w:rsid w:val="00CE6656"/>
    <w:rsid w:val="00CE6A3A"/>
    <w:rsid w:val="00CE75EB"/>
    <w:rsid w:val="00CF03C7"/>
    <w:rsid w:val="00CF2571"/>
    <w:rsid w:val="00CF3BFB"/>
    <w:rsid w:val="00CF3FB0"/>
    <w:rsid w:val="00CF4F2A"/>
    <w:rsid w:val="00CF608C"/>
    <w:rsid w:val="00CF652B"/>
    <w:rsid w:val="00CF708F"/>
    <w:rsid w:val="00D00424"/>
    <w:rsid w:val="00D03477"/>
    <w:rsid w:val="00D035B6"/>
    <w:rsid w:val="00D04E67"/>
    <w:rsid w:val="00D060B2"/>
    <w:rsid w:val="00D06994"/>
    <w:rsid w:val="00D06C7B"/>
    <w:rsid w:val="00D10057"/>
    <w:rsid w:val="00D1047F"/>
    <w:rsid w:val="00D12825"/>
    <w:rsid w:val="00D12E2F"/>
    <w:rsid w:val="00D13AB3"/>
    <w:rsid w:val="00D13C12"/>
    <w:rsid w:val="00D14D55"/>
    <w:rsid w:val="00D15300"/>
    <w:rsid w:val="00D20777"/>
    <w:rsid w:val="00D20BA0"/>
    <w:rsid w:val="00D21962"/>
    <w:rsid w:val="00D2205B"/>
    <w:rsid w:val="00D23878"/>
    <w:rsid w:val="00D24EC0"/>
    <w:rsid w:val="00D25C81"/>
    <w:rsid w:val="00D2644E"/>
    <w:rsid w:val="00D266DC"/>
    <w:rsid w:val="00D27FE8"/>
    <w:rsid w:val="00D31465"/>
    <w:rsid w:val="00D32AA9"/>
    <w:rsid w:val="00D33C6B"/>
    <w:rsid w:val="00D34408"/>
    <w:rsid w:val="00D3484B"/>
    <w:rsid w:val="00D34944"/>
    <w:rsid w:val="00D34F94"/>
    <w:rsid w:val="00D3559F"/>
    <w:rsid w:val="00D37215"/>
    <w:rsid w:val="00D37751"/>
    <w:rsid w:val="00D40F94"/>
    <w:rsid w:val="00D42166"/>
    <w:rsid w:val="00D4239D"/>
    <w:rsid w:val="00D4565E"/>
    <w:rsid w:val="00D46F5E"/>
    <w:rsid w:val="00D4782A"/>
    <w:rsid w:val="00D479E7"/>
    <w:rsid w:val="00D534EB"/>
    <w:rsid w:val="00D55E79"/>
    <w:rsid w:val="00D56B19"/>
    <w:rsid w:val="00D57B6E"/>
    <w:rsid w:val="00D57F1E"/>
    <w:rsid w:val="00D60299"/>
    <w:rsid w:val="00D608D6"/>
    <w:rsid w:val="00D616EE"/>
    <w:rsid w:val="00D62A11"/>
    <w:rsid w:val="00D6334A"/>
    <w:rsid w:val="00D648E0"/>
    <w:rsid w:val="00D64D56"/>
    <w:rsid w:val="00D668E4"/>
    <w:rsid w:val="00D66C06"/>
    <w:rsid w:val="00D679E6"/>
    <w:rsid w:val="00D72F47"/>
    <w:rsid w:val="00D7309A"/>
    <w:rsid w:val="00D74E13"/>
    <w:rsid w:val="00D75903"/>
    <w:rsid w:val="00D76AB9"/>
    <w:rsid w:val="00D779AD"/>
    <w:rsid w:val="00D779CB"/>
    <w:rsid w:val="00D77FF7"/>
    <w:rsid w:val="00D805D9"/>
    <w:rsid w:val="00D81EE5"/>
    <w:rsid w:val="00D821FE"/>
    <w:rsid w:val="00D8289A"/>
    <w:rsid w:val="00D84E6F"/>
    <w:rsid w:val="00D85B69"/>
    <w:rsid w:val="00D875F1"/>
    <w:rsid w:val="00D87EEC"/>
    <w:rsid w:val="00D92257"/>
    <w:rsid w:val="00D9301B"/>
    <w:rsid w:val="00D931CC"/>
    <w:rsid w:val="00D945E3"/>
    <w:rsid w:val="00D95026"/>
    <w:rsid w:val="00D96100"/>
    <w:rsid w:val="00D9656F"/>
    <w:rsid w:val="00DA245E"/>
    <w:rsid w:val="00DA3051"/>
    <w:rsid w:val="00DA3401"/>
    <w:rsid w:val="00DA3E1D"/>
    <w:rsid w:val="00DA40AC"/>
    <w:rsid w:val="00DA56AC"/>
    <w:rsid w:val="00DA6718"/>
    <w:rsid w:val="00DA6960"/>
    <w:rsid w:val="00DA6F65"/>
    <w:rsid w:val="00DA7622"/>
    <w:rsid w:val="00DB0295"/>
    <w:rsid w:val="00DB0AD1"/>
    <w:rsid w:val="00DB319A"/>
    <w:rsid w:val="00DB3383"/>
    <w:rsid w:val="00DB33C5"/>
    <w:rsid w:val="00DB41BA"/>
    <w:rsid w:val="00DB59EF"/>
    <w:rsid w:val="00DB5AA0"/>
    <w:rsid w:val="00DB734F"/>
    <w:rsid w:val="00DC010F"/>
    <w:rsid w:val="00DC2FE8"/>
    <w:rsid w:val="00DC3084"/>
    <w:rsid w:val="00DC342D"/>
    <w:rsid w:val="00DC4240"/>
    <w:rsid w:val="00DC6CF5"/>
    <w:rsid w:val="00DC74AF"/>
    <w:rsid w:val="00DC7C7F"/>
    <w:rsid w:val="00DD128D"/>
    <w:rsid w:val="00DD37C3"/>
    <w:rsid w:val="00DD4F09"/>
    <w:rsid w:val="00DD7609"/>
    <w:rsid w:val="00DE10DA"/>
    <w:rsid w:val="00DE24CD"/>
    <w:rsid w:val="00DE3DE4"/>
    <w:rsid w:val="00DE53EA"/>
    <w:rsid w:val="00DE691A"/>
    <w:rsid w:val="00DE6D8D"/>
    <w:rsid w:val="00DE7750"/>
    <w:rsid w:val="00DE79A7"/>
    <w:rsid w:val="00DF0229"/>
    <w:rsid w:val="00DF1F5E"/>
    <w:rsid w:val="00DF4BC3"/>
    <w:rsid w:val="00DF6735"/>
    <w:rsid w:val="00E00075"/>
    <w:rsid w:val="00E00FF8"/>
    <w:rsid w:val="00E014C8"/>
    <w:rsid w:val="00E030A3"/>
    <w:rsid w:val="00E03F3D"/>
    <w:rsid w:val="00E06AEF"/>
    <w:rsid w:val="00E07E1C"/>
    <w:rsid w:val="00E10006"/>
    <w:rsid w:val="00E107AC"/>
    <w:rsid w:val="00E11094"/>
    <w:rsid w:val="00E120D7"/>
    <w:rsid w:val="00E1274B"/>
    <w:rsid w:val="00E12C3B"/>
    <w:rsid w:val="00E12DE7"/>
    <w:rsid w:val="00E139BF"/>
    <w:rsid w:val="00E13F4A"/>
    <w:rsid w:val="00E144E3"/>
    <w:rsid w:val="00E14A48"/>
    <w:rsid w:val="00E14C86"/>
    <w:rsid w:val="00E14CFE"/>
    <w:rsid w:val="00E16384"/>
    <w:rsid w:val="00E170F5"/>
    <w:rsid w:val="00E1786D"/>
    <w:rsid w:val="00E17C10"/>
    <w:rsid w:val="00E224C7"/>
    <w:rsid w:val="00E230F9"/>
    <w:rsid w:val="00E23D45"/>
    <w:rsid w:val="00E23E02"/>
    <w:rsid w:val="00E24227"/>
    <w:rsid w:val="00E242EB"/>
    <w:rsid w:val="00E26780"/>
    <w:rsid w:val="00E2688C"/>
    <w:rsid w:val="00E2713A"/>
    <w:rsid w:val="00E2796D"/>
    <w:rsid w:val="00E27C50"/>
    <w:rsid w:val="00E27CBD"/>
    <w:rsid w:val="00E27E60"/>
    <w:rsid w:val="00E331CD"/>
    <w:rsid w:val="00E336B1"/>
    <w:rsid w:val="00E34534"/>
    <w:rsid w:val="00E34B79"/>
    <w:rsid w:val="00E35193"/>
    <w:rsid w:val="00E35891"/>
    <w:rsid w:val="00E3647D"/>
    <w:rsid w:val="00E36A16"/>
    <w:rsid w:val="00E36EB5"/>
    <w:rsid w:val="00E4002D"/>
    <w:rsid w:val="00E4026D"/>
    <w:rsid w:val="00E42418"/>
    <w:rsid w:val="00E42CCA"/>
    <w:rsid w:val="00E438C2"/>
    <w:rsid w:val="00E4570E"/>
    <w:rsid w:val="00E4682E"/>
    <w:rsid w:val="00E468D6"/>
    <w:rsid w:val="00E47773"/>
    <w:rsid w:val="00E47D3A"/>
    <w:rsid w:val="00E50764"/>
    <w:rsid w:val="00E529E9"/>
    <w:rsid w:val="00E54340"/>
    <w:rsid w:val="00E550B7"/>
    <w:rsid w:val="00E55582"/>
    <w:rsid w:val="00E556E0"/>
    <w:rsid w:val="00E5583D"/>
    <w:rsid w:val="00E57649"/>
    <w:rsid w:val="00E604ED"/>
    <w:rsid w:val="00E60C5A"/>
    <w:rsid w:val="00E60DE0"/>
    <w:rsid w:val="00E616E2"/>
    <w:rsid w:val="00E622EC"/>
    <w:rsid w:val="00E63086"/>
    <w:rsid w:val="00E63771"/>
    <w:rsid w:val="00E650E8"/>
    <w:rsid w:val="00E65CD1"/>
    <w:rsid w:val="00E66983"/>
    <w:rsid w:val="00E66A44"/>
    <w:rsid w:val="00E6714F"/>
    <w:rsid w:val="00E7221A"/>
    <w:rsid w:val="00E73035"/>
    <w:rsid w:val="00E73F18"/>
    <w:rsid w:val="00E73FCA"/>
    <w:rsid w:val="00E75DDA"/>
    <w:rsid w:val="00E762B7"/>
    <w:rsid w:val="00E765DF"/>
    <w:rsid w:val="00E771AC"/>
    <w:rsid w:val="00E779ED"/>
    <w:rsid w:val="00E803CA"/>
    <w:rsid w:val="00E8397E"/>
    <w:rsid w:val="00E83B3A"/>
    <w:rsid w:val="00E853C5"/>
    <w:rsid w:val="00E86709"/>
    <w:rsid w:val="00E869E1"/>
    <w:rsid w:val="00E86F3F"/>
    <w:rsid w:val="00E938C2"/>
    <w:rsid w:val="00E93F9A"/>
    <w:rsid w:val="00E9494C"/>
    <w:rsid w:val="00E95821"/>
    <w:rsid w:val="00EA1EF9"/>
    <w:rsid w:val="00EA3379"/>
    <w:rsid w:val="00EA3406"/>
    <w:rsid w:val="00EA52AF"/>
    <w:rsid w:val="00EA5737"/>
    <w:rsid w:val="00EA5F99"/>
    <w:rsid w:val="00EA6399"/>
    <w:rsid w:val="00EB0708"/>
    <w:rsid w:val="00EB457A"/>
    <w:rsid w:val="00EB4F80"/>
    <w:rsid w:val="00EB556D"/>
    <w:rsid w:val="00EB5B87"/>
    <w:rsid w:val="00EB6D36"/>
    <w:rsid w:val="00EB6F10"/>
    <w:rsid w:val="00EC00B9"/>
    <w:rsid w:val="00EC01AD"/>
    <w:rsid w:val="00EC0A4D"/>
    <w:rsid w:val="00EC51FE"/>
    <w:rsid w:val="00EC5A96"/>
    <w:rsid w:val="00EC770E"/>
    <w:rsid w:val="00ED0DDD"/>
    <w:rsid w:val="00ED4203"/>
    <w:rsid w:val="00ED7999"/>
    <w:rsid w:val="00EE260D"/>
    <w:rsid w:val="00EE2D17"/>
    <w:rsid w:val="00EF1792"/>
    <w:rsid w:val="00EF1A41"/>
    <w:rsid w:val="00EF22B4"/>
    <w:rsid w:val="00EF248C"/>
    <w:rsid w:val="00EF3E38"/>
    <w:rsid w:val="00EF50A6"/>
    <w:rsid w:val="00EF79FA"/>
    <w:rsid w:val="00F015EA"/>
    <w:rsid w:val="00F02D27"/>
    <w:rsid w:val="00F02DA2"/>
    <w:rsid w:val="00F02EA4"/>
    <w:rsid w:val="00F03665"/>
    <w:rsid w:val="00F05087"/>
    <w:rsid w:val="00F10E93"/>
    <w:rsid w:val="00F11C6E"/>
    <w:rsid w:val="00F14D72"/>
    <w:rsid w:val="00F1569A"/>
    <w:rsid w:val="00F156AD"/>
    <w:rsid w:val="00F163B8"/>
    <w:rsid w:val="00F16504"/>
    <w:rsid w:val="00F17693"/>
    <w:rsid w:val="00F226CD"/>
    <w:rsid w:val="00F23A66"/>
    <w:rsid w:val="00F24430"/>
    <w:rsid w:val="00F25C74"/>
    <w:rsid w:val="00F26E8B"/>
    <w:rsid w:val="00F27C9D"/>
    <w:rsid w:val="00F30C07"/>
    <w:rsid w:val="00F31F9A"/>
    <w:rsid w:val="00F3258B"/>
    <w:rsid w:val="00F337E9"/>
    <w:rsid w:val="00F3387F"/>
    <w:rsid w:val="00F33ABC"/>
    <w:rsid w:val="00F36710"/>
    <w:rsid w:val="00F36B35"/>
    <w:rsid w:val="00F37849"/>
    <w:rsid w:val="00F378AA"/>
    <w:rsid w:val="00F3793B"/>
    <w:rsid w:val="00F37D0E"/>
    <w:rsid w:val="00F4088F"/>
    <w:rsid w:val="00F40CA4"/>
    <w:rsid w:val="00F40F57"/>
    <w:rsid w:val="00F416B7"/>
    <w:rsid w:val="00F41A6E"/>
    <w:rsid w:val="00F41D58"/>
    <w:rsid w:val="00F440CC"/>
    <w:rsid w:val="00F445A1"/>
    <w:rsid w:val="00F44DBE"/>
    <w:rsid w:val="00F44F3C"/>
    <w:rsid w:val="00F45191"/>
    <w:rsid w:val="00F4557B"/>
    <w:rsid w:val="00F4674C"/>
    <w:rsid w:val="00F4704E"/>
    <w:rsid w:val="00F47724"/>
    <w:rsid w:val="00F47C92"/>
    <w:rsid w:val="00F51DC3"/>
    <w:rsid w:val="00F51F9D"/>
    <w:rsid w:val="00F54262"/>
    <w:rsid w:val="00F54A82"/>
    <w:rsid w:val="00F5666C"/>
    <w:rsid w:val="00F568B1"/>
    <w:rsid w:val="00F576D3"/>
    <w:rsid w:val="00F57932"/>
    <w:rsid w:val="00F57BBD"/>
    <w:rsid w:val="00F60CBA"/>
    <w:rsid w:val="00F640DA"/>
    <w:rsid w:val="00F64186"/>
    <w:rsid w:val="00F661BE"/>
    <w:rsid w:val="00F662AF"/>
    <w:rsid w:val="00F66449"/>
    <w:rsid w:val="00F67E45"/>
    <w:rsid w:val="00F728D8"/>
    <w:rsid w:val="00F72A06"/>
    <w:rsid w:val="00F73319"/>
    <w:rsid w:val="00F74F1D"/>
    <w:rsid w:val="00F750F7"/>
    <w:rsid w:val="00F77630"/>
    <w:rsid w:val="00F803DF"/>
    <w:rsid w:val="00F814F5"/>
    <w:rsid w:val="00F8156D"/>
    <w:rsid w:val="00F81E85"/>
    <w:rsid w:val="00F8272E"/>
    <w:rsid w:val="00F84320"/>
    <w:rsid w:val="00F84A1E"/>
    <w:rsid w:val="00F84AB3"/>
    <w:rsid w:val="00F85177"/>
    <w:rsid w:val="00F8600F"/>
    <w:rsid w:val="00F860E2"/>
    <w:rsid w:val="00F86729"/>
    <w:rsid w:val="00F869E8"/>
    <w:rsid w:val="00F90829"/>
    <w:rsid w:val="00F90DED"/>
    <w:rsid w:val="00F92AD7"/>
    <w:rsid w:val="00F93488"/>
    <w:rsid w:val="00F9401A"/>
    <w:rsid w:val="00F94B04"/>
    <w:rsid w:val="00F95C12"/>
    <w:rsid w:val="00F962A8"/>
    <w:rsid w:val="00F977EB"/>
    <w:rsid w:val="00FA0E42"/>
    <w:rsid w:val="00FA1E7A"/>
    <w:rsid w:val="00FA20AF"/>
    <w:rsid w:val="00FA20B0"/>
    <w:rsid w:val="00FA3049"/>
    <w:rsid w:val="00FA3666"/>
    <w:rsid w:val="00FA3E2F"/>
    <w:rsid w:val="00FA6749"/>
    <w:rsid w:val="00FB0B5F"/>
    <w:rsid w:val="00FB1D59"/>
    <w:rsid w:val="00FB401D"/>
    <w:rsid w:val="00FB488D"/>
    <w:rsid w:val="00FB4B48"/>
    <w:rsid w:val="00FB5A0F"/>
    <w:rsid w:val="00FB63BD"/>
    <w:rsid w:val="00FB7612"/>
    <w:rsid w:val="00FC02FB"/>
    <w:rsid w:val="00FC0835"/>
    <w:rsid w:val="00FC5D75"/>
    <w:rsid w:val="00FC6086"/>
    <w:rsid w:val="00FC6FA4"/>
    <w:rsid w:val="00FC70FC"/>
    <w:rsid w:val="00FD076B"/>
    <w:rsid w:val="00FD0C29"/>
    <w:rsid w:val="00FD0FC3"/>
    <w:rsid w:val="00FD32DC"/>
    <w:rsid w:val="00FD3452"/>
    <w:rsid w:val="00FD74FF"/>
    <w:rsid w:val="00FD7539"/>
    <w:rsid w:val="00FD777F"/>
    <w:rsid w:val="00FD7926"/>
    <w:rsid w:val="00FE0BC0"/>
    <w:rsid w:val="00FE2AE5"/>
    <w:rsid w:val="00FE2DF5"/>
    <w:rsid w:val="00FE3063"/>
    <w:rsid w:val="00FE44DD"/>
    <w:rsid w:val="00FE4BC3"/>
    <w:rsid w:val="00FE4C33"/>
    <w:rsid w:val="00FE5AB7"/>
    <w:rsid w:val="00FF22D5"/>
    <w:rsid w:val="00FF35EF"/>
    <w:rsid w:val="00FF3BBE"/>
    <w:rsid w:val="00FF3D57"/>
    <w:rsid w:val="00FF46C5"/>
    <w:rsid w:val="00FF5AF5"/>
    <w:rsid w:val="00FF6A3D"/>
    <w:rsid w:val="1E66EB63"/>
    <w:rsid w:val="1F2025AE"/>
    <w:rsid w:val="2B3008A2"/>
    <w:rsid w:val="3E8160A8"/>
    <w:rsid w:val="4FB31AE3"/>
    <w:rsid w:val="78A5C072"/>
    <w:rsid w:val="7A7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EDB2C"/>
  <w15:docId w15:val="{C531293D-75E7-4688-9C95-86DFAF4C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locked/>
    <w:rsid w:val="00C5718D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sid w:val="00C5718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5718D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5A2EF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D479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79E7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D479E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79E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479E7"/>
    <w:rPr>
      <w:b/>
      <w:bCs/>
      <w:lang w:eastAsia="en-US"/>
    </w:rPr>
  </w:style>
  <w:style w:type="paragraph" w:customStyle="1" w:styleId="Standard1">
    <w:name w:val="Standard1"/>
    <w:rsid w:val="00FB5A0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rsid w:val="00627F81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A5E01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F76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50185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57657B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DB59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5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4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66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9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8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" TargetMode="External"/><Relationship Id="rId18" Type="http://schemas.openxmlformats.org/officeDocument/2006/relationships/hyperlink" Target="http://www.paw.eu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mailto:info@paw.eu" TargetMode="External"/><Relationship Id="rId17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paw.eu" TargetMode="External"/><Relationship Id="rId20" Type="http://schemas.openxmlformats.org/officeDocument/2006/relationships/image" Target="media/image1.tif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echthoff@waldecker-pr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paw.e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aw.e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438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1576E0D0-1D22-44B5-A385-9E1F65F24563}">
  <we:reference id="a6ab5f17-ed7d-4c8a-80f0-5a39579a70a2" version="1.3.5.1" store="EXCatalog" storeType="EXCatalog"/>
  <we:alternateReferences>
    <we:reference id="WA200002017" version="1.3.5.1" store="de-DE" storeType="OMEX"/>
  </we:alternateReferences>
  <we:properties>
    <we:property name="ignoredAdviceList" value="&quot;[{\&quot;errorCode\&quot;:\&quot;21\&quot;,\&quot;originalError\&quot;:\&quot;PAW\&quot;},{\&quot;errorCode\&quot;:\&quot;21\&quot;,\&quot;originalError\&quot;:\&quot;meets\&quot;},{\&quot;errorCode\&quot;:\&quot;21\&quot;,\&quot;originalError\&quot;:\&quot;wibutler\&quot;},{\&quot;errorCode\&quot;:\&quot;204\&quot;,\&quot;originalError\&quot;:\&quot;zueinander gefunden\&quot;},{\&quot;errorCode\&quot;:\&quot;21\&quot;,\&quot;originalError\&quot;:\&quot;HeatBloC\&quot;},{\&quot;errorCode\&quot;:\&quot;21\&quot;,\&quot;originalError\&quot;:\&quot;MCom\&quot;},{\&quot;errorCode\&quot;:\&quot;21\&quot;,\&quot;originalError\&quot;:\&quot;PAW-Standardheizkreises\&quot;},{\&quot;errorCode\&quot;:\&quot;21\&quot;,\&quot;originalError\&quot;:\&quot;Aktorik\&quot;},{\&quot;errorCode\&quot;:\&quot;21\&quot;,\&quot;originalError\&quot;:\&quot;wibutler-EnOcean\&quot;},{\&quot;errorCode\&quot;:\&quot;21\&quot;,\&quot;originalError\&quot;:\&quot;wibutler-System\&quot;},{\&quot;errorCode\&quot;:\&quot;22\&quot;,\&quot;originalError\&quot;:\&quot;PAW\&quot;},{\&quot;errorCode\&quot;:\&quot;21\&quot;,\&quot;originalError\&quot;:\&quot;CoolBloC-Produktfamilie\&quot;},{\&quot;errorCode\&quot;:\&quot;902\&quot;,\&quot;originalError\&quot;:\&quot;Ausführungen, für\&quot;},{\&quot;errorCode\&quot;:\&quot;201\&quot;,\&quot;originalError\&quot;:\&quot;Heizungs-Pumpengruppen\&quot;},{\&quot;errorCode\&quot;:\&quot;c006\&quot;,\&quot;originalError\&quot;:\&quot;möglich\&quot;},{\&quot;errorCode\&quot;:\&quot;21\&quot;,\&quot;originalError\&quot;:\&quot;CoolBloC\&quot;},{\&quot;errorCode\&quot;:\&quot;21\&quot;,\&quot;originalError\&quot;:\&quot;Grundfos\&quot;},{\&quot;errorCode\&quot;:\&quot;21\&quot;,\&quot;originalError\&quot;:\&quot;Wilo\&quot;},{\&quot;errorCode\&quot;:\&quot;26\&quot;,\&quot;originalError\&quot;:\&quot;+95°C.\&quot;},{\&quot;errorCode\&quot;:\&quot;23\&quot;,\&quot;originalError\&quot;:\&quot;von von\&quot;},{\&quot;errorCode\&quot;:\&quot;21\&quot;,\&quot;originalError\&quot;:\&quot;EPP\&quot;},{\&quot;errorCode\&quot;:\&quot;228\&quot;,\&quot;originalError\&quot;:\&quot;130°C\&quot;},{\&quot;errorCode\&quot;:\&quot;21\&quot;,\&quot;originalError\&quot;:\&quot;HomeBloC\&quot;},{\&quot;errorCode\&quot;:\&quot;21\&quot;,\&quot;originalError\&quot;:\&quot;ISH\&quot;},{\&quot;errorCode\&quot;:\&quot;131\&quot;,\&quot;originalError\&quot;:\&quot;Digital\&quot;},{\&quot;errorCode\&quot;:\&quot;21\&quot;,\&quot;originalError\&quot;:\&quot;PAW-Produkten\&quot;},{\&quot;errorCode\&quot;:\&quot;21\&quot;,\&quot;originalError\&quot;:\&quot;https\&quot;},{\&quot;errorCode\&quot;:\&quot;21\&quot;,\&quot;originalError\&quot;:\&quot;tbd\&quot;},{\&quot;errorCode\&quot;:\&quot;901\&quot;,\&quot;originalError\&quot;:\&quot;Hameln\&quot;},{\&quot;errorCode\&quot;:\&quot;c005\&quot;,\&quot;originalError\&quot;:\&quot;Diese vollelektronisch geregelte Wohnungsstation gewährleistet ein hohes Maß an Komfort durch bedarfsgerechte Energiebereitstellung für Mehrfamilienhäuser. \&quot;},{\&quot;errorCode\&quot;:\&quot;c005\&quot;,\&quot;originalError\&quot;:\&quot;So können die jeweiligen Bedarfe an Warmwasser und Heizwärme autark, hygienisch und effizient bedient werden und ein Netzpumpenmodul ist nicht mehr erforderlich. \&quot;},{\&quot;errorCode\&quot;:\&quot;c005\&quot;,\&quot;originalError\&quot;:\&quot;Dabei kann der Regler sowohl über Raumbediengeräte wie über eine App bedient und standardmäßig für fünf unabhängige Zonen eingestellt werden. \&quot;},{\&quot;errorCode\&quot;:\&quot;c005\&quot;,\&quot;originalError\&quot;:\&quot;Für eine nahtlose Integration in eine Gebäudeleittechnik stehen bereits im Grundregler passende Schnittstellen zur Verfügung. \&quot;},{\&quot;errorCode\&quot;:\&quot;c005\&quot;,\&quot;originalError\&quot;:\&quot;In diesem Fall muss der zentrale Wärmeerzeuger lediglich die Minimaltemperatur für die Flächenheizung zur Verfügung stellen – ideale Bedingungen für einen effizienten Betrieb einer Wärmepumpe.\&quot;},{\&quot;errorCode\&quot;:\&quot;902\&quot;,\&quot;originalError\&quot;:\&quot;Raumbediengeräte, als\&quot;},{\&quot;errorCode\&quot;:\&quot;c005\&quot;,\&quot;originalError\&quot;:\&quot;So können die jeweiligen Bedarfe an Warmwasser und Heizwärme autark, hygienisch und effizient bedient werden. \&quot;},{\&quot;errorCode\&quot;:\&quot;c005\&quot;,\&quot;originalError\&quot;:\&quot;Je nachdem, ob neben der Warmwasserversorgung Radiatorheizkörper, Flächenheizungen oder eine Kombination aus beidem versorgt werden sollen, wird die Wohnungsstation mit direktem oder gemischtem Heizkreisanschluss oder einer Einspritzschaltung ausgestattet.\&quot;},{\&quot;errorCode\&quot;:\&quot;c005\&quot;,\&quot;originalError\&quot;:\&quot;Auch ein zusätzlicher Durchlauferhitzer kann integriert werden, um die gewünschte Trinkwasser-Temperatur per Nacherwärmung zu erreichen. 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94D14E1-09BF-4F03-AA40-7524FD4CB1C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AC2A-56EF-423A-B1BD-C9A5A50D1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2F88F-D726-44F6-86D7-A8E3AF05D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8BE32-2723-4817-84DA-FAA992392F8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3EB364D-D2E7-49FA-9656-7BCE9277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Wärmepumpe HYBRIDPlus als zweites Standbein</vt:lpstr>
    </vt:vector>
  </TitlesOfParts>
  <Company>Hewlett-Packard Company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Wärmepumpe HYBRIDPlus als zweites Standbein</dc:title>
  <dc:creator>Oliver Richter</dc:creator>
  <cp:lastModifiedBy>Nina Lechthoff</cp:lastModifiedBy>
  <cp:revision>37</cp:revision>
  <cp:lastPrinted>2016-10-20T12:47:00Z</cp:lastPrinted>
  <dcterms:created xsi:type="dcterms:W3CDTF">2026-02-04T13:35:00Z</dcterms:created>
  <dcterms:modified xsi:type="dcterms:W3CDTF">2026-03-31T10:10:00Z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